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AB" w:rsidRPr="001234AB" w:rsidRDefault="001234AB" w:rsidP="00B37DAB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B37DAB" w:rsidRPr="006F0E55" w:rsidRDefault="00B37DAB" w:rsidP="00B37DAB">
      <w:pPr>
        <w:spacing w:after="0" w:line="240" w:lineRule="auto"/>
        <w:ind w:left="709"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>по итогам проведения выездного заседания рабочей группы по подготовке предложений, направленных</w:t>
      </w:r>
      <w:r w:rsidRPr="006F0E55">
        <w:rPr>
          <w:rFonts w:ascii="Times New Roman" w:hAnsi="Times New Roman" w:cs="Times New Roman"/>
          <w:b/>
          <w:sz w:val="28"/>
          <w:szCs w:val="28"/>
        </w:rPr>
        <w:br/>
        <w:t xml:space="preserve">на совершенствование законодательных механизмов защиты прав и законных интересов участников долевого строительства, и мониторингу состояния завершения строительства проблемных объектов, состоявшегося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F0E55">
        <w:rPr>
          <w:rFonts w:ascii="Times New Roman" w:hAnsi="Times New Roman" w:cs="Times New Roman"/>
          <w:b/>
          <w:sz w:val="28"/>
          <w:szCs w:val="28"/>
        </w:rPr>
        <w:t xml:space="preserve">.10.2017 года в г. </w:t>
      </w:r>
      <w:r>
        <w:rPr>
          <w:rFonts w:ascii="Times New Roman" w:hAnsi="Times New Roman" w:cs="Times New Roman"/>
          <w:b/>
          <w:sz w:val="28"/>
          <w:szCs w:val="28"/>
        </w:rPr>
        <w:t>Химки</w:t>
      </w:r>
    </w:p>
    <w:p w:rsidR="00B37DAB" w:rsidRPr="006F0E55" w:rsidRDefault="00B37DAB" w:rsidP="00B37DAB">
      <w:pPr>
        <w:spacing w:after="0" w:line="240" w:lineRule="auto"/>
        <w:ind w:left="709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Выездное заседание рабочей группы состоялось в соответствии с утвержденным графиком в </w:t>
      </w:r>
      <w:r>
        <w:rPr>
          <w:rFonts w:ascii="Times New Roman" w:hAnsi="Times New Roman" w:cs="Times New Roman"/>
          <w:sz w:val="28"/>
          <w:szCs w:val="28"/>
        </w:rPr>
        <w:t xml:space="preserve">конференц-зале стадиона «Арена Химки» по адресу: Московская область, г. Химки, </w:t>
      </w:r>
      <w:r w:rsidRPr="006F0E55">
        <w:rPr>
          <w:rFonts w:ascii="Times New Roman" w:hAnsi="Times New Roman" w:cs="Times New Roman"/>
          <w:sz w:val="28"/>
          <w:szCs w:val="28"/>
        </w:rPr>
        <w:t>ул. Кирова, вл.24.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проведения выездного заседания рабочей группы рассматривалось состояние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6F0E55">
        <w:rPr>
          <w:rFonts w:ascii="Times New Roman" w:hAnsi="Times New Roman" w:cs="Times New Roman"/>
          <w:sz w:val="28"/>
          <w:szCs w:val="28"/>
        </w:rPr>
        <w:t>проблемных объектов (включены в реестр проблемных объектов):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E55">
        <w:rPr>
          <w:rFonts w:ascii="Times New Roman" w:hAnsi="Times New Roman" w:cs="Times New Roman"/>
          <w:sz w:val="28"/>
          <w:szCs w:val="28"/>
        </w:rPr>
        <w:t xml:space="preserve">- </w:t>
      </w:r>
      <w:r w:rsidRPr="00B43BB6">
        <w:rPr>
          <w:rFonts w:ascii="Times New Roman" w:hAnsi="Times New Roman" w:cs="Times New Roman"/>
          <w:sz w:val="28"/>
          <w:szCs w:val="28"/>
        </w:rPr>
        <w:t xml:space="preserve">Истра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>., восточная часть, д. 28-34</w:t>
      </w:r>
      <w:r w:rsidRPr="006F0E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Солнечногорский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Луневское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>, дер. По</w:t>
      </w:r>
      <w:r>
        <w:rPr>
          <w:rFonts w:ascii="Times New Roman" w:hAnsi="Times New Roman" w:cs="Times New Roman"/>
          <w:sz w:val="28"/>
          <w:szCs w:val="28"/>
        </w:rPr>
        <w:t>ярково ЖК «</w:t>
      </w:r>
      <w:r w:rsidRPr="00B43BB6">
        <w:rPr>
          <w:rFonts w:ascii="Times New Roman" w:hAnsi="Times New Roman" w:cs="Times New Roman"/>
          <w:sz w:val="28"/>
          <w:szCs w:val="28"/>
        </w:rPr>
        <w:t>Лебединое озеро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E55">
        <w:rPr>
          <w:rFonts w:ascii="Times New Roman" w:hAnsi="Times New Roman" w:cs="Times New Roman"/>
          <w:sz w:val="28"/>
          <w:szCs w:val="28"/>
        </w:rPr>
        <w:t>;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Солнечногорский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Луневское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gramStart"/>
      <w:r w:rsidRPr="00B43BB6">
        <w:rPr>
          <w:rFonts w:ascii="Times New Roman" w:hAnsi="Times New Roman" w:cs="Times New Roman"/>
          <w:sz w:val="28"/>
          <w:szCs w:val="28"/>
        </w:rPr>
        <w:t>Шемякино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ЖК «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Шемякинский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 дворик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E55">
        <w:rPr>
          <w:rFonts w:ascii="Times New Roman" w:hAnsi="Times New Roman" w:cs="Times New Roman"/>
          <w:sz w:val="28"/>
          <w:szCs w:val="28"/>
        </w:rPr>
        <w:t>;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- </w:t>
      </w:r>
      <w:r w:rsidRPr="00B43BB6">
        <w:rPr>
          <w:rFonts w:ascii="Times New Roman" w:hAnsi="Times New Roman" w:cs="Times New Roman"/>
          <w:sz w:val="28"/>
          <w:szCs w:val="28"/>
        </w:rPr>
        <w:t xml:space="preserve">Химки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Планерная, корп. 3 ЖК «</w:t>
      </w:r>
      <w:r w:rsidRPr="00B43BB6">
        <w:rPr>
          <w:rFonts w:ascii="Times New Roman" w:hAnsi="Times New Roman" w:cs="Times New Roman"/>
          <w:sz w:val="28"/>
          <w:szCs w:val="28"/>
        </w:rPr>
        <w:t>Авиатор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7DAB" w:rsidRPr="006F0E55" w:rsidRDefault="00B37DAB" w:rsidP="00B3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одиннадцати</w:t>
      </w:r>
      <w:r w:rsidRPr="006F0E55">
        <w:rPr>
          <w:rFonts w:ascii="Times New Roman" w:hAnsi="Times New Roman" w:cs="Times New Roman"/>
          <w:sz w:val="28"/>
          <w:szCs w:val="28"/>
        </w:rPr>
        <w:t xml:space="preserve"> объектов, не признанных проблемными, но контролируемых Министерством строительного комплекса Московской области (имеют признаки проблемных объектов, но не могут быть признаны таковыми в соответствии с установленными критериями):</w:t>
      </w:r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- </w:t>
      </w:r>
      <w:r w:rsidRPr="00B43BB6">
        <w:rPr>
          <w:rFonts w:ascii="Times New Roman" w:hAnsi="Times New Roman" w:cs="Times New Roman"/>
          <w:sz w:val="28"/>
          <w:szCs w:val="28"/>
        </w:rPr>
        <w:t xml:space="preserve">Истра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>., г. Дедовск, ул. Ногина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B6">
        <w:rPr>
          <w:rFonts w:ascii="Times New Roman" w:hAnsi="Times New Roman" w:cs="Times New Roman"/>
          <w:sz w:val="28"/>
          <w:szCs w:val="28"/>
        </w:rPr>
        <w:t xml:space="preserve">Клинский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Клин, ул. Менделеева, д. 7;</w:t>
      </w:r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B6">
        <w:rPr>
          <w:rFonts w:ascii="Times New Roman" w:hAnsi="Times New Roman" w:cs="Times New Roman"/>
          <w:sz w:val="28"/>
          <w:szCs w:val="28"/>
        </w:rPr>
        <w:t xml:space="preserve">Клинский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., г. Клин, ул.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Акуловская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>, д. 17, корп.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BB6">
        <w:rPr>
          <w:rFonts w:ascii="Times New Roman" w:hAnsi="Times New Roman" w:cs="Times New Roman"/>
          <w:sz w:val="28"/>
          <w:szCs w:val="28"/>
        </w:rPr>
        <w:t xml:space="preserve">ЖК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Акуловская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 Слобода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B6">
        <w:rPr>
          <w:rFonts w:ascii="Times New Roman" w:hAnsi="Times New Roman" w:cs="Times New Roman"/>
          <w:sz w:val="28"/>
          <w:szCs w:val="28"/>
        </w:rPr>
        <w:t xml:space="preserve">Красногорск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., ул. </w:t>
      </w:r>
      <w:proofErr w:type="gramStart"/>
      <w:r w:rsidRPr="00B43BB6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B43BB6">
        <w:rPr>
          <w:rFonts w:ascii="Times New Roman" w:hAnsi="Times New Roman" w:cs="Times New Roman"/>
          <w:sz w:val="28"/>
          <w:szCs w:val="28"/>
        </w:rPr>
        <w:t>, д.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B6">
        <w:rPr>
          <w:rFonts w:ascii="Times New Roman" w:hAnsi="Times New Roman" w:cs="Times New Roman"/>
          <w:sz w:val="28"/>
          <w:szCs w:val="28"/>
        </w:rPr>
        <w:t xml:space="preserve">Красногорск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Нахабино</w:t>
      </w:r>
      <w:proofErr w:type="gramStart"/>
      <w:r w:rsidRPr="00B43BB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43BB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>. Институтская, д. 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Солнечн</w:t>
      </w:r>
      <w:r>
        <w:rPr>
          <w:rFonts w:ascii="Times New Roman" w:hAnsi="Times New Roman" w:cs="Times New Roman"/>
          <w:sz w:val="28"/>
          <w:szCs w:val="28"/>
        </w:rPr>
        <w:t>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ЖК «</w:t>
      </w:r>
      <w:r w:rsidRPr="00B43BB6">
        <w:rPr>
          <w:rFonts w:ascii="Times New Roman" w:hAnsi="Times New Roman" w:cs="Times New Roman"/>
          <w:sz w:val="28"/>
          <w:szCs w:val="28"/>
        </w:rPr>
        <w:t>Немецкая деревня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Солнечногорский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>. Кут</w:t>
      </w:r>
      <w:r>
        <w:rPr>
          <w:rFonts w:ascii="Times New Roman" w:hAnsi="Times New Roman" w:cs="Times New Roman"/>
          <w:sz w:val="28"/>
          <w:szCs w:val="28"/>
        </w:rPr>
        <w:t xml:space="preserve">узовское,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-Черкизово ЖК «</w:t>
      </w:r>
      <w:r w:rsidRPr="00B43BB6">
        <w:rPr>
          <w:rFonts w:ascii="Times New Roman" w:hAnsi="Times New Roman" w:cs="Times New Roman"/>
          <w:sz w:val="28"/>
          <w:szCs w:val="28"/>
        </w:rPr>
        <w:t>Белый город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Солнечногорский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33 ЖК «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Лунево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Солнечн</w:t>
      </w:r>
      <w:r>
        <w:rPr>
          <w:rFonts w:ascii="Times New Roman" w:hAnsi="Times New Roman" w:cs="Times New Roman"/>
          <w:sz w:val="28"/>
          <w:szCs w:val="28"/>
        </w:rPr>
        <w:t>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п. Жуково, д. 14, 15, 17 ЖК «Березки»;</w:t>
      </w:r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B6">
        <w:rPr>
          <w:rFonts w:ascii="Times New Roman" w:hAnsi="Times New Roman" w:cs="Times New Roman"/>
          <w:sz w:val="28"/>
          <w:szCs w:val="28"/>
        </w:rPr>
        <w:t xml:space="preserve">Химки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Сходня,  2-ой Мичуринский тупик;</w:t>
      </w:r>
    </w:p>
    <w:p w:rsidR="00B37DAB" w:rsidRPr="00B43BB6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BB6">
        <w:rPr>
          <w:rFonts w:ascii="Times New Roman" w:hAnsi="Times New Roman" w:cs="Times New Roman"/>
          <w:sz w:val="28"/>
          <w:szCs w:val="28"/>
        </w:rPr>
        <w:t xml:space="preserve">Химки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43BB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3BB6">
        <w:rPr>
          <w:rFonts w:ascii="Times New Roman" w:hAnsi="Times New Roman" w:cs="Times New Roman"/>
          <w:sz w:val="28"/>
          <w:szCs w:val="28"/>
        </w:rPr>
        <w:t xml:space="preserve">. Сходня, </w:t>
      </w:r>
      <w:r>
        <w:rPr>
          <w:rFonts w:ascii="Times New Roman" w:hAnsi="Times New Roman" w:cs="Times New Roman"/>
          <w:sz w:val="28"/>
          <w:szCs w:val="28"/>
        </w:rPr>
        <w:t>ул. Вишневая, д. 31, корп. 3, 6.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>Состояние дел по каждому объекту рассмотрено в индивидуальном порядке, заслушаны мнения представителей Министерства строительного комплекса, инициативной группы жителей, органов местного самоуправления, застройщиков, инвесторов, органов прокуратуры, внутренних дел и иных присутствующих лиц.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lastRenderedPageBreak/>
        <w:t>Краткая характеристика состояния работы по проблемным и контрольным объектам такова: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201A76">
        <w:rPr>
          <w:rFonts w:ascii="Times New Roman" w:hAnsi="Times New Roman" w:cs="Times New Roman"/>
          <w:b/>
          <w:sz w:val="28"/>
          <w:szCs w:val="28"/>
        </w:rPr>
        <w:t xml:space="preserve">Истра </w:t>
      </w:r>
      <w:proofErr w:type="spellStart"/>
      <w:r w:rsidRPr="00201A76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01A76">
        <w:rPr>
          <w:rFonts w:ascii="Times New Roman" w:hAnsi="Times New Roman" w:cs="Times New Roman"/>
          <w:b/>
          <w:sz w:val="28"/>
          <w:szCs w:val="28"/>
        </w:rPr>
        <w:t>., восточная часть, д. 28-34</w:t>
      </w:r>
      <w:r w:rsidRPr="006F0E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92">
        <w:rPr>
          <w:rFonts w:ascii="Times New Roman" w:hAnsi="Times New Roman" w:cs="Times New Roman"/>
          <w:sz w:val="28"/>
          <w:szCs w:val="28"/>
        </w:rPr>
        <w:t>15.05.2017 года объект признан проблемным.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>Застройщик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0E55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Каскад</w:t>
      </w:r>
      <w:r w:rsidRPr="006F0E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6F0E55">
        <w:rPr>
          <w:rFonts w:ascii="Times New Roman" w:hAnsi="Times New Roman" w:cs="Times New Roman"/>
          <w:sz w:val="28"/>
          <w:szCs w:val="28"/>
        </w:rPr>
        <w:t xml:space="preserve">в стадии банкротства. В отношении должностных лиц застройщика возбуждено уголовное дело. 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Планируется привлечение нового инвестора. </w:t>
      </w:r>
      <w:r>
        <w:rPr>
          <w:rFonts w:ascii="Times New Roman" w:hAnsi="Times New Roman" w:cs="Times New Roman"/>
          <w:sz w:val="28"/>
          <w:szCs w:val="28"/>
        </w:rPr>
        <w:t xml:space="preserve">Застройщик ООО «Каскад» не передает землю,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возникает сложность в привлечении нового инвестора. 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Рабочей группой было предложено рассмотреть вариант о </w:t>
      </w:r>
      <w:r>
        <w:rPr>
          <w:rFonts w:ascii="Times New Roman" w:hAnsi="Times New Roman" w:cs="Times New Roman"/>
          <w:sz w:val="28"/>
          <w:szCs w:val="28"/>
        </w:rPr>
        <w:t xml:space="preserve">создании инициативной группой ЖСК для обеспечения возможности получить при банкротстве застройщика земельный участок. </w:t>
      </w:r>
    </w:p>
    <w:p w:rsidR="00F2294C" w:rsidRPr="00F2294C" w:rsidRDefault="001234AB" w:rsidP="0012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рабочая группа поручила </w:t>
      </w:r>
      <w:r w:rsidR="00F2294C">
        <w:rPr>
          <w:rFonts w:ascii="Times New Roman" w:hAnsi="Times New Roman" w:cs="Times New Roman"/>
          <w:sz w:val="28"/>
          <w:szCs w:val="28"/>
        </w:rPr>
        <w:t>а</w:t>
      </w:r>
      <w:r w:rsidR="00F2294C" w:rsidRPr="00F229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2294C" w:rsidRPr="00F2294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2294C" w:rsidRPr="00F2294C">
        <w:rPr>
          <w:rFonts w:ascii="Times New Roman" w:hAnsi="Times New Roman" w:cs="Times New Roman"/>
          <w:sz w:val="28"/>
          <w:szCs w:val="28"/>
        </w:rPr>
        <w:t>. Истра  - провести работу с инициативной группой, организовать в недельный срок встречу, на которой проконсультировать участников долевого строительства о порядке действий при банкротстве застройщика, вести работу по привлечению нового инвестора.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4308">
        <w:rPr>
          <w:rFonts w:ascii="Times New Roman" w:hAnsi="Times New Roman" w:cs="Times New Roman"/>
          <w:b/>
          <w:sz w:val="28"/>
          <w:szCs w:val="28"/>
        </w:rPr>
        <w:t xml:space="preserve">Истра </w:t>
      </w:r>
      <w:proofErr w:type="spellStart"/>
      <w:r w:rsidRPr="00014308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014308">
        <w:rPr>
          <w:rFonts w:ascii="Times New Roman" w:hAnsi="Times New Roman" w:cs="Times New Roman"/>
          <w:b/>
          <w:sz w:val="28"/>
          <w:szCs w:val="28"/>
        </w:rPr>
        <w:t>., г. Дедовск, ул. Ногина</w:t>
      </w:r>
      <w:r w:rsidRPr="006F0E55">
        <w:rPr>
          <w:rFonts w:ascii="Times New Roman" w:hAnsi="Times New Roman" w:cs="Times New Roman"/>
          <w:b/>
          <w:sz w:val="28"/>
          <w:szCs w:val="28"/>
        </w:rPr>
        <w:t>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 новый застройщик </w:t>
      </w:r>
      <w:r w:rsidRPr="009129F4">
        <w:rPr>
          <w:rFonts w:ascii="Times New Roman" w:hAnsi="Times New Roman" w:cs="Times New Roman"/>
          <w:sz w:val="28"/>
          <w:szCs w:val="28"/>
        </w:rPr>
        <w:t>АО «Пик-Регион»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двух объектов. В 2012 году один объект был сдан в эксплуатацию, позже обратились 34 участника долевого строительства,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предварительные договоры. </w:t>
      </w:r>
      <w:r w:rsidRPr="009129F4">
        <w:rPr>
          <w:rFonts w:ascii="Times New Roman" w:hAnsi="Times New Roman" w:cs="Times New Roman"/>
          <w:sz w:val="28"/>
          <w:szCs w:val="28"/>
        </w:rPr>
        <w:t>АО «Пик-Регион»</w:t>
      </w:r>
      <w:r>
        <w:rPr>
          <w:rFonts w:ascii="Times New Roman" w:hAnsi="Times New Roman" w:cs="Times New Roman"/>
          <w:sz w:val="28"/>
          <w:szCs w:val="28"/>
        </w:rPr>
        <w:t xml:space="preserve"> предлагает следующие варианты: </w:t>
      </w:r>
    </w:p>
    <w:p w:rsidR="00B37DAB" w:rsidRPr="003507A3" w:rsidRDefault="00B37DAB" w:rsidP="00B37D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7A3">
        <w:rPr>
          <w:rFonts w:ascii="Times New Roman" w:hAnsi="Times New Roman" w:cs="Times New Roman"/>
          <w:sz w:val="28"/>
          <w:szCs w:val="28"/>
        </w:rPr>
        <w:t xml:space="preserve">возврат денежных средств </w:t>
      </w:r>
    </w:p>
    <w:p w:rsidR="00B37DAB" w:rsidRDefault="00B37DAB" w:rsidP="00B37D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7A3">
        <w:rPr>
          <w:rFonts w:ascii="Times New Roman" w:hAnsi="Times New Roman" w:cs="Times New Roman"/>
          <w:sz w:val="28"/>
          <w:szCs w:val="28"/>
        </w:rPr>
        <w:t xml:space="preserve">выдача квартир в других объектах с доплатой. </w:t>
      </w:r>
    </w:p>
    <w:p w:rsidR="00B37DAB" w:rsidRPr="00665C6C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6C">
        <w:rPr>
          <w:rFonts w:ascii="Times New Roman" w:hAnsi="Times New Roman" w:cs="Times New Roman"/>
          <w:sz w:val="28"/>
          <w:szCs w:val="28"/>
        </w:rPr>
        <w:t>20 участников долевого строительства согласились на выдачу квартир, 14 решение не приняли.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инициативной группы представителей нет.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предложила не рассматривать вопрос исполнения обязательств по предварительным договорам в связи с отсутствием представителей инициативной группы.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1E0">
        <w:rPr>
          <w:rFonts w:ascii="Times New Roman" w:hAnsi="Times New Roman" w:cs="Times New Roman"/>
          <w:b/>
          <w:sz w:val="28"/>
          <w:szCs w:val="28"/>
        </w:rPr>
        <w:t xml:space="preserve">Клинский </w:t>
      </w:r>
      <w:proofErr w:type="spellStart"/>
      <w:r w:rsidRPr="009F21E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9F21E0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9F21E0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9F21E0">
        <w:rPr>
          <w:rFonts w:ascii="Times New Roman" w:hAnsi="Times New Roman" w:cs="Times New Roman"/>
          <w:b/>
          <w:sz w:val="28"/>
          <w:szCs w:val="28"/>
        </w:rPr>
        <w:t>. Клин, ул. Менделеева, д. 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Завершение строительства планируется в </w:t>
      </w:r>
      <w:r>
        <w:rPr>
          <w:rFonts w:ascii="Times New Roman" w:hAnsi="Times New Roman" w:cs="Times New Roman"/>
          <w:sz w:val="28"/>
          <w:szCs w:val="28"/>
        </w:rPr>
        <w:t>первом квартале</w:t>
      </w:r>
      <w:r w:rsidRPr="006F0E5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рабочей группы отсутствовал заместитель администрации Клинского муниципального района, отсутствовали представители  инициативной группы участников долевого строительства.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 осуществляет администрация Клинского муниципального района, представитель администрации сообщил, что работы на объекте ведутся очень медленно, работает бригада в количестве менее 10 человек. </w:t>
      </w:r>
    </w:p>
    <w:p w:rsidR="001234AB" w:rsidRDefault="001234AB" w:rsidP="0012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ходатайствует о продлении срока сдачи объекта. Рабочая группа приняла решение считать нецелесообразным перенос срока,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Клинского муниципального района предложено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строительства объекта в установленных сроках.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B312ED">
        <w:rPr>
          <w:rFonts w:ascii="Times New Roman" w:hAnsi="Times New Roman" w:cs="Times New Roman"/>
          <w:b/>
          <w:sz w:val="28"/>
          <w:szCs w:val="28"/>
        </w:rPr>
        <w:t xml:space="preserve">Клинский </w:t>
      </w:r>
      <w:proofErr w:type="spellStart"/>
      <w:r w:rsidRPr="00B312ED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B312ED">
        <w:rPr>
          <w:rFonts w:ascii="Times New Roman" w:hAnsi="Times New Roman" w:cs="Times New Roman"/>
          <w:b/>
          <w:sz w:val="28"/>
          <w:szCs w:val="28"/>
        </w:rPr>
        <w:t>., г. Клин,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17, корп. 2</w:t>
      </w:r>
      <w:r>
        <w:rPr>
          <w:rFonts w:ascii="Times New Roman" w:hAnsi="Times New Roman" w:cs="Times New Roman"/>
          <w:b/>
          <w:sz w:val="28"/>
          <w:szCs w:val="28"/>
        </w:rPr>
        <w:br/>
        <w:t>ЖК «</w:t>
      </w:r>
      <w:proofErr w:type="spellStart"/>
      <w:r w:rsidRPr="00B312ED">
        <w:rPr>
          <w:rFonts w:ascii="Times New Roman" w:hAnsi="Times New Roman" w:cs="Times New Roman"/>
          <w:b/>
          <w:sz w:val="28"/>
          <w:szCs w:val="28"/>
        </w:rPr>
        <w:t>Акуловская</w:t>
      </w:r>
      <w:proofErr w:type="spellEnd"/>
      <w:r w:rsidRPr="00B312ED">
        <w:rPr>
          <w:rFonts w:ascii="Times New Roman" w:hAnsi="Times New Roman" w:cs="Times New Roman"/>
          <w:b/>
          <w:sz w:val="28"/>
          <w:szCs w:val="28"/>
        </w:rPr>
        <w:t xml:space="preserve"> Слобода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0E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>В настоящее время ведутся переговоры с</w:t>
      </w:r>
      <w:r>
        <w:rPr>
          <w:rFonts w:ascii="Times New Roman" w:hAnsi="Times New Roman" w:cs="Times New Roman"/>
          <w:sz w:val="28"/>
          <w:szCs w:val="28"/>
        </w:rPr>
        <w:t xml:space="preserve"> новым</w:t>
      </w:r>
      <w:r w:rsidRPr="006F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инвестором.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64 участников долевого строительства 5  ранее расторгли договоры долевого </w:t>
      </w:r>
      <w:r w:rsidRPr="00665C6C">
        <w:rPr>
          <w:rFonts w:ascii="Times New Roman" w:hAnsi="Times New Roman" w:cs="Times New Roman"/>
          <w:sz w:val="28"/>
          <w:szCs w:val="28"/>
        </w:rPr>
        <w:t>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в 2016 году в судебном порядке эти договоры  восстановлены. </w:t>
      </w:r>
    </w:p>
    <w:p w:rsidR="001234AB" w:rsidRDefault="001234AB" w:rsidP="00123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группой принято решение установить срок в размере двух </w:t>
      </w:r>
      <w:r w:rsidRPr="001234AB">
        <w:rPr>
          <w:rFonts w:ascii="Times New Roman" w:hAnsi="Times New Roman" w:cs="Times New Roman"/>
          <w:sz w:val="28"/>
          <w:szCs w:val="28"/>
        </w:rPr>
        <w:t xml:space="preserve">недель для ответа новым инвестором </w:t>
      </w:r>
      <w:r>
        <w:rPr>
          <w:rFonts w:ascii="Times New Roman" w:hAnsi="Times New Roman" w:cs="Times New Roman"/>
          <w:sz w:val="28"/>
          <w:szCs w:val="28"/>
        </w:rPr>
        <w:t xml:space="preserve">в отношении 5 участников долевого строительства, договора долевого участия которых были расторгнуты,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 году восстановлены в судебном порядке.</w:t>
      </w:r>
    </w:p>
    <w:p w:rsidR="001234AB" w:rsidRDefault="001234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6676E">
        <w:rPr>
          <w:rFonts w:ascii="Times New Roman" w:hAnsi="Times New Roman" w:cs="Times New Roman"/>
          <w:b/>
          <w:sz w:val="28"/>
          <w:szCs w:val="28"/>
        </w:rPr>
        <w:t xml:space="preserve">Красногорск </w:t>
      </w:r>
      <w:proofErr w:type="spellStart"/>
      <w:r w:rsidRPr="0026676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6676E">
        <w:rPr>
          <w:rFonts w:ascii="Times New Roman" w:hAnsi="Times New Roman" w:cs="Times New Roman"/>
          <w:b/>
          <w:sz w:val="28"/>
          <w:szCs w:val="28"/>
        </w:rPr>
        <w:t xml:space="preserve">., ул. </w:t>
      </w:r>
      <w:proofErr w:type="gramStart"/>
      <w:r w:rsidRPr="0026676E"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 w:rsidRPr="0026676E">
        <w:rPr>
          <w:rFonts w:ascii="Times New Roman" w:hAnsi="Times New Roman" w:cs="Times New Roman"/>
          <w:b/>
          <w:sz w:val="28"/>
          <w:szCs w:val="28"/>
        </w:rPr>
        <w:t>, д.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7DAB" w:rsidRPr="0026676E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6E">
        <w:rPr>
          <w:rFonts w:ascii="Times New Roman" w:hAnsi="Times New Roman" w:cs="Times New Roman"/>
          <w:sz w:val="28"/>
          <w:szCs w:val="28"/>
        </w:rPr>
        <w:t>Застройщик ЗАО «МЖК»</w:t>
      </w:r>
      <w:r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Д.Ю.Астапенко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же генеральный директор  ООО «ГТ-ТЭС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застройщик ЖК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Сити».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Д.Ю.Астапенко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«ГТ-ТЭС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возбуждено уголовное дело, так же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Д.Ю.Астапенко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объявлен федеральный розыск. 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строительного комплекса готовит материалы для направления в Арбитражный суд Московской области о приостановке деятельности застройщика ЗАО «»МЖК» в части продаж по договорам долевого участия.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д. 4 по улице Лесная не начиналось, доля администрации городского округа Красногорск составляет 48%.</w:t>
      </w:r>
    </w:p>
    <w:p w:rsidR="00B37DAB" w:rsidRPr="000374A4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A4">
        <w:rPr>
          <w:rFonts w:ascii="Times New Roman" w:hAnsi="Times New Roman" w:cs="Times New Roman"/>
          <w:sz w:val="28"/>
          <w:szCs w:val="28"/>
        </w:rPr>
        <w:t>Рабочей группой было принято решение:</w:t>
      </w:r>
    </w:p>
    <w:p w:rsidR="00B37DAB" w:rsidRPr="000374A4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A4">
        <w:rPr>
          <w:rFonts w:ascii="Times New Roman" w:hAnsi="Times New Roman" w:cs="Times New Roman"/>
          <w:sz w:val="28"/>
          <w:szCs w:val="28"/>
        </w:rPr>
        <w:t>- депутатам Московской областной Думы оказать содействие в возбуждении уголовного дела в отношении  застройщика ЗАО «МЖК» и обратиться в уполномоченные органы с просьбой остановки регистрации договоров долевого участия по объекту;</w:t>
      </w:r>
    </w:p>
    <w:p w:rsidR="00B37DAB" w:rsidRPr="000374A4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A4">
        <w:rPr>
          <w:rFonts w:ascii="Times New Roman" w:hAnsi="Times New Roman" w:cs="Times New Roman"/>
          <w:sz w:val="28"/>
          <w:szCs w:val="28"/>
        </w:rPr>
        <w:t>- Министерству строительного комплекса Московской области разработать план мероприятий по поиску нового инвестора.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A4">
        <w:rPr>
          <w:rFonts w:ascii="Times New Roman" w:hAnsi="Times New Roman" w:cs="Times New Roman"/>
          <w:sz w:val="28"/>
          <w:szCs w:val="28"/>
        </w:rPr>
        <w:t>- Правоохранительным органам взять данный объект на контроль.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D5631">
        <w:rPr>
          <w:rFonts w:ascii="Times New Roman" w:hAnsi="Times New Roman" w:cs="Times New Roman"/>
          <w:b/>
          <w:sz w:val="28"/>
          <w:szCs w:val="28"/>
        </w:rPr>
        <w:t xml:space="preserve">Красногорск </w:t>
      </w:r>
      <w:proofErr w:type="spellStart"/>
      <w:r w:rsidRPr="00ED563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ED5631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ED5631"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 w:rsidRPr="00ED5631">
        <w:rPr>
          <w:rFonts w:ascii="Times New Roman" w:hAnsi="Times New Roman" w:cs="Times New Roman"/>
          <w:b/>
          <w:sz w:val="28"/>
          <w:szCs w:val="28"/>
        </w:rPr>
        <w:t>. Нахабино,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63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ED5631">
        <w:rPr>
          <w:rFonts w:ascii="Times New Roman" w:hAnsi="Times New Roman" w:cs="Times New Roman"/>
          <w:b/>
          <w:sz w:val="28"/>
          <w:szCs w:val="28"/>
        </w:rPr>
        <w:t>Институтская</w:t>
      </w:r>
      <w:proofErr w:type="gramEnd"/>
      <w:r w:rsidRPr="00ED5631">
        <w:rPr>
          <w:rFonts w:ascii="Times New Roman" w:hAnsi="Times New Roman" w:cs="Times New Roman"/>
          <w:b/>
          <w:sz w:val="28"/>
          <w:szCs w:val="28"/>
        </w:rPr>
        <w:t>, д. 86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FE">
        <w:rPr>
          <w:rFonts w:ascii="Times New Roman" w:hAnsi="Times New Roman" w:cs="Times New Roman"/>
          <w:sz w:val="28"/>
          <w:szCs w:val="28"/>
        </w:rPr>
        <w:t>В настоящее время по данному объекту найден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Министерство строительного комплекса Московской области совместно с новым инвестором разрабатывает график по завершению строительства.</w:t>
      </w:r>
    </w:p>
    <w:p w:rsidR="00B37DAB" w:rsidRPr="007C7CFE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 представители инициативной группы. </w:t>
      </w:r>
    </w:p>
    <w:p w:rsidR="000374A4" w:rsidRDefault="000374A4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7C7CFE">
        <w:rPr>
          <w:rFonts w:ascii="Times New Roman" w:hAnsi="Times New Roman" w:cs="Times New Roman"/>
          <w:b/>
          <w:sz w:val="28"/>
          <w:szCs w:val="28"/>
        </w:rPr>
        <w:t>Солнечногорский</w:t>
      </w:r>
      <w:proofErr w:type="spellEnd"/>
      <w:r w:rsidRPr="007C7C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CFE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7C7CFE">
        <w:rPr>
          <w:rFonts w:ascii="Times New Roman" w:hAnsi="Times New Roman" w:cs="Times New Roman"/>
          <w:b/>
          <w:sz w:val="28"/>
          <w:szCs w:val="28"/>
        </w:rPr>
        <w:t xml:space="preserve">., дер. </w:t>
      </w:r>
      <w:proofErr w:type="spellStart"/>
      <w:r w:rsidRPr="007C7CFE">
        <w:rPr>
          <w:rFonts w:ascii="Times New Roman" w:hAnsi="Times New Roman" w:cs="Times New Roman"/>
          <w:b/>
          <w:sz w:val="28"/>
          <w:szCs w:val="28"/>
        </w:rPr>
        <w:t>Рузино</w:t>
      </w:r>
      <w:proofErr w:type="spellEnd"/>
      <w:r w:rsidRPr="007C7CFE">
        <w:rPr>
          <w:rFonts w:ascii="Times New Roman" w:hAnsi="Times New Roman" w:cs="Times New Roman"/>
          <w:b/>
          <w:sz w:val="28"/>
          <w:szCs w:val="28"/>
        </w:rPr>
        <w:t>, Ж</w:t>
      </w:r>
      <w:r>
        <w:rPr>
          <w:rFonts w:ascii="Times New Roman" w:hAnsi="Times New Roman" w:cs="Times New Roman"/>
          <w:b/>
          <w:sz w:val="28"/>
          <w:szCs w:val="28"/>
        </w:rPr>
        <w:t>К «</w:t>
      </w:r>
      <w:r w:rsidRPr="007C7CFE">
        <w:rPr>
          <w:rFonts w:ascii="Times New Roman" w:hAnsi="Times New Roman" w:cs="Times New Roman"/>
          <w:b/>
          <w:sz w:val="28"/>
          <w:szCs w:val="28"/>
        </w:rPr>
        <w:t>Немецкая деревня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0E55">
        <w:rPr>
          <w:rFonts w:ascii="Times New Roman" w:hAnsi="Times New Roman" w:cs="Times New Roman"/>
          <w:b/>
          <w:sz w:val="28"/>
          <w:szCs w:val="28"/>
        </w:rPr>
        <w:t>.</w:t>
      </w:r>
    </w:p>
    <w:p w:rsidR="00B37DAB" w:rsidRDefault="00B37DAB" w:rsidP="00B37DAB">
      <w:pPr>
        <w:spacing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отношении инвестора инициировано дело о  банкротстве, назначен 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A2D2F">
        <w:rPr>
          <w:rFonts w:ascii="Times New Roman" w:eastAsia="Calibri" w:hAnsi="Times New Roman" w:cs="Times New Roman"/>
          <w:bCs/>
          <w:sz w:val="28"/>
          <w:szCs w:val="28"/>
        </w:rPr>
        <w:t>ременный управляющий ООО «</w:t>
      </w:r>
      <w:proofErr w:type="spellStart"/>
      <w:r w:rsidRPr="008A2D2F">
        <w:rPr>
          <w:rFonts w:ascii="Times New Roman" w:eastAsia="Calibri" w:hAnsi="Times New Roman" w:cs="Times New Roman"/>
          <w:bCs/>
          <w:sz w:val="28"/>
          <w:szCs w:val="28"/>
        </w:rPr>
        <w:t>Сабидом</w:t>
      </w:r>
      <w:proofErr w:type="spellEnd"/>
      <w:r w:rsidRPr="008A2D2F">
        <w:rPr>
          <w:rFonts w:ascii="Times New Roman" w:eastAsia="Calibri" w:hAnsi="Times New Roman" w:cs="Times New Roman"/>
          <w:bCs/>
          <w:sz w:val="28"/>
          <w:szCs w:val="28"/>
        </w:rPr>
        <w:t xml:space="preserve"> Групп»</w:t>
      </w:r>
      <w:r>
        <w:rPr>
          <w:rFonts w:ascii="Calibri" w:eastAsia="Calibri" w:hAnsi="Calibri" w:cs="Times New Roman"/>
        </w:rPr>
        <w:t xml:space="preserve">. </w:t>
      </w:r>
    </w:p>
    <w:p w:rsidR="00B37DAB" w:rsidRPr="00B704DD" w:rsidRDefault="00B37DAB" w:rsidP="00B37DA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заседании о</w:t>
      </w:r>
      <w:r w:rsidRPr="00B704DD">
        <w:rPr>
          <w:rFonts w:ascii="Times New Roman" w:eastAsia="Calibri" w:hAnsi="Times New Roman" w:cs="Times New Roman"/>
          <w:sz w:val="28"/>
          <w:szCs w:val="28"/>
        </w:rPr>
        <w:t>тсутств</w:t>
      </w:r>
      <w:r>
        <w:rPr>
          <w:rFonts w:ascii="Times New Roman" w:eastAsia="Calibri" w:hAnsi="Times New Roman" w:cs="Times New Roman"/>
          <w:sz w:val="28"/>
          <w:szCs w:val="28"/>
        </w:rPr>
        <w:t>овал</w:t>
      </w:r>
      <w:r w:rsidRPr="00B704DD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Солнечногорского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186928" w:rsidRPr="00186928" w:rsidRDefault="00186928" w:rsidP="0018692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28">
        <w:rPr>
          <w:rFonts w:ascii="Times New Roman" w:eastAsia="Calibri" w:hAnsi="Times New Roman" w:cs="Times New Roman"/>
          <w:sz w:val="28"/>
          <w:szCs w:val="28"/>
        </w:rPr>
        <w:t>В целях скорейшего завершения строительства объекта принято решение:</w:t>
      </w:r>
    </w:p>
    <w:p w:rsidR="00186928" w:rsidRPr="00186928" w:rsidRDefault="00186928" w:rsidP="0018692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28">
        <w:rPr>
          <w:rFonts w:ascii="Times New Roman" w:eastAsia="Calibri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186928">
        <w:rPr>
          <w:rFonts w:ascii="Times New Roman" w:eastAsia="Calibri" w:hAnsi="Times New Roman" w:cs="Times New Roman"/>
          <w:sz w:val="28"/>
          <w:szCs w:val="28"/>
        </w:rPr>
        <w:t>Солнечногорского</w:t>
      </w:r>
      <w:proofErr w:type="spellEnd"/>
      <w:r w:rsidRPr="001869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 </w:t>
      </w:r>
    </w:p>
    <w:p w:rsidR="00186928" w:rsidRPr="00186928" w:rsidRDefault="00186928" w:rsidP="0018692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28">
        <w:rPr>
          <w:rFonts w:ascii="Times New Roman" w:eastAsia="Calibri" w:hAnsi="Times New Roman" w:cs="Times New Roman"/>
          <w:sz w:val="28"/>
          <w:szCs w:val="28"/>
        </w:rPr>
        <w:t xml:space="preserve">- принять меры по изменению вида разрешенного использования земельного участка под объектом строительства и земель сельского  хозяйственного назначения в малоэтажное строительство, рассмотреть возможность изменения вида разрешенного использования в рамках утверждения Генерального плана территории; </w:t>
      </w:r>
    </w:p>
    <w:p w:rsidR="00186928" w:rsidRPr="00186928" w:rsidRDefault="00186928" w:rsidP="0018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28">
        <w:rPr>
          <w:rFonts w:ascii="Times New Roman" w:hAnsi="Times New Roman" w:cs="Times New Roman"/>
          <w:sz w:val="28"/>
          <w:szCs w:val="28"/>
        </w:rPr>
        <w:t>-</w:t>
      </w:r>
      <w:r w:rsidRPr="00186928">
        <w:rPr>
          <w:rFonts w:ascii="Times New Roman" w:eastAsia="Calibri" w:hAnsi="Times New Roman" w:cs="Times New Roman"/>
          <w:sz w:val="28"/>
          <w:szCs w:val="28"/>
        </w:rPr>
        <w:t xml:space="preserve"> в течение недели организовывать встречу с участниками долевого строительства с целью информирования о работе на объекте. В последующем проводить такие встречи регулярно;</w:t>
      </w:r>
    </w:p>
    <w:p w:rsidR="00186928" w:rsidRPr="00186928" w:rsidRDefault="00186928" w:rsidP="0018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928">
        <w:rPr>
          <w:rFonts w:ascii="Times New Roman" w:eastAsia="Calibri" w:hAnsi="Times New Roman" w:cs="Times New Roman"/>
          <w:sz w:val="28"/>
          <w:szCs w:val="28"/>
        </w:rPr>
        <w:t>- оказать содействие застройщику в части получения разрешительной документации на строительство объекта.</w:t>
      </w:r>
    </w:p>
    <w:p w:rsidR="001234AB" w:rsidRDefault="001234AB" w:rsidP="00B3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DAB" w:rsidRPr="00B704DD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B704DD">
        <w:rPr>
          <w:rFonts w:ascii="Times New Roman" w:hAnsi="Times New Roman" w:cs="Times New Roman"/>
          <w:b/>
          <w:sz w:val="28"/>
          <w:szCs w:val="28"/>
        </w:rPr>
        <w:t>Солнечногорский</w:t>
      </w:r>
      <w:proofErr w:type="spellEnd"/>
      <w:r w:rsidRPr="00B70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4DD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B704DD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B704DD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B704DD">
        <w:rPr>
          <w:rFonts w:ascii="Times New Roman" w:hAnsi="Times New Roman" w:cs="Times New Roman"/>
          <w:b/>
          <w:sz w:val="28"/>
          <w:szCs w:val="28"/>
        </w:rPr>
        <w:t xml:space="preserve">. Кутузовское, дер. </w:t>
      </w:r>
      <w:proofErr w:type="spellStart"/>
      <w:r w:rsidRPr="00B704DD">
        <w:rPr>
          <w:rFonts w:ascii="Times New Roman" w:hAnsi="Times New Roman" w:cs="Times New Roman"/>
          <w:b/>
          <w:sz w:val="28"/>
          <w:szCs w:val="28"/>
        </w:rPr>
        <w:t>Николо</w:t>
      </w:r>
      <w:proofErr w:type="spellEnd"/>
      <w:r w:rsidRPr="00B704DD">
        <w:rPr>
          <w:rFonts w:ascii="Times New Roman" w:hAnsi="Times New Roman" w:cs="Times New Roman"/>
          <w:b/>
          <w:sz w:val="28"/>
          <w:szCs w:val="28"/>
        </w:rPr>
        <w:t>-Черкизово</w:t>
      </w:r>
    </w:p>
    <w:p w:rsidR="00B37DAB" w:rsidRDefault="00B37DAB" w:rsidP="00B37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ЖК «</w:t>
      </w:r>
      <w:r w:rsidRPr="00B704DD">
        <w:rPr>
          <w:rFonts w:ascii="Times New Roman" w:hAnsi="Times New Roman" w:cs="Times New Roman"/>
          <w:b/>
          <w:sz w:val="28"/>
          <w:szCs w:val="28"/>
        </w:rPr>
        <w:t>Белый город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0E55">
        <w:rPr>
          <w:rFonts w:ascii="Times New Roman" w:hAnsi="Times New Roman" w:cs="Times New Roman"/>
          <w:b/>
          <w:sz w:val="28"/>
          <w:szCs w:val="28"/>
        </w:rPr>
        <w:t>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0E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 xml:space="preserve">на объекте строительства низкая. Срок сдачи первого корпуса </w:t>
      </w:r>
      <w:r w:rsidRPr="00013A0E">
        <w:rPr>
          <w:rFonts w:ascii="Times New Roman" w:hAnsi="Times New Roman" w:cs="Times New Roman"/>
          <w:sz w:val="28"/>
          <w:szCs w:val="28"/>
        </w:rPr>
        <w:t>ЖК «Белый город»</w:t>
      </w:r>
      <w:r>
        <w:rPr>
          <w:rFonts w:ascii="Times New Roman" w:hAnsi="Times New Roman" w:cs="Times New Roman"/>
          <w:sz w:val="28"/>
          <w:szCs w:val="28"/>
        </w:rPr>
        <w:t xml:space="preserve"> - конец 2017 года, второй корпус застройщик строить не начал,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имеется социальное напряжение среди участников долевого строительс</w:t>
      </w:r>
      <w:r w:rsidRPr="00013A0E">
        <w:rPr>
          <w:rFonts w:ascii="Times New Roman" w:hAnsi="Times New Roman" w:cs="Times New Roman"/>
          <w:sz w:val="28"/>
          <w:szCs w:val="28"/>
        </w:rPr>
        <w:t>тва ЖК «Белый город».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находится на контроле у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Солнечногорского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Министерства строительного комплекса Московской области.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инициативной группы нет информации о наличии либо отсутствии подписанного инвестиционного контракта, о графике работ по объекту. 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26030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образования предложено организовать взаимодействие с пострадавшими </w:t>
      </w:r>
      <w:proofErr w:type="spellStart"/>
      <w:r w:rsidRPr="00026030">
        <w:rPr>
          <w:rFonts w:ascii="Times New Roman" w:eastAsia="Calibri" w:hAnsi="Times New Roman" w:cs="Times New Roman"/>
          <w:sz w:val="28"/>
          <w:szCs w:val="28"/>
        </w:rPr>
        <w:t>соинвесторами</w:t>
      </w:r>
      <w:proofErr w:type="spellEnd"/>
      <w:r w:rsidRPr="00026030">
        <w:rPr>
          <w:rFonts w:ascii="Times New Roman" w:eastAsia="Calibri" w:hAnsi="Times New Roman" w:cs="Times New Roman"/>
          <w:sz w:val="28"/>
          <w:szCs w:val="28"/>
        </w:rPr>
        <w:t xml:space="preserve"> в кратчайшие сроки.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Первую встречу организовать в течение недели.</w:t>
      </w:r>
    </w:p>
    <w:p w:rsidR="009E7AF9" w:rsidRPr="008E5A55" w:rsidRDefault="009E7AF9" w:rsidP="009E7A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Поручено: застройщику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Сабидом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Инвест», инвестору ООО «Урбан Групп»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5802">
        <w:rPr>
          <w:rFonts w:ascii="Times New Roman" w:hAnsi="Times New Roman"/>
          <w:bCs/>
          <w:sz w:val="28"/>
          <w:szCs w:val="28"/>
        </w:rPr>
        <w:t>пяти дней</w:t>
      </w:r>
      <w:r>
        <w:rPr>
          <w:rFonts w:ascii="Times New Roman" w:hAnsi="Times New Roman"/>
          <w:bCs/>
          <w:sz w:val="28"/>
          <w:szCs w:val="28"/>
        </w:rPr>
        <w:t xml:space="preserve"> с момента заседания рабочей группы представить участникам долевого строительства утвержденный график работ по его завершению, объяснить сроки исполнения работ по их видам, согласовать график. Утвержденный график по завершению работ направить в комиссию для контроля. </w:t>
      </w:r>
    </w:p>
    <w:p w:rsidR="007E6521" w:rsidRPr="008E5A55" w:rsidRDefault="007E6521" w:rsidP="00225F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9.  </w:t>
      </w:r>
      <w:proofErr w:type="spellStart"/>
      <w:r w:rsidRPr="00114D31">
        <w:rPr>
          <w:rFonts w:ascii="Times New Roman" w:hAnsi="Times New Roman" w:cs="Times New Roman"/>
          <w:b/>
          <w:sz w:val="28"/>
          <w:szCs w:val="28"/>
        </w:rPr>
        <w:t>Солнечногорский</w:t>
      </w:r>
      <w:proofErr w:type="spellEnd"/>
      <w:r w:rsidRPr="00114D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4D31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114D31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114D31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114D3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14D31">
        <w:rPr>
          <w:rFonts w:ascii="Times New Roman" w:hAnsi="Times New Roman" w:cs="Times New Roman"/>
          <w:b/>
          <w:sz w:val="28"/>
          <w:szCs w:val="28"/>
        </w:rPr>
        <w:t>Луневское</w:t>
      </w:r>
      <w:proofErr w:type="spellEnd"/>
      <w:r w:rsidRPr="00114D31">
        <w:rPr>
          <w:rFonts w:ascii="Times New Roman" w:hAnsi="Times New Roman" w:cs="Times New Roman"/>
          <w:b/>
          <w:sz w:val="28"/>
          <w:szCs w:val="28"/>
        </w:rPr>
        <w:t xml:space="preserve">, дер. Поярково                      ЖК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4D31">
        <w:rPr>
          <w:rFonts w:ascii="Times New Roman" w:hAnsi="Times New Roman" w:cs="Times New Roman"/>
          <w:b/>
          <w:sz w:val="28"/>
          <w:szCs w:val="28"/>
        </w:rPr>
        <w:t>Лебединое озеро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F0E5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6.2016</w:t>
      </w:r>
      <w:r w:rsidRPr="006F0E55">
        <w:rPr>
          <w:rFonts w:ascii="Times New Roman" w:hAnsi="Times New Roman" w:cs="Times New Roman"/>
          <w:sz w:val="28"/>
          <w:szCs w:val="28"/>
        </w:rPr>
        <w:t xml:space="preserve"> объе</w:t>
      </w:r>
      <w:proofErr w:type="gramStart"/>
      <w:r w:rsidRPr="006F0E55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6F0E55">
        <w:rPr>
          <w:rFonts w:ascii="Times New Roman" w:hAnsi="Times New Roman" w:cs="Times New Roman"/>
          <w:sz w:val="28"/>
          <w:szCs w:val="28"/>
        </w:rPr>
        <w:t>оительства признан проблемным.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настоящее время найден инвестор. Для обеспечения прав граждан имеются два пути решения: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застройку на имеющемся земельном участке, для чего необходимо инициативной группе направить  в </w:t>
      </w:r>
      <w:r w:rsidRPr="00F96B2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96B27">
        <w:rPr>
          <w:rFonts w:ascii="Times New Roman" w:hAnsi="Times New Roman" w:cs="Times New Roman"/>
          <w:sz w:val="28"/>
          <w:szCs w:val="28"/>
        </w:rPr>
        <w:t xml:space="preserve"> аэропорт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Шереметьево официальное обращение с просьбой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разрешении строительства; (подобный запрос уже делался в 2013 году от администрации, аэропорт отказал). В данном варианте ответ из </w:t>
      </w:r>
      <w:r w:rsidRPr="00F96B27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B27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B27">
        <w:rPr>
          <w:rFonts w:ascii="Times New Roman" w:hAnsi="Times New Roman" w:cs="Times New Roman"/>
          <w:sz w:val="28"/>
          <w:szCs w:val="28"/>
        </w:rPr>
        <w:t xml:space="preserve"> воздушного транспорта (</w:t>
      </w:r>
      <w:proofErr w:type="spellStart"/>
      <w:r w:rsidRPr="00F96B27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Pr="00F96B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однозначен, нет ответов на вопросы: как стройка будет влиять на воздушные суда? Как воздушные суда будут влиять на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оительства, а в дальнейшем на жилой дом?</w:t>
      </w:r>
    </w:p>
    <w:p w:rsidR="002B35C0" w:rsidRDefault="002B35C0" w:rsidP="002B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объект строительства находится вблизи </w:t>
      </w:r>
      <w:r w:rsidRPr="00F96B2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B27">
        <w:rPr>
          <w:rFonts w:ascii="Times New Roman" w:hAnsi="Times New Roman" w:cs="Times New Roman"/>
          <w:sz w:val="28"/>
          <w:szCs w:val="28"/>
        </w:rPr>
        <w:t xml:space="preserve"> аэропорт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B27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Шереметьево существуют сложности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строительством. Для обеспечения прав граждан имеются два пути решения:</w:t>
      </w:r>
    </w:p>
    <w:p w:rsidR="002B35C0" w:rsidRDefault="002B35C0" w:rsidP="002B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застройку на имеющемся земельном участке, для чего необходимо инициативной группе направить  в </w:t>
      </w:r>
      <w:r w:rsidRPr="00F96B2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96B27">
        <w:rPr>
          <w:rFonts w:ascii="Times New Roman" w:hAnsi="Times New Roman" w:cs="Times New Roman"/>
          <w:sz w:val="28"/>
          <w:szCs w:val="28"/>
        </w:rPr>
        <w:t xml:space="preserve"> аэропорт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Шереметьево официальное обращение с просьбой о разрешении строительства; (подобный запрос уже делался в 2013 году от администрации, аэропорт отказал). В данном варианте ответ из </w:t>
      </w:r>
      <w:r w:rsidRPr="00F96B27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B27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B27">
        <w:rPr>
          <w:rFonts w:ascii="Times New Roman" w:hAnsi="Times New Roman" w:cs="Times New Roman"/>
          <w:sz w:val="28"/>
          <w:szCs w:val="28"/>
        </w:rPr>
        <w:t xml:space="preserve"> воздушного транспорта (</w:t>
      </w:r>
      <w:proofErr w:type="spellStart"/>
      <w:r w:rsidRPr="00F96B27">
        <w:rPr>
          <w:rFonts w:ascii="Times New Roman" w:hAnsi="Times New Roman" w:cs="Times New Roman"/>
          <w:sz w:val="28"/>
          <w:szCs w:val="28"/>
        </w:rPr>
        <w:t>Росавиация</w:t>
      </w:r>
      <w:proofErr w:type="spellEnd"/>
      <w:r w:rsidRPr="00F96B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однозначен, нет ответов на вопросы: как стройка будет влиять на воздушные суда? Как воздушные суда будут влиять на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оительства, а в дальнейшем на жилой дом?</w:t>
      </w:r>
    </w:p>
    <w:p w:rsidR="002B35C0" w:rsidRDefault="002B35C0" w:rsidP="002B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Pr="00506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застройщику участников долевого строительства квартирами в  иных объектах.</w:t>
      </w:r>
    </w:p>
    <w:p w:rsidR="002B35C0" w:rsidRDefault="002B35C0" w:rsidP="002B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принято решение: Министерству строительного комплекса, органам местного самоуправления, застройщику прорабатывать параллельно два вышеуказанных пути обеспечения прав граждан.</w:t>
      </w:r>
    </w:p>
    <w:p w:rsidR="002B35C0" w:rsidRDefault="002B35C0" w:rsidP="002B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Александру Николаевичу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депутату Московской областной Думы представить в рабочую группу и Министерство строительного комплекса Московской области переписку с М</w:t>
      </w:r>
      <w:r w:rsidRPr="00F96B27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96B27">
        <w:rPr>
          <w:rFonts w:ascii="Times New Roman" w:hAnsi="Times New Roman" w:cs="Times New Roman"/>
          <w:sz w:val="28"/>
          <w:szCs w:val="28"/>
        </w:rPr>
        <w:t xml:space="preserve"> аэропорт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B27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Шереметьево от 2013 года.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EE667F">
        <w:rPr>
          <w:rFonts w:ascii="Times New Roman" w:hAnsi="Times New Roman" w:cs="Times New Roman"/>
          <w:b/>
          <w:sz w:val="28"/>
          <w:szCs w:val="28"/>
        </w:rPr>
        <w:t>Солнечногорский</w:t>
      </w:r>
      <w:proofErr w:type="spellEnd"/>
      <w:r w:rsidRPr="00EE6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67F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EE667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EE667F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EE667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667F">
        <w:rPr>
          <w:rFonts w:ascii="Times New Roman" w:hAnsi="Times New Roman" w:cs="Times New Roman"/>
          <w:b/>
          <w:sz w:val="28"/>
          <w:szCs w:val="28"/>
        </w:rPr>
        <w:t>Луневское</w:t>
      </w:r>
      <w:proofErr w:type="spellEnd"/>
      <w:r w:rsidRPr="00EE667F">
        <w:rPr>
          <w:rFonts w:ascii="Times New Roman" w:hAnsi="Times New Roman" w:cs="Times New Roman"/>
          <w:b/>
          <w:sz w:val="28"/>
          <w:szCs w:val="28"/>
        </w:rPr>
        <w:t xml:space="preserve">, дер. </w:t>
      </w:r>
      <w:proofErr w:type="gramStart"/>
      <w:r w:rsidRPr="00EE667F">
        <w:rPr>
          <w:rFonts w:ascii="Times New Roman" w:hAnsi="Times New Roman" w:cs="Times New Roman"/>
          <w:b/>
          <w:sz w:val="28"/>
          <w:szCs w:val="28"/>
        </w:rPr>
        <w:t>Шемякино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ЖК «</w:t>
      </w:r>
      <w:proofErr w:type="spellStart"/>
      <w:r w:rsidRPr="00EE667F">
        <w:rPr>
          <w:rFonts w:ascii="Times New Roman" w:hAnsi="Times New Roman" w:cs="Times New Roman"/>
          <w:b/>
          <w:sz w:val="28"/>
          <w:szCs w:val="28"/>
        </w:rPr>
        <w:t>Шемякинский</w:t>
      </w:r>
      <w:proofErr w:type="spellEnd"/>
      <w:r w:rsidRPr="00EE667F">
        <w:rPr>
          <w:rFonts w:ascii="Times New Roman" w:hAnsi="Times New Roman" w:cs="Times New Roman"/>
          <w:b/>
          <w:sz w:val="28"/>
          <w:szCs w:val="28"/>
        </w:rPr>
        <w:t xml:space="preserve"> дворик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0E55">
        <w:rPr>
          <w:rFonts w:ascii="Times New Roman" w:hAnsi="Times New Roman" w:cs="Times New Roman"/>
          <w:b/>
          <w:sz w:val="28"/>
          <w:szCs w:val="28"/>
        </w:rPr>
        <w:t>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6F0E5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3.2017</w:t>
      </w:r>
      <w:r w:rsidRPr="006F0E55">
        <w:rPr>
          <w:rFonts w:ascii="Times New Roman" w:hAnsi="Times New Roman" w:cs="Times New Roman"/>
          <w:sz w:val="28"/>
          <w:szCs w:val="28"/>
        </w:rPr>
        <w:t xml:space="preserve"> объе</w:t>
      </w:r>
      <w:proofErr w:type="gramStart"/>
      <w:r w:rsidRPr="006F0E55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6F0E55">
        <w:rPr>
          <w:rFonts w:ascii="Times New Roman" w:hAnsi="Times New Roman" w:cs="Times New Roman"/>
          <w:sz w:val="28"/>
          <w:szCs w:val="28"/>
        </w:rPr>
        <w:t>оительства признан проблемным.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строительство не ведется. </w:t>
      </w:r>
      <w:r w:rsidRPr="00EE667F">
        <w:rPr>
          <w:rFonts w:ascii="Times New Roman" w:hAnsi="Times New Roman" w:cs="Times New Roman"/>
          <w:sz w:val="28"/>
          <w:szCs w:val="28"/>
        </w:rPr>
        <w:t>Планируется привлечение нового инвестора.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близости </w:t>
      </w:r>
      <w:r w:rsidRPr="00F96B2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B27">
        <w:rPr>
          <w:rFonts w:ascii="Times New Roman" w:hAnsi="Times New Roman" w:cs="Times New Roman"/>
          <w:sz w:val="28"/>
          <w:szCs w:val="28"/>
        </w:rPr>
        <w:t xml:space="preserve"> аэропорт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B27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Шереметьево встает вопрос о законности застройки объекта </w:t>
      </w:r>
      <w:r w:rsidRPr="00865802">
        <w:rPr>
          <w:rFonts w:ascii="Times New Roman" w:hAnsi="Times New Roman" w:cs="Times New Roman"/>
          <w:sz w:val="28"/>
          <w:szCs w:val="28"/>
        </w:rPr>
        <w:t>ЖК «</w:t>
      </w:r>
      <w:proofErr w:type="spellStart"/>
      <w:r w:rsidRPr="00865802">
        <w:rPr>
          <w:rFonts w:ascii="Times New Roman" w:hAnsi="Times New Roman" w:cs="Times New Roman"/>
          <w:sz w:val="28"/>
          <w:szCs w:val="28"/>
        </w:rPr>
        <w:t>Шемякинский</w:t>
      </w:r>
      <w:proofErr w:type="spellEnd"/>
      <w:r w:rsidRPr="00865802">
        <w:rPr>
          <w:rFonts w:ascii="Times New Roman" w:hAnsi="Times New Roman" w:cs="Times New Roman"/>
          <w:sz w:val="28"/>
          <w:szCs w:val="28"/>
        </w:rPr>
        <w:t xml:space="preserve"> дворик».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решения проблемы, в настоящее время, ведется работа по поиску инвестора на данный объект, так же рабочая группа предложила рассмотреть вариант предоставления жилья участникам долевого строительства на другой территории. </w:t>
      </w:r>
    </w:p>
    <w:p w:rsidR="009E7AF9" w:rsidRPr="006F0E55" w:rsidRDefault="009E7AF9" w:rsidP="009E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56">
        <w:rPr>
          <w:rFonts w:ascii="Times New Roman" w:hAnsi="Times New Roman" w:cs="Times New Roman"/>
          <w:sz w:val="28"/>
          <w:szCs w:val="28"/>
        </w:rPr>
        <w:t xml:space="preserve">Министерству строительного комплекса,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предложено рассмотреть вариант предоставления жилья для участников долевого строительства на другой территории. 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3C1" w:rsidRDefault="001D03C1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3C1" w:rsidRPr="006F0E55" w:rsidRDefault="001D03C1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proofErr w:type="spellStart"/>
      <w:r w:rsidRPr="007A67D3">
        <w:rPr>
          <w:rFonts w:ascii="Times New Roman" w:hAnsi="Times New Roman" w:cs="Times New Roman"/>
          <w:b/>
          <w:sz w:val="28"/>
          <w:szCs w:val="28"/>
        </w:rPr>
        <w:t>Солнечногорский</w:t>
      </w:r>
      <w:proofErr w:type="spellEnd"/>
      <w:r w:rsidRPr="007A6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D3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7A67D3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7A67D3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7A67D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33</w:t>
      </w:r>
      <w:r>
        <w:rPr>
          <w:rFonts w:ascii="Times New Roman" w:hAnsi="Times New Roman" w:cs="Times New Roman"/>
          <w:b/>
          <w:sz w:val="28"/>
          <w:szCs w:val="28"/>
        </w:rPr>
        <w:br/>
        <w:t>ЖК «</w:t>
      </w:r>
      <w:proofErr w:type="spellStart"/>
      <w:r w:rsidRPr="007A67D3">
        <w:rPr>
          <w:rFonts w:ascii="Times New Roman" w:hAnsi="Times New Roman" w:cs="Times New Roman"/>
          <w:b/>
          <w:sz w:val="28"/>
          <w:szCs w:val="28"/>
        </w:rPr>
        <w:t>Лунево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0E55">
        <w:rPr>
          <w:rFonts w:ascii="Times New Roman" w:hAnsi="Times New Roman" w:cs="Times New Roman"/>
          <w:b/>
          <w:sz w:val="28"/>
          <w:szCs w:val="28"/>
        </w:rPr>
        <w:t>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0E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>на объекте строительства очень низкая, на объекте работает 25 человек.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ввода в эксплуатацию второй квартал 2018 года.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испытывает трудности с финансированием, в настоящее время средства не привлекаются, с подрядными организациями застройщик расплачивается квадратными метрами объекта.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инициативной группы отсутствовали.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7A67D3">
        <w:rPr>
          <w:rFonts w:ascii="Times New Roman" w:hAnsi="Times New Roman" w:cs="Times New Roman"/>
          <w:b/>
          <w:sz w:val="28"/>
          <w:szCs w:val="28"/>
        </w:rPr>
        <w:t>Солнечногорский</w:t>
      </w:r>
      <w:proofErr w:type="spellEnd"/>
      <w:r w:rsidRPr="007A6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7D3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7A67D3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7A67D3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7A67D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A67D3">
        <w:rPr>
          <w:rFonts w:ascii="Times New Roman" w:hAnsi="Times New Roman" w:cs="Times New Roman"/>
          <w:b/>
          <w:sz w:val="28"/>
          <w:szCs w:val="28"/>
        </w:rPr>
        <w:t>Пешковское</w:t>
      </w:r>
      <w:proofErr w:type="spellEnd"/>
      <w:r w:rsidRPr="007A67D3">
        <w:rPr>
          <w:rFonts w:ascii="Times New Roman" w:hAnsi="Times New Roman" w:cs="Times New Roman"/>
          <w:b/>
          <w:sz w:val="28"/>
          <w:szCs w:val="28"/>
        </w:rPr>
        <w:t>,</w:t>
      </w:r>
      <w:r w:rsidRPr="007A67D3">
        <w:rPr>
          <w:rFonts w:ascii="Times New Roman" w:hAnsi="Times New Roman" w:cs="Times New Roman"/>
          <w:b/>
          <w:sz w:val="28"/>
          <w:szCs w:val="28"/>
        </w:rPr>
        <w:br/>
        <w:t xml:space="preserve">п. Жуково, д. 14, 15, 17 </w:t>
      </w:r>
      <w:r>
        <w:rPr>
          <w:rFonts w:ascii="Times New Roman" w:hAnsi="Times New Roman" w:cs="Times New Roman"/>
          <w:b/>
          <w:sz w:val="28"/>
          <w:szCs w:val="28"/>
        </w:rPr>
        <w:t>ЖК «Березки».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ООО «БЕМАКО ГРУПП» испытывает трудности с финансированием. В настоящее время в отношении застройщика введена процедура наблюдения.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имеет задолженность за подключение объекта к сетям электроснабжения, объект отключен от сетей электроснабжения из-за задолженности, на имущество застройщика наложен арест.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у застройщика нет средств на финансирование завершения строительства объекта, Министерством строительного комплекса Московской области осуществляется подбор инвестора.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застройщика имеются нереализованные площади в объекте </w:t>
      </w:r>
      <w:r w:rsidRPr="004E0597">
        <w:rPr>
          <w:rFonts w:ascii="Times New Roman" w:hAnsi="Times New Roman" w:cs="Times New Roman"/>
          <w:sz w:val="28"/>
          <w:szCs w:val="28"/>
        </w:rPr>
        <w:t>ЖК «Березки»</w:t>
      </w:r>
      <w:r>
        <w:rPr>
          <w:rFonts w:ascii="Times New Roman" w:hAnsi="Times New Roman" w:cs="Times New Roman"/>
          <w:sz w:val="28"/>
          <w:szCs w:val="28"/>
        </w:rPr>
        <w:t>, которые могут служить для обеспечения кредита. По пояснениям застройщика, в части экономической составляющей препятствий для получения кредита нет, отказ банка связан с общим негативным фоном по организации, который создают участники долевого строительства.</w:t>
      </w:r>
    </w:p>
    <w:p w:rsidR="009E7AF9" w:rsidRPr="009E7AF9" w:rsidRDefault="009E7AF9" w:rsidP="009E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F9">
        <w:rPr>
          <w:rFonts w:ascii="Times New Roman" w:hAnsi="Times New Roman" w:cs="Times New Roman"/>
          <w:sz w:val="28"/>
          <w:szCs w:val="28"/>
        </w:rPr>
        <w:t xml:space="preserve">Поручение застройщику, администрации </w:t>
      </w:r>
      <w:proofErr w:type="spellStart"/>
      <w:r w:rsidRPr="009E7AF9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Pr="009E7AF9">
        <w:rPr>
          <w:rFonts w:ascii="Times New Roman" w:hAnsi="Times New Roman" w:cs="Times New Roman"/>
          <w:sz w:val="28"/>
          <w:szCs w:val="28"/>
        </w:rPr>
        <w:t xml:space="preserve"> муниципального района – регулярно информировать рабочую группу о процессе строительства. </w:t>
      </w:r>
    </w:p>
    <w:p w:rsidR="009E7AF9" w:rsidRPr="009E7AF9" w:rsidRDefault="009E7AF9" w:rsidP="009E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F9">
        <w:rPr>
          <w:rFonts w:ascii="Times New Roman" w:hAnsi="Times New Roman" w:cs="Times New Roman"/>
          <w:sz w:val="28"/>
          <w:szCs w:val="28"/>
        </w:rPr>
        <w:t>Предложено застройщику и участникам долевого строительства прийти к взаимопониманию по конфликтным вопросам. Застройщику предложена помощь Комитета строительства, архитектуры, жилищно-коммунального хозяйства и энергетики Московской областной Думы в рамках взаимодействия с ПАО «</w:t>
      </w:r>
      <w:proofErr w:type="spellStart"/>
      <w:r w:rsidRPr="009E7AF9">
        <w:rPr>
          <w:rFonts w:ascii="Times New Roman" w:hAnsi="Times New Roman" w:cs="Times New Roman"/>
          <w:sz w:val="28"/>
          <w:szCs w:val="28"/>
        </w:rPr>
        <w:t>Мосэнегосбыт</w:t>
      </w:r>
      <w:proofErr w:type="spellEnd"/>
      <w:r w:rsidRPr="009E7AF9">
        <w:rPr>
          <w:rFonts w:ascii="Times New Roman" w:hAnsi="Times New Roman" w:cs="Times New Roman"/>
          <w:sz w:val="28"/>
          <w:szCs w:val="28"/>
        </w:rPr>
        <w:t>».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BB716C">
        <w:rPr>
          <w:rFonts w:ascii="Times New Roman" w:hAnsi="Times New Roman" w:cs="Times New Roman"/>
          <w:b/>
          <w:sz w:val="28"/>
          <w:szCs w:val="28"/>
        </w:rPr>
        <w:t xml:space="preserve">Химки </w:t>
      </w:r>
      <w:proofErr w:type="spellStart"/>
      <w:r w:rsidRPr="00BB716C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BB716C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BB716C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BB716C">
        <w:rPr>
          <w:rFonts w:ascii="Times New Roman" w:hAnsi="Times New Roman" w:cs="Times New Roman"/>
          <w:b/>
          <w:sz w:val="28"/>
          <w:szCs w:val="28"/>
        </w:rPr>
        <w:t>. Сходня,  2-ой Мичуринский тупик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7AF9" w:rsidRDefault="009E7AF9" w:rsidP="009E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5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жители выступают против строительства объекта </w:t>
      </w:r>
      <w:proofErr w:type="spellStart"/>
      <w:r w:rsidRPr="007D5E9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D5E91">
        <w:rPr>
          <w:rFonts w:ascii="Times New Roman" w:hAnsi="Times New Roman" w:cs="Times New Roman"/>
          <w:sz w:val="28"/>
          <w:szCs w:val="28"/>
        </w:rPr>
        <w:t>. Сходня,  2-ой Мичуринский тупик</w:t>
      </w:r>
      <w:r>
        <w:rPr>
          <w:rFonts w:ascii="Times New Roman" w:hAnsi="Times New Roman" w:cs="Times New Roman"/>
          <w:sz w:val="28"/>
          <w:szCs w:val="28"/>
        </w:rPr>
        <w:t xml:space="preserve"> в виду близости к аэропорту. Жителями выражено мнение, что уровень шума предельный для застройки, который негативно скажется на здании будущих собственниках квартир.  </w:t>
      </w:r>
    </w:p>
    <w:p w:rsidR="009E7AF9" w:rsidRPr="006F0E55" w:rsidRDefault="009E7AF9" w:rsidP="009E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сделала вывод, что законных оснований для отмены разрешения на строительство нет.</w:t>
      </w: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3C1" w:rsidRDefault="001D03C1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3C1" w:rsidRDefault="001D03C1" w:rsidP="00B3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DAB" w:rsidRPr="006F0E55" w:rsidRDefault="00B37DAB" w:rsidP="00B3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E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 w:rsidRPr="00F8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Химки </w:t>
      </w:r>
      <w:proofErr w:type="spellStart"/>
      <w:r w:rsidRPr="00F8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F8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proofErr w:type="spellStart"/>
      <w:r w:rsidRPr="00F8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</w:t>
      </w:r>
      <w:proofErr w:type="spellEnd"/>
      <w:r w:rsidRPr="00F8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Сходня, ул. Вишневая, д. 31, корп. 3, 6</w:t>
      </w:r>
      <w:r w:rsidRPr="006F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 году строительные работы приостановлены на корпусе 6, по корпусу 3 работы не начинались. В настоящее время подобран новый инвестор, который завершит строительство объекта. Проектная документация направлена на экспертизу. Ввиду выданного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о нахождении объекта в зоне шумов «Г» выдача положительного заключения невозможна. Пути решения в процессе обсуждения.</w:t>
      </w:r>
    </w:p>
    <w:p w:rsidR="009E7AF9" w:rsidRDefault="009E7AF9" w:rsidP="009E7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объект поставить на контроль в рабочей группе, 01.11.2018 года Министерству строительного комплекса и администрации городского округа Химки проинформировать рабочую группу о мерах по обеспечению прав граждан.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Химки </w:t>
      </w:r>
      <w:proofErr w:type="spellStart"/>
      <w:r w:rsidRPr="009B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9B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proofErr w:type="spellStart"/>
      <w:r w:rsidRPr="009B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мкрн</w:t>
      </w:r>
      <w:proofErr w:type="spellEnd"/>
      <w:r w:rsidRPr="009B3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Планерная, корп. 3 ЖК «Авиатор».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 инвестор,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достроит</w:t>
      </w:r>
      <w:r w:rsidRPr="009B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 «Авиатор»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инвестиционный контра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подписания, дорожная карта подписана. Срок сдачи четвертый квартал 2018 года. 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Представительница инициативной группы была против принятого решения об исключения объекта из реестра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AB" w:rsidRDefault="00B37DAB" w:rsidP="00B37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Химки еженедельно проводит совещания с участниками долевого строительства проблемных объектов, в которых часть участников долевого строительства ЖК «Авиатор» отказываются участвовать. </w:t>
      </w:r>
    </w:p>
    <w:p w:rsidR="005678B9" w:rsidRPr="005678B9" w:rsidRDefault="005678B9" w:rsidP="005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Поручено администрации городского округа Химки организовать взаимодействие с участниками долевого строительства, в течение недели провести встречу и дать разъяснения по правоприменительной практике законодательства в сфере долевого строительства с целью исключения действий инициативных групп во вред интересам участников долевого строительства.</w:t>
      </w:r>
    </w:p>
    <w:bookmarkEnd w:id="0"/>
    <w:p w:rsidR="005678B9" w:rsidRPr="006F0E55" w:rsidRDefault="005678B9" w:rsidP="009E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78B9" w:rsidRPr="006F0E55" w:rsidSect="00D4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E02"/>
    <w:multiLevelType w:val="hybridMultilevel"/>
    <w:tmpl w:val="2DBCD60A"/>
    <w:lvl w:ilvl="0" w:tplc="E3A4A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D27D9"/>
    <w:multiLevelType w:val="hybridMultilevel"/>
    <w:tmpl w:val="DA6264A6"/>
    <w:lvl w:ilvl="0" w:tplc="E3A4A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067A1"/>
    <w:multiLevelType w:val="hybridMultilevel"/>
    <w:tmpl w:val="DA72D2EC"/>
    <w:lvl w:ilvl="0" w:tplc="6EAE9C4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03"/>
    <w:rsid w:val="00013A0E"/>
    <w:rsid w:val="00014308"/>
    <w:rsid w:val="0002134A"/>
    <w:rsid w:val="00022ACB"/>
    <w:rsid w:val="00026030"/>
    <w:rsid w:val="0003680F"/>
    <w:rsid w:val="000374A4"/>
    <w:rsid w:val="00056027"/>
    <w:rsid w:val="00072511"/>
    <w:rsid w:val="000805D8"/>
    <w:rsid w:val="000F3780"/>
    <w:rsid w:val="000F4FEC"/>
    <w:rsid w:val="00114D31"/>
    <w:rsid w:val="001234AB"/>
    <w:rsid w:val="00146BBF"/>
    <w:rsid w:val="001512C9"/>
    <w:rsid w:val="00163BAD"/>
    <w:rsid w:val="00167887"/>
    <w:rsid w:val="0017367A"/>
    <w:rsid w:val="00186928"/>
    <w:rsid w:val="001B6F18"/>
    <w:rsid w:val="001D03C1"/>
    <w:rsid w:val="001E7877"/>
    <w:rsid w:val="00201A76"/>
    <w:rsid w:val="002074D7"/>
    <w:rsid w:val="00225FA0"/>
    <w:rsid w:val="002349FD"/>
    <w:rsid w:val="00253838"/>
    <w:rsid w:val="0026676E"/>
    <w:rsid w:val="00281F43"/>
    <w:rsid w:val="00291191"/>
    <w:rsid w:val="002B35C0"/>
    <w:rsid w:val="002F7409"/>
    <w:rsid w:val="003076A7"/>
    <w:rsid w:val="003507A3"/>
    <w:rsid w:val="00366241"/>
    <w:rsid w:val="003B701A"/>
    <w:rsid w:val="003C5188"/>
    <w:rsid w:val="003C57F8"/>
    <w:rsid w:val="003D11A5"/>
    <w:rsid w:val="003D5AC0"/>
    <w:rsid w:val="00403630"/>
    <w:rsid w:val="0040459F"/>
    <w:rsid w:val="00466382"/>
    <w:rsid w:val="00480AB9"/>
    <w:rsid w:val="00492DEF"/>
    <w:rsid w:val="004A03B5"/>
    <w:rsid w:val="004E0597"/>
    <w:rsid w:val="00506ED1"/>
    <w:rsid w:val="00507C33"/>
    <w:rsid w:val="0051623D"/>
    <w:rsid w:val="00523D9C"/>
    <w:rsid w:val="00534C95"/>
    <w:rsid w:val="00544480"/>
    <w:rsid w:val="005678B9"/>
    <w:rsid w:val="00573693"/>
    <w:rsid w:val="00582803"/>
    <w:rsid w:val="00586E21"/>
    <w:rsid w:val="005A5D3E"/>
    <w:rsid w:val="005A64C5"/>
    <w:rsid w:val="005C6606"/>
    <w:rsid w:val="005D1072"/>
    <w:rsid w:val="005D6845"/>
    <w:rsid w:val="00665C6C"/>
    <w:rsid w:val="006A0C11"/>
    <w:rsid w:val="006B7B09"/>
    <w:rsid w:val="006C2728"/>
    <w:rsid w:val="006D44BF"/>
    <w:rsid w:val="006F0E55"/>
    <w:rsid w:val="00704C08"/>
    <w:rsid w:val="00724F72"/>
    <w:rsid w:val="00751BD0"/>
    <w:rsid w:val="007575C1"/>
    <w:rsid w:val="007865BC"/>
    <w:rsid w:val="007954F4"/>
    <w:rsid w:val="007A67D3"/>
    <w:rsid w:val="007C7CFE"/>
    <w:rsid w:val="007D5E91"/>
    <w:rsid w:val="007E1231"/>
    <w:rsid w:val="007E6521"/>
    <w:rsid w:val="00865802"/>
    <w:rsid w:val="008667F5"/>
    <w:rsid w:val="00875628"/>
    <w:rsid w:val="00876358"/>
    <w:rsid w:val="008809E1"/>
    <w:rsid w:val="008A2D2F"/>
    <w:rsid w:val="008B1660"/>
    <w:rsid w:val="008E5A55"/>
    <w:rsid w:val="008F4073"/>
    <w:rsid w:val="0090426D"/>
    <w:rsid w:val="00910896"/>
    <w:rsid w:val="00910AD4"/>
    <w:rsid w:val="009129F4"/>
    <w:rsid w:val="00914913"/>
    <w:rsid w:val="00925EE3"/>
    <w:rsid w:val="009523B9"/>
    <w:rsid w:val="009665E8"/>
    <w:rsid w:val="00994798"/>
    <w:rsid w:val="009B3C4F"/>
    <w:rsid w:val="009E4FFC"/>
    <w:rsid w:val="009E6DA8"/>
    <w:rsid w:val="009E7AF9"/>
    <w:rsid w:val="009F21E0"/>
    <w:rsid w:val="00A0021B"/>
    <w:rsid w:val="00A87B49"/>
    <w:rsid w:val="00AA05E8"/>
    <w:rsid w:val="00AB6078"/>
    <w:rsid w:val="00AE3F92"/>
    <w:rsid w:val="00B1319D"/>
    <w:rsid w:val="00B20C6C"/>
    <w:rsid w:val="00B30A35"/>
    <w:rsid w:val="00B312ED"/>
    <w:rsid w:val="00B34524"/>
    <w:rsid w:val="00B34604"/>
    <w:rsid w:val="00B37DAB"/>
    <w:rsid w:val="00B43BB6"/>
    <w:rsid w:val="00B57E7E"/>
    <w:rsid w:val="00B57F2B"/>
    <w:rsid w:val="00B704DD"/>
    <w:rsid w:val="00B72A40"/>
    <w:rsid w:val="00B72E34"/>
    <w:rsid w:val="00B761D0"/>
    <w:rsid w:val="00B8023E"/>
    <w:rsid w:val="00B83271"/>
    <w:rsid w:val="00B930C8"/>
    <w:rsid w:val="00B956B0"/>
    <w:rsid w:val="00BA1AB3"/>
    <w:rsid w:val="00BB716C"/>
    <w:rsid w:val="00BC611F"/>
    <w:rsid w:val="00C527A5"/>
    <w:rsid w:val="00C749CC"/>
    <w:rsid w:val="00C968FB"/>
    <w:rsid w:val="00C97ECE"/>
    <w:rsid w:val="00CB5F17"/>
    <w:rsid w:val="00CB7012"/>
    <w:rsid w:val="00CC77B0"/>
    <w:rsid w:val="00CE7688"/>
    <w:rsid w:val="00CF70A0"/>
    <w:rsid w:val="00D402C5"/>
    <w:rsid w:val="00D44128"/>
    <w:rsid w:val="00DA7101"/>
    <w:rsid w:val="00DF363A"/>
    <w:rsid w:val="00E044D9"/>
    <w:rsid w:val="00E3767F"/>
    <w:rsid w:val="00E41458"/>
    <w:rsid w:val="00E42F55"/>
    <w:rsid w:val="00E46E7F"/>
    <w:rsid w:val="00E56420"/>
    <w:rsid w:val="00E61C73"/>
    <w:rsid w:val="00EB654F"/>
    <w:rsid w:val="00ED5631"/>
    <w:rsid w:val="00EE667F"/>
    <w:rsid w:val="00EF1DAF"/>
    <w:rsid w:val="00EF6099"/>
    <w:rsid w:val="00F01C39"/>
    <w:rsid w:val="00F048DF"/>
    <w:rsid w:val="00F16D30"/>
    <w:rsid w:val="00F1760B"/>
    <w:rsid w:val="00F2294C"/>
    <w:rsid w:val="00F57FEB"/>
    <w:rsid w:val="00F71429"/>
    <w:rsid w:val="00F84F3A"/>
    <w:rsid w:val="00F96B27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Капралов Николай Николаевич</dc:creator>
  <cp:lastModifiedBy>Перепечина Марина Анатольевна</cp:lastModifiedBy>
  <cp:revision>14</cp:revision>
  <cp:lastPrinted>2017-10-23T14:42:00Z</cp:lastPrinted>
  <dcterms:created xsi:type="dcterms:W3CDTF">2017-10-23T14:56:00Z</dcterms:created>
  <dcterms:modified xsi:type="dcterms:W3CDTF">2017-11-27T07:42:00Z</dcterms:modified>
</cp:coreProperties>
</file>