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FA4" w:rsidRPr="006E34D4" w:rsidRDefault="00377FA4" w:rsidP="00377FA4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/>
          <w:spacing w:val="3"/>
          <w:sz w:val="36"/>
          <w:szCs w:val="36"/>
          <w:lang w:eastAsia="ru-RU"/>
        </w:rPr>
      </w:pPr>
      <w:bookmarkStart w:id="0" w:name="_Hlk37764461"/>
      <w:r w:rsidRPr="006E34D4">
        <w:rPr>
          <w:rFonts w:ascii="Times New Roman" w:eastAsia="Times New Roman" w:hAnsi="Times New Roman"/>
          <w:b/>
          <w:bCs/>
          <w:spacing w:val="3"/>
          <w:sz w:val="36"/>
          <w:szCs w:val="36"/>
          <w:lang w:eastAsia="ru-RU"/>
        </w:rPr>
        <w:t>МОСКОВСКАЯ ОБЛАСТНАЯ ДУМА</w:t>
      </w:r>
    </w:p>
    <w:p w:rsidR="00377FA4" w:rsidRPr="006E34D4" w:rsidRDefault="00377FA4" w:rsidP="00377FA4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/>
          <w:spacing w:val="3"/>
          <w:sz w:val="36"/>
          <w:szCs w:val="36"/>
          <w:lang w:eastAsia="ru-RU"/>
        </w:rPr>
      </w:pPr>
      <w:r w:rsidRPr="006E34D4">
        <w:rPr>
          <w:rFonts w:ascii="Times New Roman" w:eastAsia="Times New Roman" w:hAnsi="Times New Roman"/>
          <w:b/>
          <w:bCs/>
          <w:spacing w:val="3"/>
          <w:sz w:val="36"/>
          <w:szCs w:val="36"/>
          <w:lang w:eastAsia="ru-RU"/>
        </w:rPr>
        <w:t>ПОСТАНОВЛЕНИЕ</w:t>
      </w:r>
    </w:p>
    <w:p w:rsidR="00377FA4" w:rsidRPr="006E34D4" w:rsidRDefault="00377FA4" w:rsidP="00377FA4">
      <w:pPr>
        <w:spacing w:after="0" w:line="240" w:lineRule="auto"/>
        <w:ind w:left="1418" w:right="1418"/>
        <w:jc w:val="center"/>
        <w:rPr>
          <w:rFonts w:ascii="Times New Roman" w:eastAsia="Times New Roman" w:hAnsi="Times New Roman"/>
          <w:bCs/>
          <w:spacing w:val="3"/>
          <w:sz w:val="28"/>
          <w:szCs w:val="28"/>
          <w:lang w:eastAsia="ru-RU"/>
        </w:rPr>
      </w:pPr>
      <w:r w:rsidRPr="006E34D4">
        <w:rPr>
          <w:rFonts w:ascii="Times New Roman" w:eastAsia="Times New Roman" w:hAnsi="Times New Roman"/>
          <w:bCs/>
          <w:spacing w:val="3"/>
          <w:sz w:val="28"/>
          <w:szCs w:val="28"/>
          <w:lang w:eastAsia="ru-RU"/>
        </w:rPr>
        <w:t>03.10.2024 № 2</w:t>
      </w:r>
      <w:r w:rsidRPr="00377FA4">
        <w:rPr>
          <w:rFonts w:ascii="Times New Roman" w:eastAsia="Times New Roman" w:hAnsi="Times New Roman"/>
          <w:bCs/>
          <w:spacing w:val="3"/>
          <w:sz w:val="28"/>
          <w:szCs w:val="28"/>
          <w:lang w:eastAsia="ru-RU"/>
        </w:rPr>
        <w:t>3</w:t>
      </w:r>
      <w:r w:rsidRPr="006E34D4">
        <w:rPr>
          <w:rFonts w:ascii="Times New Roman" w:eastAsia="Times New Roman" w:hAnsi="Times New Roman"/>
          <w:bCs/>
          <w:spacing w:val="3"/>
          <w:sz w:val="28"/>
          <w:szCs w:val="28"/>
          <w:lang w:eastAsia="ru-RU"/>
        </w:rPr>
        <w:t>/93-П</w:t>
      </w:r>
      <w:bookmarkEnd w:id="0"/>
    </w:p>
    <w:p w:rsidR="00377FA4" w:rsidRPr="006E34D4" w:rsidRDefault="00377FA4" w:rsidP="00377FA4">
      <w:pPr>
        <w:spacing w:after="0" w:line="240" w:lineRule="auto"/>
        <w:ind w:left="1418" w:right="1418"/>
        <w:jc w:val="center"/>
        <w:rPr>
          <w:rFonts w:ascii="Times New Roman" w:eastAsia="Times New Roman" w:hAnsi="Times New Roman"/>
          <w:bCs/>
          <w:spacing w:val="3"/>
          <w:sz w:val="28"/>
          <w:szCs w:val="28"/>
          <w:lang w:eastAsia="ru-RU"/>
        </w:rPr>
      </w:pPr>
    </w:p>
    <w:p w:rsidR="00377FA4" w:rsidRPr="006E34D4" w:rsidRDefault="00377FA4" w:rsidP="00377FA4">
      <w:pPr>
        <w:spacing w:after="0" w:line="240" w:lineRule="auto"/>
        <w:ind w:left="1418" w:right="1418"/>
        <w:jc w:val="center"/>
        <w:rPr>
          <w:rFonts w:ascii="Times New Roman" w:eastAsia="Times New Roman" w:hAnsi="Times New Roman"/>
          <w:bCs/>
          <w:spacing w:val="3"/>
          <w:sz w:val="28"/>
          <w:szCs w:val="28"/>
          <w:lang w:eastAsia="ru-RU"/>
        </w:rPr>
      </w:pPr>
    </w:p>
    <w:p w:rsidR="00377FA4" w:rsidRPr="006E34D4" w:rsidRDefault="00377FA4" w:rsidP="00377FA4">
      <w:pPr>
        <w:spacing w:after="0" w:line="240" w:lineRule="auto"/>
        <w:ind w:left="1418" w:right="1418"/>
        <w:jc w:val="center"/>
        <w:rPr>
          <w:rFonts w:ascii="Times New Roman" w:eastAsia="Times New Roman" w:hAnsi="Times New Roman"/>
          <w:bCs/>
          <w:spacing w:val="3"/>
          <w:sz w:val="28"/>
          <w:szCs w:val="28"/>
          <w:lang w:eastAsia="ru-RU"/>
        </w:rPr>
      </w:pPr>
    </w:p>
    <w:p w:rsidR="00377FA4" w:rsidRDefault="00377FA4" w:rsidP="00377FA4">
      <w:pPr>
        <w:pStyle w:val="aff"/>
      </w:pPr>
      <w:r>
        <w:t>О проекте закона Московской области «О внесении изменений в Закон Московской области «Об охране окружающей среды в Московской области»</w:t>
      </w:r>
    </w:p>
    <w:p w:rsidR="00377FA4" w:rsidRDefault="00377FA4" w:rsidP="00377FA4">
      <w:pPr>
        <w:pStyle w:val="aff"/>
      </w:pPr>
    </w:p>
    <w:p w:rsidR="00377FA4" w:rsidRDefault="00377FA4" w:rsidP="00377FA4">
      <w:pPr>
        <w:pStyle w:val="aff"/>
      </w:pPr>
    </w:p>
    <w:p w:rsidR="00377FA4" w:rsidRDefault="00377FA4" w:rsidP="00377FA4">
      <w:pPr>
        <w:pStyle w:val="aff"/>
      </w:pPr>
    </w:p>
    <w:p w:rsidR="00377FA4" w:rsidRDefault="00377FA4" w:rsidP="00377FA4">
      <w:pPr>
        <w:pStyle w:val="afd"/>
      </w:pPr>
      <w:r>
        <w:t xml:space="preserve">Рассмотрев проект закона Московской области «О внесении изменений </w:t>
      </w:r>
      <w:r>
        <w:br/>
        <w:t xml:space="preserve">в Закон Московской области «Об охране окружающей среды в Московской области», одобренный постановлением Московской областной Думы </w:t>
      </w:r>
      <w:r>
        <w:br/>
        <w:t>от 03.10.2024 №</w:t>
      </w:r>
      <w:r w:rsidRPr="006E34D4">
        <w:t xml:space="preserve"> 22</w:t>
      </w:r>
      <w:r>
        <w:t>/93-П, Московская областная Дума постановила:</w:t>
      </w:r>
    </w:p>
    <w:p w:rsidR="00377FA4" w:rsidRDefault="00377FA4" w:rsidP="00377FA4">
      <w:pPr>
        <w:pStyle w:val="afd"/>
      </w:pPr>
    </w:p>
    <w:p w:rsidR="00377FA4" w:rsidRDefault="00377FA4" w:rsidP="00377FA4">
      <w:pPr>
        <w:pStyle w:val="afd"/>
      </w:pPr>
      <w:r>
        <w:t xml:space="preserve">1. Принять за основу проект закона Московской области «О внесении изменений в Закон Московской области «Об охране окружающей среды </w:t>
      </w:r>
      <w:r>
        <w:br/>
        <w:t>в Московской области». (Прилагается.)</w:t>
      </w:r>
    </w:p>
    <w:p w:rsidR="00377FA4" w:rsidRDefault="00377FA4" w:rsidP="00377FA4">
      <w:pPr>
        <w:pStyle w:val="afd"/>
      </w:pPr>
      <w:r>
        <w:t xml:space="preserve">2. Направить проект закона Московской области «О внесении изменений в Закон Московской области «Об охране окружающей среды в Московской области» во фракции в Московской областной Думе, в комитеты Московской областной Думы, Губернатору Московской области для подготовки </w:t>
      </w:r>
      <w:r>
        <w:br/>
        <w:t xml:space="preserve">и представления поправок в Комитет по имущественным отношениям, природопользованию и экологии, в Государственно-правовое управление Московской областной Думы – для представления заключения в срок </w:t>
      </w:r>
      <w:r>
        <w:br/>
        <w:t>до 28.10.2024.</w:t>
      </w:r>
    </w:p>
    <w:p w:rsidR="00377FA4" w:rsidRDefault="00377FA4" w:rsidP="00377FA4">
      <w:pPr>
        <w:pStyle w:val="afd"/>
      </w:pPr>
      <w:r>
        <w:t>3. Поручить Комитету по имущественным отношениям, природопользованию и экологии доработать проект закона Московской области «О внесении изменений в Закон Московской области «Об охране окружающей среды в Московской области» с учетом представленных поправок, а также замечаний и предложений, поступивших в ходе обсуждения проекта закона на заседании Московской областной Думы, и внести доработанный проект закона на заседание Московской областной Думы 31.10.2024.</w:t>
      </w:r>
    </w:p>
    <w:p w:rsidR="00377FA4" w:rsidRDefault="00377FA4" w:rsidP="00377FA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br w:type="page"/>
      </w:r>
    </w:p>
    <w:p w:rsidR="00377FA4" w:rsidRDefault="00377FA4" w:rsidP="00377FA4">
      <w:pPr>
        <w:pStyle w:val="afd"/>
      </w:pPr>
      <w:r>
        <w:lastRenderedPageBreak/>
        <w:t>4. Контроль за исполнением настоящего постановления возложить</w:t>
      </w:r>
      <w:r>
        <w:br/>
        <w:t xml:space="preserve">на первого заместителя Председателя Московской областной Думы </w:t>
      </w:r>
      <w:r>
        <w:br/>
        <w:t>Лазутину Л.Е.</w:t>
      </w:r>
    </w:p>
    <w:p w:rsidR="00377FA4" w:rsidRDefault="00377FA4" w:rsidP="00377FA4">
      <w:pPr>
        <w:pStyle w:val="afd"/>
      </w:pPr>
    </w:p>
    <w:p w:rsidR="00377FA4" w:rsidRDefault="00377FA4" w:rsidP="00377FA4">
      <w:pPr>
        <w:pStyle w:val="afd"/>
      </w:pPr>
    </w:p>
    <w:p w:rsidR="00377FA4" w:rsidRDefault="00377FA4" w:rsidP="00377FA4">
      <w:pPr>
        <w:pStyle w:val="afd"/>
      </w:pPr>
    </w:p>
    <w:p w:rsidR="00377FA4" w:rsidRDefault="00377FA4" w:rsidP="00377FA4">
      <w:pPr>
        <w:pStyle w:val="afd"/>
      </w:pPr>
    </w:p>
    <w:p w:rsidR="00377FA4" w:rsidRDefault="00377FA4" w:rsidP="00377FA4">
      <w:pPr>
        <w:pStyle w:val="afe"/>
      </w:pPr>
      <w:r>
        <w:t>Председатель</w:t>
      </w:r>
    </w:p>
    <w:p w:rsidR="00377FA4" w:rsidRDefault="00377FA4" w:rsidP="00377FA4">
      <w:pPr>
        <w:pStyle w:val="afe"/>
      </w:pPr>
      <w:r>
        <w:t>Московской областной Думы                                                    И.Ю. Брынцалов</w:t>
      </w:r>
    </w:p>
    <w:p w:rsidR="00377FA4" w:rsidRDefault="00377FA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lang w:eastAsia="ru-RU"/>
        </w:rPr>
        <w:br w:type="page"/>
      </w:r>
    </w:p>
    <w:p w:rsidR="00377FA4" w:rsidRPr="00377FA4" w:rsidRDefault="00377FA4" w:rsidP="00377FA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7FA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Проект</w:t>
      </w:r>
    </w:p>
    <w:p w:rsidR="00377FA4" w:rsidRPr="00377FA4" w:rsidRDefault="00377FA4" w:rsidP="00377FA4">
      <w:pPr>
        <w:spacing w:after="0" w:line="240" w:lineRule="auto"/>
        <w:ind w:left="1418" w:right="1420"/>
        <w:jc w:val="both"/>
        <w:rPr>
          <w:rFonts w:ascii="Times New Roman" w:hAnsi="Times New Roman"/>
          <w:sz w:val="28"/>
          <w:szCs w:val="28"/>
        </w:rPr>
      </w:pPr>
    </w:p>
    <w:p w:rsidR="00377FA4" w:rsidRPr="00377FA4" w:rsidRDefault="00377FA4" w:rsidP="00377FA4">
      <w:pPr>
        <w:spacing w:after="0" w:line="240" w:lineRule="auto"/>
        <w:ind w:left="1418" w:right="1420"/>
        <w:jc w:val="both"/>
        <w:rPr>
          <w:rFonts w:ascii="Times New Roman" w:hAnsi="Times New Roman"/>
          <w:sz w:val="28"/>
          <w:szCs w:val="28"/>
        </w:rPr>
      </w:pPr>
    </w:p>
    <w:p w:rsidR="00377FA4" w:rsidRPr="00377FA4" w:rsidRDefault="00377FA4" w:rsidP="00377FA4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7FA4">
        <w:rPr>
          <w:rFonts w:ascii="Times New Roman" w:eastAsia="Times New Roman" w:hAnsi="Times New Roman"/>
          <w:b/>
          <w:sz w:val="36"/>
          <w:szCs w:val="36"/>
          <w:lang w:eastAsia="ru-RU"/>
        </w:rPr>
        <w:t>ЗАКОН МОСКОВСКОЙ ОБЛАСТИ</w:t>
      </w:r>
    </w:p>
    <w:p w:rsidR="00377FA4" w:rsidRPr="00377FA4" w:rsidRDefault="00377FA4" w:rsidP="00377FA4">
      <w:pPr>
        <w:tabs>
          <w:tab w:val="right" w:pos="9639"/>
        </w:tabs>
        <w:spacing w:after="0" w:line="240" w:lineRule="auto"/>
        <w:ind w:left="14" w:right="-1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377FA4" w:rsidRPr="00377FA4" w:rsidRDefault="00377FA4" w:rsidP="00377FA4">
      <w:pPr>
        <w:tabs>
          <w:tab w:val="right" w:pos="9639"/>
        </w:tabs>
        <w:spacing w:after="0" w:line="240" w:lineRule="auto"/>
        <w:ind w:left="14" w:right="-1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377FA4" w:rsidRPr="00377FA4" w:rsidRDefault="00377FA4" w:rsidP="00377FA4">
      <w:pPr>
        <w:spacing w:after="0" w:line="23" w:lineRule="atLeast"/>
        <w:ind w:left="1418" w:right="141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517C3" w:rsidRDefault="00F27723">
      <w:pPr>
        <w:pStyle w:val="aff"/>
        <w:rPr>
          <w:lang w:eastAsia="ru-RU"/>
        </w:rPr>
      </w:pPr>
      <w:r>
        <w:rPr>
          <w:bCs/>
          <w:lang w:eastAsia="ru-RU"/>
        </w:rPr>
        <w:t>О</w:t>
      </w:r>
      <w:r>
        <w:rPr>
          <w:bCs/>
          <w:lang w:eastAsia="ru-RU"/>
        </w:rPr>
        <w:t xml:space="preserve"> внесении изменений в Закон Московской области «Об охране окружающей среды в Московской области»</w:t>
      </w:r>
    </w:p>
    <w:p w:rsidR="008517C3" w:rsidRDefault="008517C3">
      <w:pPr>
        <w:pStyle w:val="aff"/>
        <w:rPr>
          <w:lang w:eastAsia="zh-CN"/>
        </w:rPr>
      </w:pPr>
    </w:p>
    <w:p w:rsidR="008517C3" w:rsidRDefault="008517C3">
      <w:pPr>
        <w:pStyle w:val="aff"/>
      </w:pPr>
    </w:p>
    <w:p w:rsidR="008517C3" w:rsidRDefault="008517C3">
      <w:pPr>
        <w:pStyle w:val="aff"/>
      </w:pPr>
    </w:p>
    <w:p w:rsidR="008517C3" w:rsidRDefault="00F27723">
      <w:pPr>
        <w:pStyle w:val="afd"/>
        <w:rPr>
          <w:b/>
        </w:rPr>
      </w:pPr>
      <w:r>
        <w:rPr>
          <w:b/>
        </w:rPr>
        <w:t>Статья 1</w:t>
      </w:r>
    </w:p>
    <w:p w:rsidR="008517C3" w:rsidRDefault="008517C3">
      <w:pPr>
        <w:pStyle w:val="afd"/>
      </w:pPr>
    </w:p>
    <w:p w:rsidR="008517C3" w:rsidRDefault="00F27723">
      <w:pPr>
        <w:pStyle w:val="afd"/>
      </w:pPr>
      <w:r>
        <w:t>Внести в Закон Московской области № 240/2006-ОЗ «Об охране окружающей среды в Московской области» (с изменениями, внесенными законами Московской области № 33/2008-ОЗ, № 200/2008-ОЗ,</w:t>
      </w:r>
      <w:r>
        <w:br w:type="textWrapping" w:clear="all"/>
      </w:r>
      <w:r>
        <w:t>№ 182/2010-ОЗ, № 228/2011-ОЗ, № 26/2012-ОЗ, № 135/2012-ОЗ,</w:t>
      </w:r>
      <w:r>
        <w:br w:type="textWrapping" w:clear="all"/>
      </w:r>
      <w:r>
        <w:t xml:space="preserve">№ 103/2013-ОЗ, </w:t>
      </w:r>
      <w:r>
        <w:t>№ 20/2014-ОЗ, № 64/2015-ОЗ, № 104/2015-ОЗ,</w:t>
      </w:r>
      <w:r>
        <w:br w:type="textWrapping" w:clear="all"/>
      </w:r>
      <w:r>
        <w:t>№ 255/2015-ОЗ, № 51/2016-ОЗ, № 70/2016-ОЗ, № 141/2019-ОЗ,</w:t>
      </w:r>
      <w:r>
        <w:br w:type="textWrapping" w:clear="all"/>
      </w:r>
      <w:r>
        <w:t>№ 273/2021-ОЗ, № 71/2022-ОЗ, № 163/2023-ОЗ, № 226/2023-ОЗ, № 12/2024-ОЗ, № 15/2024-ОЗ, № 43/2024-ОЗ) следующие изменения:</w:t>
      </w:r>
    </w:p>
    <w:p w:rsidR="008517C3" w:rsidRDefault="008517C3">
      <w:pPr>
        <w:pStyle w:val="afd"/>
      </w:pPr>
    </w:p>
    <w:p w:rsidR="008517C3" w:rsidRDefault="00F27723">
      <w:pPr>
        <w:pStyle w:val="afd"/>
      </w:pPr>
      <w:r>
        <w:t>1) в статье 4:</w:t>
      </w:r>
    </w:p>
    <w:p w:rsidR="008517C3" w:rsidRDefault="00F27723">
      <w:pPr>
        <w:pStyle w:val="afd"/>
      </w:pPr>
      <w:r>
        <w:t>в наименовании сл</w:t>
      </w:r>
      <w:r>
        <w:t>ова «государственной власти» исключить;</w:t>
      </w:r>
    </w:p>
    <w:p w:rsidR="008517C3" w:rsidRDefault="00F27723">
      <w:pPr>
        <w:pStyle w:val="afd"/>
      </w:pPr>
      <w:r>
        <w:t>в абзаце первом слова «государственной власти» исключить;</w:t>
      </w:r>
    </w:p>
    <w:p w:rsidR="008517C3" w:rsidRDefault="00F27723">
      <w:pPr>
        <w:pStyle w:val="afd"/>
      </w:pPr>
      <w:r>
        <w:t>2) часть 2 статьи 9 дополнить предложением следующего содержания: «</w:t>
      </w:r>
      <w:r>
        <w:rPr>
          <w:color w:val="000000"/>
        </w:rPr>
        <w:t xml:space="preserve">Граждане, </w:t>
      </w:r>
      <w:r>
        <w:t>изъявившие желание в качестве общественных инспекторов</w:t>
      </w:r>
      <w:r>
        <w:br/>
        <w:t>по охране окружающей среды</w:t>
      </w:r>
      <w:r>
        <w:t xml:space="preserve"> оказывать на добровольной и безвозмездной основе содействие федеральному органу исполнительной власти, уполномоченному Правительством Российской Федерации на осуществление федерального государственного экологического контроля (надзора),</w:t>
      </w:r>
      <w:r>
        <w:br/>
        <w:t>и центральным испо</w:t>
      </w:r>
      <w:r>
        <w:t xml:space="preserve">лнительным органам Московской области, осуществляющим региональный государственный экологический контроль (надзор) на территории Московской </w:t>
      </w:r>
      <w:r>
        <w:rPr>
          <w:highlight w:val="white"/>
        </w:rPr>
        <w:t xml:space="preserve">области, </w:t>
      </w:r>
      <w:r>
        <w:rPr>
          <w:iCs/>
          <w:highlight w:val="white"/>
        </w:rPr>
        <w:t>прошедши</w:t>
      </w:r>
      <w:r>
        <w:rPr>
          <w:iCs/>
        </w:rPr>
        <w:t xml:space="preserve">е тестирование </w:t>
      </w:r>
      <w:r>
        <w:rPr>
          <w:iCs/>
        </w:rPr>
        <w:br/>
        <w:t>в порядке, установленном Правительством Российской Федерации, включаются в перечень</w:t>
      </w:r>
      <w:r>
        <w:rPr>
          <w:iCs/>
        </w:rPr>
        <w:t xml:space="preserve"> общественных инспекторов по охране окружающей среды.</w:t>
      </w:r>
      <w:r>
        <w:t>»;</w:t>
      </w:r>
    </w:p>
    <w:p w:rsidR="008517C3" w:rsidRDefault="00F27723">
      <w:pPr>
        <w:pStyle w:val="afd"/>
      </w:pPr>
      <w:r>
        <w:t>3) в части 2 статьи 11</w:t>
      </w:r>
      <w:r>
        <w:rPr>
          <w:vertAlign w:val="superscript"/>
        </w:rPr>
        <w:t>6</w:t>
      </w:r>
      <w:r>
        <w:t xml:space="preserve"> слова «государственной власти» исключить.</w:t>
      </w:r>
    </w:p>
    <w:p w:rsidR="008517C3" w:rsidRDefault="008517C3">
      <w:pPr>
        <w:pStyle w:val="afd"/>
      </w:pPr>
    </w:p>
    <w:p w:rsidR="008517C3" w:rsidRDefault="00F27723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 w:clear="all"/>
      </w:r>
    </w:p>
    <w:p w:rsidR="008517C3" w:rsidRDefault="00F27723">
      <w:pPr>
        <w:pStyle w:val="afd"/>
        <w:rPr>
          <w:b/>
          <w:bCs/>
        </w:rPr>
      </w:pPr>
      <w:r>
        <w:rPr>
          <w:b/>
        </w:rPr>
        <w:lastRenderedPageBreak/>
        <w:t>Статья 2</w:t>
      </w:r>
    </w:p>
    <w:p w:rsidR="008517C3" w:rsidRDefault="008517C3">
      <w:pPr>
        <w:pStyle w:val="afd"/>
      </w:pPr>
    </w:p>
    <w:p w:rsidR="008517C3" w:rsidRDefault="00F27723">
      <w:pPr>
        <w:pStyle w:val="afd"/>
      </w:pPr>
      <w:r>
        <w:t>1. Настоящий Закон вступает в силу на следующий день после дня</w:t>
      </w:r>
      <w:r>
        <w:br w:type="textWrapping" w:clear="all"/>
      </w:r>
      <w:r>
        <w:t>его официального опубликования.</w:t>
      </w:r>
    </w:p>
    <w:p w:rsidR="008517C3" w:rsidRDefault="00F27723">
      <w:pPr>
        <w:pStyle w:val="afd"/>
      </w:pPr>
      <w:r>
        <w:t>2. До 1 января 2027 года н</w:t>
      </w:r>
      <w:r>
        <w:t xml:space="preserve">аряду с общественными инспекторами </w:t>
      </w:r>
      <w:r>
        <w:br/>
        <w:t>по охране окружающей среды общественный контроль в области охраны окружающей среды (общественный экологический контроль) в лесах вправе осуществлять общественные инспекторы по охране окружающей среды, получившие до 1 июл</w:t>
      </w:r>
      <w:r>
        <w:t xml:space="preserve">я 2024 года удостоверения общественных инспекторов </w:t>
      </w:r>
      <w:r>
        <w:br/>
        <w:t xml:space="preserve">по охране окружающей среды в центральном исполнительном органе Московской области, которому переданы полномочия Российской Федерации </w:t>
      </w:r>
      <w:r>
        <w:br/>
        <w:t>по осуществлению федерального государственного лесного контроля (надзо</w:t>
      </w:r>
      <w:r>
        <w:t>ра).</w:t>
      </w:r>
    </w:p>
    <w:p w:rsidR="008517C3" w:rsidRDefault="008517C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17C3" w:rsidRDefault="008517C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17C3" w:rsidRDefault="008517C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17C3" w:rsidRDefault="008517C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17C3" w:rsidRDefault="00F27723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Принят за основу постановлением</w:t>
      </w:r>
    </w:p>
    <w:p w:rsidR="008517C3" w:rsidRDefault="00F27723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Московской областной Думы</w:t>
      </w:r>
    </w:p>
    <w:p w:rsidR="008517C3" w:rsidRPr="00377FA4" w:rsidRDefault="00F27723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377FA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="00377FA4" w:rsidRPr="00377FA4">
        <w:rPr>
          <w:rFonts w:ascii="Times New Roman" w:eastAsia="Times New Roman" w:hAnsi="Times New Roman"/>
          <w:sz w:val="28"/>
          <w:szCs w:val="28"/>
          <w:lang w:val="en-US" w:eastAsia="ru-RU"/>
        </w:rPr>
        <w:t>03.10.2024 № 23/93-П</w:t>
      </w:r>
      <w:bookmarkStart w:id="1" w:name="_GoBack"/>
      <w:bookmarkEnd w:id="1"/>
    </w:p>
    <w:sectPr w:rsidR="008517C3" w:rsidRPr="00377FA4">
      <w:headerReference w:type="default" r:id="rId7"/>
      <w:headerReference w:type="first" r:id="rId8"/>
      <w:footerReference w:type="firs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723" w:rsidRDefault="00F27723">
      <w:pPr>
        <w:spacing w:after="0" w:line="240" w:lineRule="auto"/>
      </w:pPr>
      <w:r>
        <w:separator/>
      </w:r>
    </w:p>
  </w:endnote>
  <w:endnote w:type="continuationSeparator" w:id="0">
    <w:p w:rsidR="00F27723" w:rsidRDefault="00F27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7C3" w:rsidRDefault="008517C3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723" w:rsidRDefault="00F27723">
      <w:pPr>
        <w:spacing w:after="0" w:line="240" w:lineRule="auto"/>
      </w:pPr>
      <w:r>
        <w:separator/>
      </w:r>
    </w:p>
  </w:footnote>
  <w:footnote w:type="continuationSeparator" w:id="0">
    <w:p w:rsidR="00F27723" w:rsidRDefault="00F27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7C3" w:rsidRDefault="00F27723">
    <w:pPr>
      <w:pStyle w:val="ac"/>
      <w:jc w:val="center"/>
      <w:rPr>
        <w:sz w:val="24"/>
        <w:szCs w:val="24"/>
      </w:rPr>
    </w:pPr>
    <w:r>
      <w:fldChar w:fldCharType="begin"/>
    </w:r>
    <w:r>
      <w:instrText>PAGE \* MERGEFORMAT</w:instrText>
    </w:r>
    <w:r>
      <w:fldChar w:fldCharType="separate"/>
    </w:r>
    <w:r w:rsidR="00377FA4" w:rsidRPr="00377FA4">
      <w:rPr>
        <w:rFonts w:ascii="Times New Roman" w:eastAsia="Times New Roman" w:hAnsi="Times New Roman"/>
        <w:noProof/>
        <w:sz w:val="24"/>
        <w:szCs w:val="24"/>
      </w:rPr>
      <w:t>3</w:t>
    </w:r>
    <w:r>
      <w:rPr>
        <w:rFonts w:ascii="Times New Roman" w:eastAsia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7C3" w:rsidRDefault="008517C3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02B5F"/>
    <w:multiLevelType w:val="hybridMultilevel"/>
    <w:tmpl w:val="341EC1F0"/>
    <w:lvl w:ilvl="0" w:tplc="9C90A9EE">
      <w:start w:val="1"/>
      <w:numFmt w:val="decimal"/>
      <w:lvlText w:val="%1."/>
      <w:lvlJc w:val="left"/>
      <w:pPr>
        <w:ind w:left="720" w:hanging="360"/>
      </w:pPr>
    </w:lvl>
    <w:lvl w:ilvl="1" w:tplc="A53EC7B8">
      <w:start w:val="1"/>
      <w:numFmt w:val="lowerLetter"/>
      <w:lvlText w:val="%2."/>
      <w:lvlJc w:val="left"/>
      <w:pPr>
        <w:ind w:left="1440" w:hanging="360"/>
      </w:pPr>
    </w:lvl>
    <w:lvl w:ilvl="2" w:tplc="803880C2">
      <w:start w:val="1"/>
      <w:numFmt w:val="lowerRoman"/>
      <w:lvlText w:val="%3."/>
      <w:lvlJc w:val="right"/>
      <w:pPr>
        <w:ind w:left="2160" w:hanging="180"/>
      </w:pPr>
    </w:lvl>
    <w:lvl w:ilvl="3" w:tplc="3B0CAD26">
      <w:start w:val="1"/>
      <w:numFmt w:val="decimal"/>
      <w:lvlText w:val="%4."/>
      <w:lvlJc w:val="left"/>
      <w:pPr>
        <w:ind w:left="2880" w:hanging="360"/>
      </w:pPr>
    </w:lvl>
    <w:lvl w:ilvl="4" w:tplc="32F66908">
      <w:start w:val="1"/>
      <w:numFmt w:val="lowerLetter"/>
      <w:lvlText w:val="%5."/>
      <w:lvlJc w:val="left"/>
      <w:pPr>
        <w:ind w:left="3600" w:hanging="360"/>
      </w:pPr>
    </w:lvl>
    <w:lvl w:ilvl="5" w:tplc="E0A49B24">
      <w:start w:val="1"/>
      <w:numFmt w:val="lowerRoman"/>
      <w:lvlText w:val="%6."/>
      <w:lvlJc w:val="right"/>
      <w:pPr>
        <w:ind w:left="4320" w:hanging="180"/>
      </w:pPr>
    </w:lvl>
    <w:lvl w:ilvl="6" w:tplc="46DA7778">
      <w:start w:val="1"/>
      <w:numFmt w:val="decimal"/>
      <w:lvlText w:val="%7."/>
      <w:lvlJc w:val="left"/>
      <w:pPr>
        <w:ind w:left="5040" w:hanging="360"/>
      </w:pPr>
    </w:lvl>
    <w:lvl w:ilvl="7" w:tplc="DC2293AC">
      <w:start w:val="1"/>
      <w:numFmt w:val="lowerLetter"/>
      <w:lvlText w:val="%8."/>
      <w:lvlJc w:val="left"/>
      <w:pPr>
        <w:ind w:left="5760" w:hanging="360"/>
      </w:pPr>
    </w:lvl>
    <w:lvl w:ilvl="8" w:tplc="C422F1A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785638"/>
    <w:multiLevelType w:val="hybridMultilevel"/>
    <w:tmpl w:val="EB7CBC54"/>
    <w:lvl w:ilvl="0" w:tplc="62CCB64A">
      <w:start w:val="1"/>
      <w:numFmt w:val="decimal"/>
      <w:lvlText w:val="%1."/>
      <w:lvlJc w:val="left"/>
      <w:pPr>
        <w:ind w:left="1068" w:hanging="360"/>
      </w:pPr>
    </w:lvl>
    <w:lvl w:ilvl="1" w:tplc="C2E41C0A">
      <w:start w:val="1"/>
      <w:numFmt w:val="lowerLetter"/>
      <w:lvlText w:val="%2."/>
      <w:lvlJc w:val="left"/>
      <w:pPr>
        <w:ind w:left="1788" w:hanging="360"/>
      </w:pPr>
    </w:lvl>
    <w:lvl w:ilvl="2" w:tplc="1B2E3692">
      <w:start w:val="1"/>
      <w:numFmt w:val="lowerRoman"/>
      <w:lvlText w:val="%3."/>
      <w:lvlJc w:val="right"/>
      <w:pPr>
        <w:ind w:left="2508" w:hanging="180"/>
      </w:pPr>
    </w:lvl>
    <w:lvl w:ilvl="3" w:tplc="F99C5BD4">
      <w:start w:val="1"/>
      <w:numFmt w:val="decimal"/>
      <w:lvlText w:val="%4."/>
      <w:lvlJc w:val="left"/>
      <w:pPr>
        <w:ind w:left="3228" w:hanging="360"/>
      </w:pPr>
    </w:lvl>
    <w:lvl w:ilvl="4" w:tplc="6554C39E">
      <w:start w:val="1"/>
      <w:numFmt w:val="lowerLetter"/>
      <w:lvlText w:val="%5."/>
      <w:lvlJc w:val="left"/>
      <w:pPr>
        <w:ind w:left="3948" w:hanging="360"/>
      </w:pPr>
    </w:lvl>
    <w:lvl w:ilvl="5" w:tplc="30DAAA16">
      <w:start w:val="1"/>
      <w:numFmt w:val="lowerRoman"/>
      <w:lvlText w:val="%6."/>
      <w:lvlJc w:val="right"/>
      <w:pPr>
        <w:ind w:left="4668" w:hanging="180"/>
      </w:pPr>
    </w:lvl>
    <w:lvl w:ilvl="6" w:tplc="7E9488A4">
      <w:start w:val="1"/>
      <w:numFmt w:val="decimal"/>
      <w:lvlText w:val="%7."/>
      <w:lvlJc w:val="left"/>
      <w:pPr>
        <w:ind w:left="5388" w:hanging="360"/>
      </w:pPr>
    </w:lvl>
    <w:lvl w:ilvl="7" w:tplc="65D646BC">
      <w:start w:val="1"/>
      <w:numFmt w:val="lowerLetter"/>
      <w:lvlText w:val="%8."/>
      <w:lvlJc w:val="left"/>
      <w:pPr>
        <w:ind w:left="6108" w:hanging="360"/>
      </w:pPr>
    </w:lvl>
    <w:lvl w:ilvl="8" w:tplc="12D49DAC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95938CC"/>
    <w:multiLevelType w:val="hybridMultilevel"/>
    <w:tmpl w:val="4672F660"/>
    <w:lvl w:ilvl="0" w:tplc="42729508">
      <w:start w:val="1"/>
      <w:numFmt w:val="decimal"/>
      <w:lvlText w:val="%1)"/>
      <w:lvlJc w:val="left"/>
      <w:pPr>
        <w:ind w:left="1495" w:hanging="360"/>
      </w:pPr>
    </w:lvl>
    <w:lvl w:ilvl="1" w:tplc="F9FA7B32">
      <w:start w:val="1"/>
      <w:numFmt w:val="lowerLetter"/>
      <w:lvlText w:val="%2."/>
      <w:lvlJc w:val="left"/>
      <w:pPr>
        <w:ind w:left="1789" w:hanging="360"/>
      </w:pPr>
    </w:lvl>
    <w:lvl w:ilvl="2" w:tplc="8AC0596A">
      <w:start w:val="1"/>
      <w:numFmt w:val="lowerRoman"/>
      <w:lvlText w:val="%3."/>
      <w:lvlJc w:val="right"/>
      <w:pPr>
        <w:ind w:left="2509" w:hanging="180"/>
      </w:pPr>
    </w:lvl>
    <w:lvl w:ilvl="3" w:tplc="9B126F66">
      <w:start w:val="1"/>
      <w:numFmt w:val="decimal"/>
      <w:lvlText w:val="%4."/>
      <w:lvlJc w:val="left"/>
      <w:pPr>
        <w:ind w:left="3229" w:hanging="360"/>
      </w:pPr>
    </w:lvl>
    <w:lvl w:ilvl="4" w:tplc="2214A36A">
      <w:start w:val="1"/>
      <w:numFmt w:val="lowerLetter"/>
      <w:lvlText w:val="%5."/>
      <w:lvlJc w:val="left"/>
      <w:pPr>
        <w:ind w:left="3949" w:hanging="360"/>
      </w:pPr>
    </w:lvl>
    <w:lvl w:ilvl="5" w:tplc="ADF2AFF8">
      <w:start w:val="1"/>
      <w:numFmt w:val="lowerRoman"/>
      <w:lvlText w:val="%6."/>
      <w:lvlJc w:val="right"/>
      <w:pPr>
        <w:ind w:left="4669" w:hanging="180"/>
      </w:pPr>
    </w:lvl>
    <w:lvl w:ilvl="6" w:tplc="36942E58">
      <w:start w:val="1"/>
      <w:numFmt w:val="decimal"/>
      <w:lvlText w:val="%7."/>
      <w:lvlJc w:val="left"/>
      <w:pPr>
        <w:ind w:left="5389" w:hanging="360"/>
      </w:pPr>
    </w:lvl>
    <w:lvl w:ilvl="7" w:tplc="3AF66E78">
      <w:start w:val="1"/>
      <w:numFmt w:val="lowerLetter"/>
      <w:lvlText w:val="%8."/>
      <w:lvlJc w:val="left"/>
      <w:pPr>
        <w:ind w:left="6109" w:hanging="360"/>
      </w:pPr>
    </w:lvl>
    <w:lvl w:ilvl="8" w:tplc="586C9260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BB9244C"/>
    <w:multiLevelType w:val="hybridMultilevel"/>
    <w:tmpl w:val="85E64142"/>
    <w:lvl w:ilvl="0" w:tplc="15DCEB72">
      <w:start w:val="1"/>
      <w:numFmt w:val="decimal"/>
      <w:lvlText w:val="%1."/>
      <w:lvlJc w:val="left"/>
      <w:pPr>
        <w:ind w:left="754" w:hanging="360"/>
      </w:pPr>
    </w:lvl>
    <w:lvl w:ilvl="1" w:tplc="3662D3E6">
      <w:start w:val="1"/>
      <w:numFmt w:val="lowerLetter"/>
      <w:lvlText w:val="%2."/>
      <w:lvlJc w:val="left"/>
      <w:pPr>
        <w:ind w:left="1474" w:hanging="360"/>
      </w:pPr>
    </w:lvl>
    <w:lvl w:ilvl="2" w:tplc="D646B320">
      <w:start w:val="1"/>
      <w:numFmt w:val="lowerRoman"/>
      <w:lvlText w:val="%3."/>
      <w:lvlJc w:val="right"/>
      <w:pPr>
        <w:ind w:left="2194" w:hanging="180"/>
      </w:pPr>
    </w:lvl>
    <w:lvl w:ilvl="3" w:tplc="6A7476EA">
      <w:start w:val="1"/>
      <w:numFmt w:val="decimal"/>
      <w:lvlText w:val="%4."/>
      <w:lvlJc w:val="left"/>
      <w:pPr>
        <w:ind w:left="2914" w:hanging="360"/>
      </w:pPr>
    </w:lvl>
    <w:lvl w:ilvl="4" w:tplc="62B070F2">
      <w:start w:val="1"/>
      <w:numFmt w:val="lowerLetter"/>
      <w:lvlText w:val="%5."/>
      <w:lvlJc w:val="left"/>
      <w:pPr>
        <w:ind w:left="3634" w:hanging="360"/>
      </w:pPr>
    </w:lvl>
    <w:lvl w:ilvl="5" w:tplc="922ACAB6">
      <w:start w:val="1"/>
      <w:numFmt w:val="lowerRoman"/>
      <w:lvlText w:val="%6."/>
      <w:lvlJc w:val="right"/>
      <w:pPr>
        <w:ind w:left="4354" w:hanging="180"/>
      </w:pPr>
    </w:lvl>
    <w:lvl w:ilvl="6" w:tplc="39D4C982">
      <w:start w:val="1"/>
      <w:numFmt w:val="decimal"/>
      <w:lvlText w:val="%7."/>
      <w:lvlJc w:val="left"/>
      <w:pPr>
        <w:ind w:left="5074" w:hanging="360"/>
      </w:pPr>
    </w:lvl>
    <w:lvl w:ilvl="7" w:tplc="049EA396">
      <w:start w:val="1"/>
      <w:numFmt w:val="lowerLetter"/>
      <w:lvlText w:val="%8."/>
      <w:lvlJc w:val="left"/>
      <w:pPr>
        <w:ind w:left="5794" w:hanging="360"/>
      </w:pPr>
    </w:lvl>
    <w:lvl w:ilvl="8" w:tplc="56FED21E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17C3"/>
    <w:rsid w:val="00377FA4"/>
    <w:rsid w:val="008517C3"/>
    <w:rsid w:val="00F2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31BB9E-9616-4E63-A4A0-A1840CD43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1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a4"/>
    <w:uiPriority w:val="34"/>
    <w:qFormat/>
    <w:pPr>
      <w:ind w:left="720"/>
      <w:contextualSpacing/>
    </w:pPr>
  </w:style>
  <w:style w:type="paragraph" w:styleId="a5">
    <w:name w:val="No Spacing"/>
    <w:uiPriority w:val="1"/>
    <w:qFormat/>
    <w:rPr>
      <w:lang w:eastAsia="zh-CN"/>
    </w:rPr>
  </w:style>
  <w:style w:type="paragraph" w:styleId="a6">
    <w:name w:val="Title"/>
    <w:basedOn w:val="a"/>
    <w:next w:val="a"/>
    <w:link w:val="a7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7">
    <w:name w:val="Название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1">
    <w:name w:val="Table Grid"/>
    <w:basedOn w:val="a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link w:val="ConsPlus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character" w:customStyle="1" w:styleId="62">
    <w:name w:val="Заголовок 6 Знак"/>
    <w:semiHidden/>
    <w:rPr>
      <w:rFonts w:ascii="Times New Roman" w:eastAsia="Times New Roman" w:hAnsi="Times New Roman"/>
      <w:b/>
      <w:sz w:val="28"/>
      <w:szCs w:val="28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hAnsi="Tahoma" w:cs="Tahoma"/>
      <w:sz w:val="16"/>
      <w:szCs w:val="16"/>
    </w:rPr>
  </w:style>
  <w:style w:type="character" w:customStyle="1" w:styleId="ad">
    <w:name w:val="Верхний колонтитул Знак"/>
    <w:link w:val="ac"/>
    <w:uiPriority w:val="99"/>
    <w:rPr>
      <w:sz w:val="22"/>
      <w:szCs w:val="22"/>
      <w:lang w:eastAsia="en-US"/>
    </w:rPr>
  </w:style>
  <w:style w:type="character" w:customStyle="1" w:styleId="af">
    <w:name w:val="Нижний колонтитул Знак"/>
    <w:link w:val="ae"/>
    <w:uiPriority w:val="99"/>
    <w:rPr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rPr>
      <w:sz w:val="22"/>
      <w:szCs w:val="22"/>
      <w:lang w:eastAsia="en-US"/>
    </w:rPr>
  </w:style>
  <w:style w:type="character" w:customStyle="1" w:styleId="character">
    <w:name w:val="ПОСТАНОВЛЕНИЕ ТЕКСТ_character"/>
  </w:style>
  <w:style w:type="character" w:customStyle="1" w:styleId="character0">
    <w:name w:val="ПМОД_character"/>
  </w:style>
  <w:style w:type="character" w:customStyle="1" w:styleId="character1">
    <w:name w:val="ТекстПМОД_character"/>
    <w:link w:val="afd"/>
    <w:rPr>
      <w:rFonts w:ascii="Times New Roman" w:hAnsi="Times New Roman" w:cs="Times New Roman"/>
      <w:sz w:val="28"/>
      <w:szCs w:val="28"/>
    </w:rPr>
  </w:style>
  <w:style w:type="character" w:customStyle="1" w:styleId="character2">
    <w:name w:val="Подпись ПМОД_character"/>
    <w:link w:val="afe"/>
  </w:style>
  <w:style w:type="paragraph" w:customStyle="1" w:styleId="afe">
    <w:name w:val="Подпись ПМОД"/>
    <w:basedOn w:val="a"/>
    <w:link w:val="character2"/>
    <w:qFormat/>
    <w:pPr>
      <w:spacing w:after="0" w:line="240" w:lineRule="auto"/>
      <w:jc w:val="both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customStyle="1" w:styleId="afd">
    <w:name w:val="ТекстПМОД"/>
    <w:basedOn w:val="a"/>
    <w:link w:val="character1"/>
    <w:qFormat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link w:val="BorderedLined-Accent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/>
      <w:sz w:val="28"/>
      <w:szCs w:val="28"/>
      <w:lang w:eastAsia="en-US"/>
    </w:rPr>
  </w:style>
  <w:style w:type="character" w:customStyle="1" w:styleId="character3">
    <w:name w:val="ЗаголовокПМОД_character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character4">
    <w:name w:val="ЗАГОЛОВОК_ПМОД_character"/>
    <w:link w:val="aff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aff">
    <w:name w:val="ЗАГОЛОВОК_ПМОД"/>
    <w:basedOn w:val="a"/>
    <w:link w:val="character4"/>
    <w:qFormat/>
    <w:pPr>
      <w:spacing w:after="0" w:line="240" w:lineRule="auto"/>
      <w:ind w:left="1418" w:right="1418"/>
      <w:jc w:val="both"/>
    </w:pPr>
    <w:rPr>
      <w:rFonts w:ascii="Times New Roman" w:eastAsia="Times New Roman" w:hAnsi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Боронин Александр Николаевич</dc:creator>
  <cp:lastModifiedBy>Мороз Максим Евгеньевич</cp:lastModifiedBy>
  <cp:revision>2</cp:revision>
  <dcterms:created xsi:type="dcterms:W3CDTF">2024-10-08T14:19:00Z</dcterms:created>
  <dcterms:modified xsi:type="dcterms:W3CDTF">2024-10-08T14:19:00Z</dcterms:modified>
  <cp:version>917504</cp:version>
</cp:coreProperties>
</file>