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B5" w:rsidRPr="00C330B5" w:rsidRDefault="00C330B5" w:rsidP="00C330B5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bookmarkStart w:id="0" w:name="_Hlk37764461"/>
      <w:r w:rsidRPr="00C330B5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C330B5" w:rsidRPr="00C330B5" w:rsidRDefault="00C330B5" w:rsidP="00C330B5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r w:rsidRPr="00C330B5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C330B5" w:rsidRPr="00C330B5" w:rsidRDefault="00A714BD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16</w:t>
      </w:r>
      <w:r w:rsidR="00D06D1B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.10</w:t>
      </w:r>
      <w:r w:rsidR="00C330B5" w:rsidRPr="00C330B5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 xml:space="preserve">.2025 № </w:t>
      </w:r>
      <w:r w:rsidR="004752A2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3</w:t>
      </w:r>
      <w:r w:rsidR="00F659E2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8</w:t>
      </w:r>
      <w:r w:rsidR="00C330B5" w:rsidRPr="00C330B5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20</w:t>
      </w:r>
      <w:r w:rsidR="00C330B5" w:rsidRPr="00C330B5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-П</w:t>
      </w:r>
      <w:bookmarkEnd w:id="0"/>
    </w:p>
    <w:p w:rsidR="00C330B5" w:rsidRPr="00C330B5" w:rsidRDefault="00C330B5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C330B5" w:rsidRPr="00C330B5" w:rsidRDefault="00C330B5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C330B5" w:rsidRPr="00C330B5" w:rsidRDefault="00C330B5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A8796A" w:rsidRPr="00A8796A" w:rsidRDefault="00A8796A" w:rsidP="00A8796A">
      <w:pPr>
        <w:spacing w:after="0" w:line="240" w:lineRule="auto"/>
        <w:ind w:left="1418" w:right="1814"/>
        <w:jc w:val="center"/>
        <w:rPr>
          <w:rFonts w:ascii="Times New Roman" w:hAnsi="Times New Roman"/>
          <w:b/>
          <w:bCs/>
          <w:sz w:val="28"/>
          <w:szCs w:val="28"/>
        </w:rPr>
      </w:pPr>
      <w:r w:rsidRPr="00A8796A">
        <w:rPr>
          <w:rFonts w:ascii="Times New Roman" w:hAnsi="Times New Roman"/>
          <w:b/>
          <w:bCs/>
          <w:sz w:val="28"/>
          <w:szCs w:val="28"/>
        </w:rPr>
        <w:t>О награждении</w:t>
      </w:r>
    </w:p>
    <w:p w:rsidR="00A8796A" w:rsidRPr="00A8796A" w:rsidRDefault="00A8796A" w:rsidP="00A8796A">
      <w:pPr>
        <w:spacing w:after="0" w:line="240" w:lineRule="auto"/>
        <w:ind w:left="1418" w:right="1814"/>
        <w:jc w:val="center"/>
        <w:rPr>
          <w:rFonts w:ascii="Times New Roman" w:hAnsi="Times New Roman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left="1418" w:right="1814"/>
        <w:jc w:val="center"/>
        <w:rPr>
          <w:rFonts w:ascii="Times New Roman" w:hAnsi="Times New Roman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left="1418" w:right="1814"/>
        <w:jc w:val="center"/>
        <w:rPr>
          <w:rFonts w:ascii="Times New Roman" w:hAnsi="Times New Roman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1. В соответствии с Положением о знаке Московской областной Думы «За службу закону», утвержденным постановлением Московской областной Думы от 14.03.2024 № 21/79-П, и решением Комиссии Московской областной Думы по награждению от 09.10.2025 № 17 Московская областная Дума постановила</w:t>
      </w:r>
      <w:r w:rsidRPr="00A8796A">
        <w:rPr>
          <w:rFonts w:ascii="Times New Roman" w:hAnsi="Times New Roman"/>
          <w:color w:val="000000"/>
          <w:sz w:val="28"/>
          <w:szCs w:val="28"/>
        </w:rPr>
        <w:t>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Наградить знаком Московской областной Думы «За службу закону»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II степени</w:t>
      </w:r>
      <w:r w:rsidRPr="00A8796A">
        <w:rPr>
          <w:rFonts w:ascii="Times New Roman" w:hAnsi="Times New Roman"/>
          <w:color w:val="000000"/>
          <w:sz w:val="28"/>
          <w:szCs w:val="28"/>
        </w:rPr>
        <w:t>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подполковника полиции Нестерова Алексея Владимировича – начальника отдела участковых уполномоченных полиции и по делам несовершеннолетних Управления Министерства внутренних дел Российской Федерации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 xml:space="preserve">по городскому округу Коломна; 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старшего лейтенанта внутренней службы Бойко Марию Геннадьевну – заместителя начальника отдела – заместителя старшего судебного пристава Орехово-Зуевского районного отдела судебных приставов Главного управления Федеральной службы судебных приставов по Московской области.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Наградить знаком Московской областной Думы «За службу закону»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III степени</w:t>
      </w:r>
      <w:r w:rsidRPr="00A8796A">
        <w:rPr>
          <w:rFonts w:ascii="Times New Roman" w:hAnsi="Times New Roman"/>
          <w:color w:val="000000"/>
          <w:sz w:val="28"/>
          <w:szCs w:val="28"/>
        </w:rPr>
        <w:t>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Григорову Евгению Евгеньевну – заместителя начальника Межрайонной инспекции Федеральной налоговой службы № 5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Камозину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Надежду Павловну – депутата Совета депутатов Можайского муниципального округа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Конович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Наталью Марковну – начальника аналитического отдела Межрайонной инспекции Федеральной налоговой службы № 9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Тимошкову Татьяну Сергеевну – директора муниципального общеобразовательного учреждения гимназии № 7, городской округ Лыткарино.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2. В соответствии с Положением о знаке Московской областной Думы «За труды», утвержденным постановлением Московской областной Думы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от 14.03.2024 № 21/79-П, и решением Комиссии Московской областной Думы по награждению от 09.10.2025 № 17 Московская областная Дума постановила</w:t>
      </w:r>
      <w:r w:rsidRPr="00A8796A">
        <w:rPr>
          <w:rFonts w:ascii="Times New Roman" w:hAnsi="Times New Roman"/>
          <w:color w:val="000000"/>
          <w:sz w:val="28"/>
          <w:szCs w:val="28"/>
        </w:rPr>
        <w:t>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Наградить знаком Московской областной Думы «За труды»</w:t>
      </w:r>
      <w:r w:rsidRPr="00A8796A">
        <w:rPr>
          <w:rFonts w:ascii="Times New Roman" w:hAnsi="Times New Roman"/>
          <w:color w:val="000000"/>
          <w:sz w:val="28"/>
          <w:szCs w:val="28"/>
        </w:rPr>
        <w:t>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Бара Леонида Николаевича – руководителя кружка первой категории, артиста высшей категории по классу скрипка Муниципального учреждения культуры «Дворец культуры», городской округ Жуковский;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Буздину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Ольгу Александровну – ведущего методиста Муниципального бюджетного учреждения культуры «Дом культуры Ожерелье», городской округ Кашира;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Волчкова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Олега Михайловича – заместителя директора по связям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с общественностью Акционерного общества «Ногинский завод резинотехнических изделий», Богородский городской округ;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Вотановскую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Любовь Борисовну – ведущего методиста Муниципального бюджетного учреждения культуры «Дом культуры Ожерелье», городской округ Кашира;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Гоголь Викторию Николаевну – учителя Государственного бюджетного общеобразовательного учреждения Московской области «Одинцовский «Десятый лицей»;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Ляпушкину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Ирину Валентиновну – учителя Муниципального общеобразовательного учреждения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Дрезненской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средней общеобразовательной школы № 1, Орехово-Зуевский городской округ;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Мартынцову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Ирину Анатольевну – заместителя начальника отдела урегулирования задолженности и обеспечения процедур банкротства Межрайонной инспекции Федеральной налоговой службы № 21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Мокляка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Вадима Михайловича – военного комиссара (города Подольск Московской области);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Муртузалиева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Магомеда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Шанавазовича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– начальника отдела анализа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и планирования налоговых проверок Управления Федеральной налоговой службы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Нефедова Ивана Константиновича – заместителя начальника Межрайонной инспекции Федеральной налоговой службы № 7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Ровду Наталию Владимировну – начальника отдела выездных проверок № 2 Межрайонной инспекции Федеральной налоговой службы № 22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Силантьева Сергея Александровича – директора муниципального бюджетного учреждения «Дворец культуры «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Тепловозостроитель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>», Городской округ Коломна;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lastRenderedPageBreak/>
        <w:t>Сокол Лилию Владимировну – учителя Муниципального бюджетного общеобразовательного учреждения «Лицей № 5», муниципальный округ Зарайск;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Соколову Ирину Викторовну – учителя Муниципального общеобразовательного учреждения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Дрезненской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средней общеобразовательной школы № 1, Орехово-Зуевский городской округ;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Тебуева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Тимура Анатольевича – начальника отдела камеральных проверок № 3 Межрайонной инспекции Федеральной налоговой службы № 1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Феоктистову Ольгу Витальевну – заместителя начальника Межрайонной инспекции Федеральной налоговой службы № 22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Чиркову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Марину Геннадьевну – заместителя начальника Межрайонной инспекции Федеральной налоговой службы № 22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майора полиции Азарова Константина Сергеевича – начальника </w:t>
      </w:r>
      <w:proofErr w:type="gramStart"/>
      <w:r w:rsidRPr="00A8796A">
        <w:rPr>
          <w:rFonts w:ascii="Times New Roman" w:hAnsi="Times New Roman"/>
          <w:bCs/>
          <w:color w:val="000000"/>
          <w:sz w:val="28"/>
          <w:szCs w:val="28"/>
        </w:rPr>
        <w:t>центра кинологической службы Управления Министерства внутренних дел Российской Федерации</w:t>
      </w:r>
      <w:proofErr w:type="gram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по городскому округу Коломна;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майора полиции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Рашевского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Василия Николаевича – заместителя начальника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Щуровского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отделения </w:t>
      </w:r>
      <w:proofErr w:type="gramStart"/>
      <w:r w:rsidRPr="00A8796A">
        <w:rPr>
          <w:rFonts w:ascii="Times New Roman" w:hAnsi="Times New Roman"/>
          <w:bCs/>
          <w:color w:val="000000"/>
          <w:sz w:val="28"/>
          <w:szCs w:val="28"/>
        </w:rPr>
        <w:t>полиции Управления Министерства внутренних дел Российской Федерации</w:t>
      </w:r>
      <w:proofErr w:type="gram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по городскому округу Коломна.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3. В соответствии с Положением о Почетной грамоте Московской областной Думы, утвержденным постановлением Московской областной Думы от 14.03.2024 № 21/79-П, и решением Комиссии Московской областной Думы по награждению от 09.10.2025 № 17 Московская областная Дума постановила</w:t>
      </w:r>
      <w:r w:rsidRPr="00A8796A">
        <w:rPr>
          <w:rFonts w:ascii="Times New Roman" w:hAnsi="Times New Roman"/>
          <w:color w:val="000000"/>
          <w:sz w:val="28"/>
          <w:szCs w:val="28"/>
        </w:rPr>
        <w:t>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Наградить Почетной грамотой Московской областной Думы</w:t>
      </w:r>
      <w:r w:rsidRPr="00A8796A">
        <w:rPr>
          <w:rFonts w:ascii="Times New Roman" w:hAnsi="Times New Roman"/>
          <w:color w:val="000000"/>
          <w:sz w:val="28"/>
          <w:szCs w:val="28"/>
        </w:rPr>
        <w:t>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за плодотворный труд в сфере образования и высокий профессионализм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в работе: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Бойко Ольгу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Марксовну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– исполняющего обязанности директора Муниципального бюджетного общеобразовательного учреждения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Немчиновского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лицея, Одинцовский городской округ;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Журавлеву Ольгу Вадимовну – воспитателя Муниципального автономного общеобразовательного учреждения «Гимназия имени Александра Александровича Пушкина» городского округа Бронницы;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Ивойлову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Анжеллу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Михайловну – заведующего библиотекой Государственного бюджетного общеобразовательного учреждения Московской области «Одинцовский «Десятый лицей»;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Никитину Елену Владимировну – педагога-организатора Муниципального общеобразовательного учреждения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Дрезненской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средней общеобразовательной школы № 1, Орехово-Зуевский городской округ;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Стародубову Галину Викторовну – директора Муниципального автономного учреждения дополнительного образования «Дом детского творчества» городского округа Бронницы;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lastRenderedPageBreak/>
        <w:t>Трынову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Наталью Александровну – учителя Муниципального общеобразовательного учреждения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Дрезненской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средней общеобразовательной школы № 1, Орехово-Зуевский городской округ;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Шафоростову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Людмилу Ивановну – секретаря учебной части Муниципального бюджетного общеобразовательного учреждения Одинцовской гимназии № 4;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за добросовестный труд и высокий профессионализм в работе: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Бодрову Марину Александровну – консультанта отдела сельскохозяйственного развития Управления муниципального контроля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и перспективного развития городского округа Клин Администрации городского округа Клин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Волынец Екатерину Сергеевну – директора Общества с ограниченной ответственностью «Шелковый путь», Городской округ Люберцы;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Никифорову Валентину Алексеевну – заместителя директора Муниципального казенного учреждения «Служба единого заказчика Городского округа Коломна»;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Розанова Владимира Александровича – главного агронома – начальника цеха растениеводства Акционерного общества «ВОСКРЕСЕНСКОЕ», городской округ Воскресенск;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Романова Сергея Константиновича – оператора пивоваренного производства в отделе Пивоваренное производство Акционерного общества «АБ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ИнБев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Эфес», городской округ Клин;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Солдатову Елену Олеговну – начальника производственного отдела Акционерного общества «ОКТЕКС», Городской округ Люберцы;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Широкову Светлану Юрьевну – ведущего менеджера Акционерного общества «ОКТЕКС», Городской округ Люберцы;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за образцовое исполнение служебных обязанностей и высокий профессионализм: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Авдееву Наталью Владимировну – начальника </w:t>
      </w:r>
      <w:proofErr w:type="gramStart"/>
      <w:r w:rsidRPr="00A8796A">
        <w:rPr>
          <w:rFonts w:ascii="Times New Roman" w:hAnsi="Times New Roman"/>
          <w:bCs/>
          <w:color w:val="000000"/>
          <w:sz w:val="28"/>
          <w:szCs w:val="28"/>
        </w:rPr>
        <w:t>отдела обеспечения процедур банкротства Межрайонной инспекции Федеральной налоговой службы</w:t>
      </w:r>
      <w:proofErr w:type="gram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№ 7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Анисимову Елену Александровну – начальника отдела камеральных проверок № 1 Межрайонной инспекции Федеральной налоговой службы № 5 по Московской области;</w:t>
      </w:r>
    </w:p>
    <w:p w:rsidR="00A8796A" w:rsidRPr="00A8796A" w:rsidRDefault="00A8796A" w:rsidP="00A8796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 w:type="page"/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lastRenderedPageBreak/>
        <w:t>Беглову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Наталью Николаевну – заместителя начальник Межрайонной инспекции Федеральной налоговой службы № 11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Буханович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Евгению Александровну – главного государственного налогового инспектора отдела камеральных проверок № 1 Межрайонной инспекции Федеральной налоговой службы № 18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Горину Екатерину Константиновну – начальника </w:t>
      </w:r>
      <w:proofErr w:type="gramStart"/>
      <w:r w:rsidRPr="00A8796A">
        <w:rPr>
          <w:rFonts w:ascii="Times New Roman" w:hAnsi="Times New Roman"/>
          <w:bCs/>
          <w:color w:val="000000"/>
          <w:sz w:val="28"/>
          <w:szCs w:val="28"/>
        </w:rPr>
        <w:t>отдела обеспечения процедур банкротства Межрайонной инспекции Федеральной налоговой службы</w:t>
      </w:r>
      <w:proofErr w:type="gram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№ 22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Градскую Елену Михайловну – заместителя начальника отдела камеральных проверок № 4 Межрайонной инспекции Федеральной налоговой службы № 10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Грачеву Веру Николаевну – заместителя начальника отдела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предпроверочного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анализа и истребования документов Межрайонной инспекции Федеральной налоговой службы № 21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Елизарову Людмилу Александровну – заместителя начальника аналитического отдела Инспекции Федеральной налоговой службы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по г. Сергиеву Посаду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Захарикову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Надежду Николаевну – начальника отдела оперативного контроля Межрайонной инспекции Федеральной налоговой службы № 17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Зеленскую Марину Николаевну – начальника отдела информационных технологий Межрайонной инспекции Федеральной налоговой службы № 15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Икаева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Игоря Эдуардовича – начальника отдела камеральных проверок № 1 Инспекции Федеральной налоговой службы по г. Домодедово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Козлову Викторию Александровну – главного специалиста-эксперта правового отдела Межрайонной инспекции Федеральной налоговой службы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№ 10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Лазуткину Елену Александровну – начальника </w:t>
      </w:r>
      <w:proofErr w:type="gramStart"/>
      <w:r w:rsidRPr="00A8796A">
        <w:rPr>
          <w:rFonts w:ascii="Times New Roman" w:hAnsi="Times New Roman"/>
          <w:bCs/>
          <w:color w:val="000000"/>
          <w:sz w:val="28"/>
          <w:szCs w:val="28"/>
        </w:rPr>
        <w:t>отдела обеспечения процедур банкротства Межрайонной инспекции Федеральной налоговой службы</w:t>
      </w:r>
      <w:proofErr w:type="gram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№ 9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Лищука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Антона Олеговича – начальника отдела камеральных проверок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№ 1 Инспекции Федеральной налоговой службы по г. Красногорску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Медведеву Надежду Викторовну – заместителя начальника Межрайонной инспекции Федеральной налоговой службы № 3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Овечкину Анну Александровну – главного государственного налогового инспектора </w:t>
      </w:r>
      <w:proofErr w:type="gramStart"/>
      <w:r w:rsidRPr="00A8796A">
        <w:rPr>
          <w:rFonts w:ascii="Times New Roman" w:hAnsi="Times New Roman"/>
          <w:bCs/>
          <w:color w:val="000000"/>
          <w:sz w:val="28"/>
          <w:szCs w:val="28"/>
        </w:rPr>
        <w:t>отдела урегулирования задолженности Межрайонной инспекции Федеральной налоговой службы</w:t>
      </w:r>
      <w:proofErr w:type="gram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№ 16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Петешову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Инну Васильевну – начальника отдела работы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с налогоплательщиками Межрайонной инспекции Федеральной налоговой службы № 22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Петрунину Екатерину Юрьевну – начальника отдела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предпроверочного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анализа и истребования документов Межрайонной инспекции Федеральной налоговой службы № 2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Прилепину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Екатерину Александровну – начальника отдела выездных проверок № 1 Межрайонной инспекции Федеральной налоговой службы № 22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Прусакову Наталью Александровну – ведущего специалиста-эксперта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 xml:space="preserve">(по ведению депозитного счета) Орехово-Зуевского районного отдела судебных приставов Главного управления Федеральной службы судебных приставов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Ротарь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Алину Михайловну – начальника отдела камеральных проверок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№ 2 Инспекции Федеральной налоговой службы по г. Балашихе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Самхаеву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Елену Николаевну – заместителя начальника Межрайонной инспекции Федеральной налоговой службы № 14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Сиденко Оксану Ивановну – начальника отдела финансового и общего обеспечения Инспекции Федеральной налоговой службы по г. Наро-Фоминску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Субботину Елену Викторовну – начальника отдела камеральных проверок № 1 Межрайонной инспекции Федеральной налоговой службы № 20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Троцюка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Феодосия Павловича – начальника отдела информационных технологий Инспекции Федеральной налоговой службы по г. Солнечногорску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Турлупову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Ольгу Владимировну – начальника отдела камеральных проверок № 2 Межрайонной инспекции Федеральной налоговой службы № 6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Шаталову Ольгу Олеговну – начальника отдела камеральных проверок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 xml:space="preserve">№ 2 Межрайонной инспекции Федеральной налоговой службы № 1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Шведову Анастасию Александровну – заместителя начальника отдела камеральных проверок № 2 Межрайонной инспекции Федеральной налоговой службы № 12 по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майора юстиции Беляеву Галину Владимировну – заместителя </w:t>
      </w:r>
      <w:proofErr w:type="gramStart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начальника Следственного управления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Управления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Министерства внутренних дел Российской Федерации</w:t>
      </w:r>
      <w:proofErr w:type="gram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по городскому округу Коломна – начальника отдела (отдел по расследованию преступлений против личности); 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старшего лейтенанта полиции Казакова Александра Олеговича – оперуполномоченного отдела уголовного </w:t>
      </w:r>
      <w:proofErr w:type="gramStart"/>
      <w:r w:rsidRPr="00A8796A">
        <w:rPr>
          <w:rFonts w:ascii="Times New Roman" w:hAnsi="Times New Roman"/>
          <w:bCs/>
          <w:color w:val="000000"/>
          <w:sz w:val="28"/>
          <w:szCs w:val="28"/>
        </w:rPr>
        <w:t>розыска Озерского отдела полиции Управления Министерства внутренних дел Российской Федерации</w:t>
      </w:r>
      <w:proofErr w:type="gram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 xml:space="preserve">по городскому округу Коломна; 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старшего лейтенанта полиции Ковалева Вячеслава Владимировича – дознавателя </w:t>
      </w:r>
      <w:proofErr w:type="gramStart"/>
      <w:r w:rsidRPr="00A8796A">
        <w:rPr>
          <w:rFonts w:ascii="Times New Roman" w:hAnsi="Times New Roman"/>
          <w:bCs/>
          <w:color w:val="000000"/>
          <w:sz w:val="28"/>
          <w:szCs w:val="28"/>
        </w:rPr>
        <w:t>отдела дознания Управления Министерства внутренних дел Российской Федерации</w:t>
      </w:r>
      <w:proofErr w:type="gram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по городскому округу Коломна;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lastRenderedPageBreak/>
        <w:t>старшего лейтенанта полиции Секерина Михаила Сергеевича – старшего инспектора отдельного взвода дорожно-патрульной службы Государственной инспекции безопасности дорожного движения ОМВД России «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Истринский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за большой вклад в обучение и воспитание подрастающего </w:t>
      </w:r>
      <w:proofErr w:type="gramStart"/>
      <w:r w:rsidRPr="00A8796A">
        <w:rPr>
          <w:rFonts w:ascii="Times New Roman" w:hAnsi="Times New Roman"/>
          <w:bCs/>
          <w:color w:val="000000"/>
          <w:sz w:val="28"/>
          <w:szCs w:val="28"/>
        </w:rPr>
        <w:t>поколения</w:t>
      </w:r>
      <w:proofErr w:type="gram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>и высокий профессионализм в работе: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Горишнюю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Елену Александровну – учителя Муниципального бюджетного общеобразовательного учреждения Одинцовской гимназии № 14;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Григорьеву Анастасию Сергеевну – учителя Муниципального бюджетного общеобразовательного учреждения Одинцовской гимназии № 14;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Макарову Людмилу Геннадьевну – учителя Государственного бюджетного общеобразовательного учреждения Московской области «Одинцовский «Десятый лицей»;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Нестеренко Ольгу Михайловну – учителя Муниципального бюджетного общеобразовательного учреждения Одинцовской гимназии № 14;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Рыхлёнок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Юлию Геннадьевну – учителя Государственного бюджетного общеобразовательного учреждения Московской области «Одинцовский «Десятый лицей»;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Штанову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Людмилу Петровну – учителя Государственного бюджетного общеобразовательного учреждения Московской области «Одинцовский «Десятый лицей».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Наградить Почетной грамотой Московской областной Думы и наградным знаком к Почетной грамоте</w:t>
      </w:r>
      <w:r w:rsidRPr="00A8796A">
        <w:rPr>
          <w:rFonts w:ascii="Times New Roman" w:hAnsi="Times New Roman"/>
          <w:color w:val="000000"/>
          <w:sz w:val="28"/>
          <w:szCs w:val="28"/>
        </w:rPr>
        <w:t>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за многолетний добросовестный труд, высокий профессионализм в работе и в связи с юбилеем: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Баринову Маргариту Анатольевну – заместителя начальника управления – заведующего отделом наград и работы с руководителями государственных образовательных организаций в управлении государственной гражданской службы, наград и работы с руководителями государственных образовательных организаций Министерства образования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Бурлуцкого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Романа Валерьевича – заместителя заведующего отделом оценки качества профессионального образования в управлении подготовки педагогических кадров и дополнительного профессионального образования Министерства образования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Деянова Вадима Викторовича – прессовщика-вулканизаторщика </w:t>
      </w:r>
      <w:r w:rsidRPr="00A8796A">
        <w:rPr>
          <w:rFonts w:ascii="Times New Roman" w:hAnsi="Times New Roman"/>
          <w:bCs/>
          <w:color w:val="000000"/>
          <w:sz w:val="28"/>
          <w:szCs w:val="28"/>
        </w:rPr>
        <w:br/>
        <w:t xml:space="preserve">на </w:t>
      </w:r>
      <w:proofErr w:type="gramStart"/>
      <w:r w:rsidRPr="00A8796A">
        <w:rPr>
          <w:rFonts w:ascii="Times New Roman" w:hAnsi="Times New Roman"/>
          <w:bCs/>
          <w:color w:val="000000"/>
          <w:sz w:val="28"/>
          <w:szCs w:val="28"/>
        </w:rPr>
        <w:t>участке</w:t>
      </w:r>
      <w:proofErr w:type="gram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неметаллических изделий в цехе № 5 неметаллических изделий Акционерного общества «Ступинское машиностроительное производственное предприятие» Холдинга «Вертолеты России»;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Кабанова Игоря Сергеевича – мастера в лаборатории динамических испытаний Акционерного общества «Ступинское машиностроительное производственное предприятие» Холдинга «Вертолеты России»;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lastRenderedPageBreak/>
        <w:t>Малкину Елену Владимировну – начальника отдела общего образования Комитета по образованию Администрации городского округа Щёлково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proofErr w:type="gramStart"/>
      <w:r w:rsidRPr="00A8796A">
        <w:rPr>
          <w:rFonts w:ascii="Times New Roman" w:hAnsi="Times New Roman"/>
          <w:bCs/>
          <w:color w:val="000000"/>
          <w:sz w:val="28"/>
          <w:szCs w:val="28"/>
        </w:rPr>
        <w:t>Свинцова</w:t>
      </w:r>
      <w:proofErr w:type="spellEnd"/>
      <w:proofErr w:type="gram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Владимира Николаевича – главного бухгалтера Акционерного общества «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Протвинский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Опытный завод «Прогресс», Городской округ Серпухов;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Сетракову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Елену Михайловну – советника Главы городского округа Мытищи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Шестакову Валентину Александровну – начальника отдела реализации градостроительной политики Управления градостроительной деятельности Администрации Можайского муниципального округа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Шмонова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Павла Валерьевича – монтажника технологического оборудования и связанных с ним конструкций в цехе № 52а инструментальном Акционерного общества «Ступинское машиностроительное производственное предприятие» Холдинга «Вертолеты России»;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за многолетнюю плодотворную творческую деятельность, высокий профессионализм в работе и в связи с юбилеем: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Арент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Елену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Эмильевну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– руководителя </w:t>
      </w:r>
      <w:proofErr w:type="gramStart"/>
      <w:r w:rsidRPr="00A8796A">
        <w:rPr>
          <w:rFonts w:ascii="Times New Roman" w:hAnsi="Times New Roman"/>
          <w:bCs/>
          <w:color w:val="000000"/>
          <w:sz w:val="28"/>
          <w:szCs w:val="28"/>
        </w:rPr>
        <w:t>кружка первой категории Муниципального бюджетного учреждения культуры городского округа</w:t>
      </w:r>
      <w:proofErr w:type="gram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Щёлково «Центр культуры и досуга «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Гребнево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Меркулову Ирину Викторовну – педагога дополнительного образования муниципального учреждения дополнительного образования Дома детского творчества, городской округ Лыткарино;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Чернецкую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Анну Викторовну – режиссера Муниципального учреждения культуры «Дворец культуры», городской округ Жуковский;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за большой вклад в обучение и воспитание подрастающего поколения, высокий профессионализм в работе и в связи с юбилеем: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Коцкую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Елену Ивановну – учителя Муниципального общеобразовательного учреждения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Дрезненской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средней общеобразовательной школы № 1, Орехово-Зуевский городской округ;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Мацькову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Аллу Александровну – учителя муниципального общеобразовательного учреждения «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Запрудненская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гимназия», Талдомский городской округ;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Черняеву Эльмиру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Раисовну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– учителя Муниципального бюджетного образовательного учреждения Гимназии № 2 городского округа Краснознаменск Московской области;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t>за многолетний плодотворный труд в сфере образования, высокий профессионализм в работе и в связи с юбилеем: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Браушкину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Надежду Николаевну – секретаря учебной части Муниципального общеобразовательного учреждения </w:t>
      </w:r>
      <w:proofErr w:type="spellStart"/>
      <w:r w:rsidRPr="00A8796A">
        <w:rPr>
          <w:rFonts w:ascii="Times New Roman" w:hAnsi="Times New Roman"/>
          <w:bCs/>
          <w:color w:val="000000"/>
          <w:sz w:val="28"/>
          <w:szCs w:val="28"/>
        </w:rPr>
        <w:t>Дрезненской</w:t>
      </w:r>
      <w:proofErr w:type="spellEnd"/>
      <w:r w:rsidRPr="00A8796A">
        <w:rPr>
          <w:rFonts w:ascii="Times New Roman" w:hAnsi="Times New Roman"/>
          <w:bCs/>
          <w:color w:val="000000"/>
          <w:sz w:val="28"/>
          <w:szCs w:val="28"/>
        </w:rPr>
        <w:t xml:space="preserve"> средней общеобразовательной школы № 1, Орехово-Зуевский городской округ;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796A">
        <w:rPr>
          <w:rFonts w:ascii="Times New Roman" w:hAnsi="Times New Roman"/>
          <w:bCs/>
          <w:color w:val="000000"/>
          <w:sz w:val="28"/>
          <w:szCs w:val="28"/>
        </w:rPr>
        <w:lastRenderedPageBreak/>
        <w:t>Синицыну Лору Борисовну – заместителя директора Муниципального бюджетного общеобразовательного учреждения средней общеобразовательной школы № 14, Городской округ Коломна.</w:t>
      </w: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96A" w:rsidRPr="00A8796A" w:rsidRDefault="00A8796A" w:rsidP="00A879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796A">
        <w:rPr>
          <w:rFonts w:ascii="Times New Roman" w:hAnsi="Times New Roman"/>
          <w:b/>
          <w:sz w:val="28"/>
          <w:szCs w:val="28"/>
        </w:rPr>
        <w:t>Председатель</w:t>
      </w:r>
    </w:p>
    <w:p w:rsidR="00A8796A" w:rsidRPr="00A8796A" w:rsidRDefault="00A8796A" w:rsidP="00A879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796A">
        <w:rPr>
          <w:rFonts w:ascii="Times New Roman" w:hAnsi="Times New Roman"/>
          <w:b/>
          <w:sz w:val="28"/>
          <w:szCs w:val="28"/>
        </w:rPr>
        <w:t xml:space="preserve">Московской областной Думы                                                    И.Ю. </w:t>
      </w:r>
      <w:proofErr w:type="spellStart"/>
      <w:r w:rsidRPr="00A8796A">
        <w:rPr>
          <w:rFonts w:ascii="Times New Roman" w:hAnsi="Times New Roman"/>
          <w:b/>
          <w:sz w:val="28"/>
          <w:szCs w:val="28"/>
        </w:rPr>
        <w:t>Брынцалов</w:t>
      </w:r>
      <w:proofErr w:type="spellEnd"/>
    </w:p>
    <w:p w:rsidR="00677D27" w:rsidRPr="00677D27" w:rsidRDefault="00677D27" w:rsidP="00C921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551878" w:rsidRDefault="005518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551878" w:rsidSect="004C7C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6F7" w:rsidRDefault="00AD36F7">
      <w:pPr>
        <w:spacing w:after="0" w:line="240" w:lineRule="auto"/>
      </w:pPr>
      <w:r>
        <w:separator/>
      </w:r>
    </w:p>
  </w:endnote>
  <w:endnote w:type="continuationSeparator" w:id="0">
    <w:p w:rsidR="00AD36F7" w:rsidRDefault="00AD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6F7" w:rsidRDefault="00AD36F7">
      <w:pPr>
        <w:spacing w:after="0" w:line="240" w:lineRule="auto"/>
      </w:pPr>
      <w:r>
        <w:separator/>
      </w:r>
    </w:p>
  </w:footnote>
  <w:footnote w:type="continuationSeparator" w:id="0">
    <w:p w:rsidR="00AD36F7" w:rsidRDefault="00AD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E75" w:rsidRDefault="004C7C88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A8796A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318DE"/>
    <w:multiLevelType w:val="hybridMultilevel"/>
    <w:tmpl w:val="43EADE9A"/>
    <w:lvl w:ilvl="0" w:tplc="38CC5A82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A34067E8">
      <w:start w:val="1"/>
      <w:numFmt w:val="lowerLetter"/>
      <w:lvlText w:val="%2."/>
      <w:lvlJc w:val="left"/>
      <w:pPr>
        <w:ind w:left="1440" w:hanging="360"/>
      </w:pPr>
    </w:lvl>
    <w:lvl w:ilvl="2" w:tplc="D1228E5A">
      <w:start w:val="1"/>
      <w:numFmt w:val="lowerRoman"/>
      <w:lvlText w:val="%3."/>
      <w:lvlJc w:val="right"/>
      <w:pPr>
        <w:ind w:left="2160" w:hanging="180"/>
      </w:pPr>
    </w:lvl>
    <w:lvl w:ilvl="3" w:tplc="7E283DD8">
      <w:start w:val="1"/>
      <w:numFmt w:val="decimal"/>
      <w:lvlText w:val="%4."/>
      <w:lvlJc w:val="left"/>
      <w:pPr>
        <w:ind w:left="2880" w:hanging="360"/>
      </w:pPr>
    </w:lvl>
    <w:lvl w:ilvl="4" w:tplc="17EE6902">
      <w:start w:val="1"/>
      <w:numFmt w:val="lowerLetter"/>
      <w:lvlText w:val="%5."/>
      <w:lvlJc w:val="left"/>
      <w:pPr>
        <w:ind w:left="3600" w:hanging="360"/>
      </w:pPr>
    </w:lvl>
    <w:lvl w:ilvl="5" w:tplc="FC7EF7C2">
      <w:start w:val="1"/>
      <w:numFmt w:val="lowerRoman"/>
      <w:lvlText w:val="%6."/>
      <w:lvlJc w:val="right"/>
      <w:pPr>
        <w:ind w:left="4320" w:hanging="180"/>
      </w:pPr>
    </w:lvl>
    <w:lvl w:ilvl="6" w:tplc="62ACCD38">
      <w:start w:val="1"/>
      <w:numFmt w:val="decimal"/>
      <w:lvlText w:val="%7."/>
      <w:lvlJc w:val="left"/>
      <w:pPr>
        <w:ind w:left="5040" w:hanging="360"/>
      </w:pPr>
    </w:lvl>
    <w:lvl w:ilvl="7" w:tplc="78A49776">
      <w:start w:val="1"/>
      <w:numFmt w:val="lowerLetter"/>
      <w:lvlText w:val="%8."/>
      <w:lvlJc w:val="left"/>
      <w:pPr>
        <w:ind w:left="5760" w:hanging="360"/>
      </w:pPr>
    </w:lvl>
    <w:lvl w:ilvl="8" w:tplc="3006A66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40DCC"/>
    <w:multiLevelType w:val="hybridMultilevel"/>
    <w:tmpl w:val="EFB82860"/>
    <w:lvl w:ilvl="0" w:tplc="4E8CB2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E31C6EC8">
      <w:start w:val="1"/>
      <w:numFmt w:val="lowerLetter"/>
      <w:lvlText w:val="%2."/>
      <w:lvlJc w:val="left"/>
      <w:pPr>
        <w:ind w:left="1931" w:hanging="360"/>
      </w:pPr>
    </w:lvl>
    <w:lvl w:ilvl="2" w:tplc="8098E5FE">
      <w:start w:val="1"/>
      <w:numFmt w:val="lowerRoman"/>
      <w:lvlText w:val="%3."/>
      <w:lvlJc w:val="right"/>
      <w:pPr>
        <w:ind w:left="2651" w:hanging="180"/>
      </w:pPr>
    </w:lvl>
    <w:lvl w:ilvl="3" w:tplc="F87EC550">
      <w:start w:val="1"/>
      <w:numFmt w:val="decimal"/>
      <w:lvlText w:val="%4."/>
      <w:lvlJc w:val="left"/>
      <w:pPr>
        <w:ind w:left="3371" w:hanging="360"/>
      </w:pPr>
    </w:lvl>
    <w:lvl w:ilvl="4" w:tplc="0F1ACEE6">
      <w:start w:val="1"/>
      <w:numFmt w:val="lowerLetter"/>
      <w:lvlText w:val="%5."/>
      <w:lvlJc w:val="left"/>
      <w:pPr>
        <w:ind w:left="4091" w:hanging="360"/>
      </w:pPr>
    </w:lvl>
    <w:lvl w:ilvl="5" w:tplc="03A07428">
      <w:start w:val="1"/>
      <w:numFmt w:val="lowerRoman"/>
      <w:lvlText w:val="%6."/>
      <w:lvlJc w:val="right"/>
      <w:pPr>
        <w:ind w:left="4811" w:hanging="180"/>
      </w:pPr>
    </w:lvl>
    <w:lvl w:ilvl="6" w:tplc="95EA9AC2">
      <w:start w:val="1"/>
      <w:numFmt w:val="decimal"/>
      <w:lvlText w:val="%7."/>
      <w:lvlJc w:val="left"/>
      <w:pPr>
        <w:ind w:left="5531" w:hanging="360"/>
      </w:pPr>
    </w:lvl>
    <w:lvl w:ilvl="7" w:tplc="691255B2">
      <w:start w:val="1"/>
      <w:numFmt w:val="lowerLetter"/>
      <w:lvlText w:val="%8."/>
      <w:lvlJc w:val="left"/>
      <w:pPr>
        <w:ind w:left="6251" w:hanging="360"/>
      </w:pPr>
    </w:lvl>
    <w:lvl w:ilvl="8" w:tplc="214482DA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DC2791"/>
    <w:multiLevelType w:val="hybridMultilevel"/>
    <w:tmpl w:val="3766CD72"/>
    <w:lvl w:ilvl="0" w:tplc="23C239D2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sz w:val="28"/>
      </w:rPr>
    </w:lvl>
    <w:lvl w:ilvl="1" w:tplc="ABC8C5C2">
      <w:start w:val="1"/>
      <w:numFmt w:val="lowerLetter"/>
      <w:lvlText w:val="%2."/>
      <w:lvlJc w:val="left"/>
      <w:pPr>
        <w:ind w:left="1440" w:hanging="360"/>
      </w:pPr>
    </w:lvl>
    <w:lvl w:ilvl="2" w:tplc="1A14CDA0">
      <w:start w:val="1"/>
      <w:numFmt w:val="lowerRoman"/>
      <w:lvlText w:val="%3."/>
      <w:lvlJc w:val="right"/>
      <w:pPr>
        <w:ind w:left="2160" w:hanging="180"/>
      </w:pPr>
    </w:lvl>
    <w:lvl w:ilvl="3" w:tplc="2A7A0406">
      <w:start w:val="1"/>
      <w:numFmt w:val="decimal"/>
      <w:lvlText w:val="%4."/>
      <w:lvlJc w:val="left"/>
      <w:pPr>
        <w:ind w:left="2880" w:hanging="360"/>
      </w:pPr>
    </w:lvl>
    <w:lvl w:ilvl="4" w:tplc="C7F0E764">
      <w:start w:val="1"/>
      <w:numFmt w:val="lowerLetter"/>
      <w:lvlText w:val="%5."/>
      <w:lvlJc w:val="left"/>
      <w:pPr>
        <w:ind w:left="3600" w:hanging="360"/>
      </w:pPr>
    </w:lvl>
    <w:lvl w:ilvl="5" w:tplc="86C0E972">
      <w:start w:val="1"/>
      <w:numFmt w:val="lowerRoman"/>
      <w:lvlText w:val="%6."/>
      <w:lvlJc w:val="right"/>
      <w:pPr>
        <w:ind w:left="4320" w:hanging="180"/>
      </w:pPr>
    </w:lvl>
    <w:lvl w:ilvl="6" w:tplc="7032A870">
      <w:start w:val="1"/>
      <w:numFmt w:val="decimal"/>
      <w:lvlText w:val="%7."/>
      <w:lvlJc w:val="left"/>
      <w:pPr>
        <w:ind w:left="5040" w:hanging="360"/>
      </w:pPr>
    </w:lvl>
    <w:lvl w:ilvl="7" w:tplc="7AD60A66">
      <w:start w:val="1"/>
      <w:numFmt w:val="lowerLetter"/>
      <w:lvlText w:val="%8."/>
      <w:lvlJc w:val="left"/>
      <w:pPr>
        <w:ind w:left="5760" w:hanging="360"/>
      </w:pPr>
    </w:lvl>
    <w:lvl w:ilvl="8" w:tplc="35FA391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3023A"/>
    <w:multiLevelType w:val="hybridMultilevel"/>
    <w:tmpl w:val="2FAC2DA2"/>
    <w:lvl w:ilvl="0" w:tplc="ECD2D4A8">
      <w:start w:val="1"/>
      <w:numFmt w:val="decimal"/>
      <w:lvlText w:val="%1)"/>
      <w:lvlJc w:val="left"/>
      <w:pPr>
        <w:ind w:left="709" w:hanging="360"/>
      </w:pPr>
    </w:lvl>
    <w:lvl w:ilvl="1" w:tplc="CF628E0C">
      <w:start w:val="1"/>
      <w:numFmt w:val="lowerLetter"/>
      <w:lvlText w:val="%2."/>
      <w:lvlJc w:val="left"/>
      <w:pPr>
        <w:ind w:left="1429" w:hanging="360"/>
      </w:pPr>
    </w:lvl>
    <w:lvl w:ilvl="2" w:tplc="E85CCD10">
      <w:start w:val="1"/>
      <w:numFmt w:val="lowerRoman"/>
      <w:lvlText w:val="%3."/>
      <w:lvlJc w:val="right"/>
      <w:pPr>
        <w:ind w:left="2149" w:hanging="180"/>
      </w:pPr>
    </w:lvl>
    <w:lvl w:ilvl="3" w:tplc="7CD69DB2">
      <w:start w:val="1"/>
      <w:numFmt w:val="decimal"/>
      <w:lvlText w:val="%4."/>
      <w:lvlJc w:val="left"/>
      <w:pPr>
        <w:ind w:left="2869" w:hanging="360"/>
      </w:pPr>
    </w:lvl>
    <w:lvl w:ilvl="4" w:tplc="26342292">
      <w:start w:val="1"/>
      <w:numFmt w:val="lowerLetter"/>
      <w:lvlText w:val="%5."/>
      <w:lvlJc w:val="left"/>
      <w:pPr>
        <w:ind w:left="3589" w:hanging="360"/>
      </w:pPr>
    </w:lvl>
    <w:lvl w:ilvl="5" w:tplc="C0BEE222">
      <w:start w:val="1"/>
      <w:numFmt w:val="lowerRoman"/>
      <w:lvlText w:val="%6."/>
      <w:lvlJc w:val="right"/>
      <w:pPr>
        <w:ind w:left="4309" w:hanging="180"/>
      </w:pPr>
    </w:lvl>
    <w:lvl w:ilvl="6" w:tplc="D0BC4042">
      <w:start w:val="1"/>
      <w:numFmt w:val="decimal"/>
      <w:lvlText w:val="%7."/>
      <w:lvlJc w:val="left"/>
      <w:pPr>
        <w:ind w:left="5029" w:hanging="360"/>
      </w:pPr>
    </w:lvl>
    <w:lvl w:ilvl="7" w:tplc="827093BC">
      <w:start w:val="1"/>
      <w:numFmt w:val="lowerLetter"/>
      <w:lvlText w:val="%8."/>
      <w:lvlJc w:val="left"/>
      <w:pPr>
        <w:ind w:left="5749" w:hanging="360"/>
      </w:pPr>
    </w:lvl>
    <w:lvl w:ilvl="8" w:tplc="38A68552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75"/>
    <w:rsid w:val="00017732"/>
    <w:rsid w:val="00020082"/>
    <w:rsid w:val="00023AB1"/>
    <w:rsid w:val="00175A7C"/>
    <w:rsid w:val="001C37D8"/>
    <w:rsid w:val="001D6DB9"/>
    <w:rsid w:val="00366F66"/>
    <w:rsid w:val="00367E59"/>
    <w:rsid w:val="00396439"/>
    <w:rsid w:val="003B1247"/>
    <w:rsid w:val="003B1EB0"/>
    <w:rsid w:val="003B5699"/>
    <w:rsid w:val="003D26B8"/>
    <w:rsid w:val="003E586C"/>
    <w:rsid w:val="00426047"/>
    <w:rsid w:val="00435FD3"/>
    <w:rsid w:val="004752A2"/>
    <w:rsid w:val="00487932"/>
    <w:rsid w:val="004C7C88"/>
    <w:rsid w:val="004F7A06"/>
    <w:rsid w:val="00551878"/>
    <w:rsid w:val="005A5AEC"/>
    <w:rsid w:val="0064190C"/>
    <w:rsid w:val="0067725F"/>
    <w:rsid w:val="00677D27"/>
    <w:rsid w:val="006A1DE0"/>
    <w:rsid w:val="00702939"/>
    <w:rsid w:val="00714966"/>
    <w:rsid w:val="0072643D"/>
    <w:rsid w:val="007268A0"/>
    <w:rsid w:val="00793BBE"/>
    <w:rsid w:val="007C30C1"/>
    <w:rsid w:val="008846CC"/>
    <w:rsid w:val="008A2089"/>
    <w:rsid w:val="008E5E87"/>
    <w:rsid w:val="009208E6"/>
    <w:rsid w:val="00924124"/>
    <w:rsid w:val="009C5FA5"/>
    <w:rsid w:val="009E4761"/>
    <w:rsid w:val="009F086F"/>
    <w:rsid w:val="009F49E8"/>
    <w:rsid w:val="00A714BD"/>
    <w:rsid w:val="00A8796A"/>
    <w:rsid w:val="00AA2F01"/>
    <w:rsid w:val="00AC1B52"/>
    <w:rsid w:val="00AD36F7"/>
    <w:rsid w:val="00AE1F85"/>
    <w:rsid w:val="00B127F6"/>
    <w:rsid w:val="00B46010"/>
    <w:rsid w:val="00B87960"/>
    <w:rsid w:val="00BD1E75"/>
    <w:rsid w:val="00BE4B1D"/>
    <w:rsid w:val="00C330B5"/>
    <w:rsid w:val="00C36A37"/>
    <w:rsid w:val="00C87ECA"/>
    <w:rsid w:val="00C92111"/>
    <w:rsid w:val="00CE438D"/>
    <w:rsid w:val="00D06D1B"/>
    <w:rsid w:val="00E02CB9"/>
    <w:rsid w:val="00E23314"/>
    <w:rsid w:val="00E64230"/>
    <w:rsid w:val="00E75997"/>
    <w:rsid w:val="00EF4FFA"/>
    <w:rsid w:val="00F15C21"/>
    <w:rsid w:val="00F659E2"/>
    <w:rsid w:val="00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 Indent"/>
    <w:basedOn w:val="a"/>
    <w:link w:val="afb"/>
    <w:semiHidden/>
    <w:unhideWhenUsed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fb">
    <w:name w:val="Основной текст с отступом Знак"/>
    <w:link w:val="afa"/>
    <w:semiHidden/>
    <w:rPr>
      <w:rFonts w:ascii="Times New Roman" w:eastAsia="Times New Roman" w:hAnsi="Times New Roman"/>
      <w:sz w:val="28"/>
      <w:lang w:val="en-US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qFormat/>
    <w:rPr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e">
    <w:name w:val="Body Text"/>
    <w:basedOn w:val="a"/>
    <w:link w:val="aff"/>
    <w:uiPriority w:val="99"/>
    <w:semiHidden/>
    <w:unhideWhenUsed/>
    <w:rsid w:val="009208E6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9208E6"/>
    <w:rPr>
      <w:sz w:val="22"/>
      <w:szCs w:val="22"/>
      <w:lang w:eastAsia="en-US"/>
    </w:rPr>
  </w:style>
  <w:style w:type="table" w:customStyle="1" w:styleId="13">
    <w:name w:val="Сетка таблицы1"/>
    <w:basedOn w:val="a1"/>
    <w:next w:val="af0"/>
    <w:uiPriority w:val="39"/>
    <w:rsid w:val="009208E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uiPriority w:val="99"/>
    <w:semiHidden/>
    <w:unhideWhenUsed/>
    <w:rsid w:val="009F086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F086F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 Indent"/>
    <w:basedOn w:val="a"/>
    <w:link w:val="afb"/>
    <w:semiHidden/>
    <w:unhideWhenUsed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fb">
    <w:name w:val="Основной текст с отступом Знак"/>
    <w:link w:val="afa"/>
    <w:semiHidden/>
    <w:rPr>
      <w:rFonts w:ascii="Times New Roman" w:eastAsia="Times New Roman" w:hAnsi="Times New Roman"/>
      <w:sz w:val="28"/>
      <w:lang w:val="en-US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qFormat/>
    <w:rPr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e">
    <w:name w:val="Body Text"/>
    <w:basedOn w:val="a"/>
    <w:link w:val="aff"/>
    <w:uiPriority w:val="99"/>
    <w:semiHidden/>
    <w:unhideWhenUsed/>
    <w:rsid w:val="009208E6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9208E6"/>
    <w:rPr>
      <w:sz w:val="22"/>
      <w:szCs w:val="22"/>
      <w:lang w:eastAsia="en-US"/>
    </w:rPr>
  </w:style>
  <w:style w:type="table" w:customStyle="1" w:styleId="13">
    <w:name w:val="Сетка таблицы1"/>
    <w:basedOn w:val="a1"/>
    <w:next w:val="af0"/>
    <w:uiPriority w:val="39"/>
    <w:rsid w:val="009208E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uiPriority w:val="99"/>
    <w:semiHidden/>
    <w:unhideWhenUsed/>
    <w:rsid w:val="009F086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F086F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Александра Александровна</dc:creator>
  <cp:lastModifiedBy>Кискин А.В.</cp:lastModifiedBy>
  <cp:revision>3</cp:revision>
  <dcterms:created xsi:type="dcterms:W3CDTF">2025-10-17T08:39:00Z</dcterms:created>
  <dcterms:modified xsi:type="dcterms:W3CDTF">2025-10-17T08:40:00Z</dcterms:modified>
  <cp:version>917504</cp:version>
</cp:coreProperties>
</file>