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AE" w:rsidRPr="00573BAE" w:rsidRDefault="00573BAE" w:rsidP="00573BAE">
      <w:pPr>
        <w:shd w:val="clear" w:color="auto" w:fill="FFFFFF"/>
        <w:spacing w:after="0" w:line="480" w:lineRule="auto"/>
        <w:jc w:val="center"/>
        <w:rPr>
          <w:rFonts w:ascii="Times New Roman" w:eastAsia="Times New Roman" w:hAnsi="Times New Roman" w:cs="Times New Roman"/>
          <w:spacing w:val="3"/>
          <w:sz w:val="36"/>
          <w:szCs w:val="36"/>
          <w:lang w:eastAsia="ru-RU"/>
        </w:rPr>
      </w:pPr>
      <w:bookmarkStart w:id="0" w:name="_Hlk37764461"/>
      <w:r w:rsidRPr="00573BAE">
        <w:rPr>
          <w:rFonts w:ascii="Times New Roman" w:eastAsia="Times New Roman" w:hAnsi="Times New Roman" w:cs="Times New Roman"/>
          <w:b/>
          <w:bCs/>
          <w:spacing w:val="3"/>
          <w:sz w:val="36"/>
          <w:szCs w:val="36"/>
          <w:lang w:eastAsia="ru-RU"/>
        </w:rPr>
        <w:t>МОСКОВСКАЯ ОБЛАСТНАЯ ДУМА</w:t>
      </w:r>
    </w:p>
    <w:p w:rsidR="00573BAE" w:rsidRPr="00573BAE" w:rsidRDefault="00573BAE" w:rsidP="00573BAE">
      <w:pPr>
        <w:shd w:val="clear" w:color="auto" w:fill="FFFFFF"/>
        <w:spacing w:after="0" w:line="480" w:lineRule="auto"/>
        <w:jc w:val="center"/>
        <w:rPr>
          <w:rFonts w:ascii="Times New Roman" w:eastAsia="Times New Roman" w:hAnsi="Times New Roman" w:cs="Times New Roman"/>
          <w:spacing w:val="3"/>
          <w:sz w:val="36"/>
          <w:szCs w:val="36"/>
          <w:lang w:eastAsia="ru-RU"/>
        </w:rPr>
      </w:pPr>
      <w:r w:rsidRPr="00573BAE">
        <w:rPr>
          <w:rFonts w:ascii="Times New Roman" w:eastAsia="Times New Roman" w:hAnsi="Times New Roman" w:cs="Times New Roman"/>
          <w:b/>
          <w:bCs/>
          <w:spacing w:val="3"/>
          <w:sz w:val="36"/>
          <w:szCs w:val="36"/>
          <w:lang w:eastAsia="ru-RU"/>
        </w:rPr>
        <w:t>ПОСТАНОВЛЕНИЕ</w:t>
      </w:r>
    </w:p>
    <w:p w:rsidR="00573BAE" w:rsidRPr="00573BAE" w:rsidRDefault="00573BAE" w:rsidP="00573BAE">
      <w:pPr>
        <w:spacing w:after="0" w:line="240" w:lineRule="auto"/>
        <w:ind w:left="1418" w:right="1418"/>
        <w:jc w:val="center"/>
        <w:rPr>
          <w:rFonts w:ascii="Times New Roman" w:eastAsia="Times New Roman" w:hAnsi="Times New Roman" w:cs="Times New Roman"/>
          <w:bCs/>
          <w:spacing w:val="3"/>
          <w:sz w:val="28"/>
          <w:szCs w:val="28"/>
          <w:lang w:eastAsia="ru-RU"/>
        </w:rPr>
      </w:pPr>
      <w:r w:rsidRPr="00573BAE">
        <w:rPr>
          <w:rFonts w:ascii="Times New Roman" w:eastAsia="Times New Roman" w:hAnsi="Times New Roman" w:cs="Times New Roman"/>
          <w:bCs/>
          <w:spacing w:val="3"/>
          <w:sz w:val="28"/>
          <w:szCs w:val="28"/>
          <w:lang w:eastAsia="ru-RU"/>
        </w:rPr>
        <w:t>22.06.2023 № 28/58-П</w:t>
      </w:r>
      <w:bookmarkEnd w:id="0"/>
    </w:p>
    <w:p w:rsidR="00573BAE" w:rsidRPr="00573BAE" w:rsidRDefault="00573BAE" w:rsidP="00573BAE">
      <w:pPr>
        <w:autoSpaceDE w:val="0"/>
        <w:autoSpaceDN w:val="0"/>
        <w:adjustRightInd w:val="0"/>
        <w:spacing w:after="0" w:line="240" w:lineRule="auto"/>
        <w:ind w:left="1418" w:right="1418"/>
        <w:jc w:val="both"/>
        <w:outlineLvl w:val="0"/>
        <w:rPr>
          <w:rFonts w:ascii="Times New Roman" w:eastAsia="Times New Roman" w:hAnsi="Times New Roman" w:cs="Times New Roman"/>
          <w:b/>
          <w:sz w:val="28"/>
          <w:szCs w:val="28"/>
          <w:lang w:eastAsia="ru-RU"/>
        </w:rPr>
      </w:pPr>
    </w:p>
    <w:p w:rsidR="00573BAE" w:rsidRPr="00573BAE" w:rsidRDefault="00573BAE" w:rsidP="00573BAE">
      <w:pPr>
        <w:autoSpaceDE w:val="0"/>
        <w:autoSpaceDN w:val="0"/>
        <w:adjustRightInd w:val="0"/>
        <w:spacing w:after="0" w:line="240" w:lineRule="auto"/>
        <w:ind w:left="1418" w:right="1418"/>
        <w:jc w:val="both"/>
        <w:outlineLvl w:val="0"/>
        <w:rPr>
          <w:rFonts w:ascii="Times New Roman" w:eastAsia="Times New Roman" w:hAnsi="Times New Roman" w:cs="Times New Roman"/>
          <w:b/>
          <w:sz w:val="28"/>
          <w:szCs w:val="28"/>
          <w:lang w:eastAsia="ru-RU"/>
        </w:rPr>
      </w:pPr>
    </w:p>
    <w:p w:rsidR="00573BAE" w:rsidRPr="00573BAE" w:rsidRDefault="00573BAE" w:rsidP="00573BAE">
      <w:pPr>
        <w:autoSpaceDE w:val="0"/>
        <w:autoSpaceDN w:val="0"/>
        <w:adjustRightInd w:val="0"/>
        <w:spacing w:after="0" w:line="240" w:lineRule="auto"/>
        <w:ind w:left="1418" w:right="1418"/>
        <w:jc w:val="both"/>
        <w:outlineLvl w:val="0"/>
        <w:rPr>
          <w:rFonts w:ascii="Times New Roman" w:eastAsia="Times New Roman" w:hAnsi="Times New Roman" w:cs="Times New Roman"/>
          <w:b/>
          <w:sz w:val="28"/>
          <w:szCs w:val="28"/>
          <w:lang w:eastAsia="ru-RU"/>
        </w:rPr>
      </w:pPr>
    </w:p>
    <w:p w:rsidR="00573BAE" w:rsidRPr="00573BAE" w:rsidRDefault="00573BAE" w:rsidP="00573BAE">
      <w:pPr>
        <w:autoSpaceDE w:val="0"/>
        <w:autoSpaceDN w:val="0"/>
        <w:adjustRightInd w:val="0"/>
        <w:spacing w:after="0" w:line="240" w:lineRule="auto"/>
        <w:ind w:left="1418" w:right="1418"/>
        <w:jc w:val="both"/>
        <w:outlineLvl w:val="0"/>
        <w:rPr>
          <w:rFonts w:ascii="Times New Roman" w:eastAsia="Times New Roman" w:hAnsi="Times New Roman" w:cs="Times New Roman"/>
          <w:sz w:val="28"/>
          <w:szCs w:val="28"/>
          <w:lang w:eastAsia="ru-RU"/>
        </w:rPr>
      </w:pPr>
      <w:r w:rsidRPr="00573BAE">
        <w:rPr>
          <w:rFonts w:ascii="Times New Roman" w:eastAsia="Times New Roman" w:hAnsi="Times New Roman" w:cs="Times New Roman"/>
          <w:b/>
          <w:sz w:val="28"/>
          <w:szCs w:val="28"/>
          <w:lang w:eastAsia="ru-RU"/>
        </w:rPr>
        <w:t>О проекте закона Московской области «Об общих принципах организации и деятельности общественных палат муниципальных образований Московской области»</w:t>
      </w:r>
    </w:p>
    <w:p w:rsidR="00573BAE" w:rsidRPr="00573BAE" w:rsidRDefault="00573BAE" w:rsidP="00573BAE">
      <w:pPr>
        <w:spacing w:after="0" w:line="240" w:lineRule="auto"/>
        <w:ind w:left="540" w:right="540"/>
        <w:contextualSpacing/>
        <w:jc w:val="both"/>
        <w:rPr>
          <w:rFonts w:ascii="Times New Roman" w:eastAsia="Times New Roman" w:hAnsi="Times New Roman" w:cs="Times New Roman"/>
          <w:sz w:val="28"/>
          <w:szCs w:val="28"/>
          <w:lang w:eastAsia="ru-RU"/>
        </w:rPr>
      </w:pPr>
    </w:p>
    <w:p w:rsidR="00573BAE" w:rsidRPr="00573BAE" w:rsidRDefault="00573BAE" w:rsidP="00573BA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573BAE" w:rsidRPr="00573BAE" w:rsidRDefault="00573BAE" w:rsidP="00573BA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573BAE" w:rsidRPr="00573BAE" w:rsidRDefault="00573BAE" w:rsidP="00573BA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t>Рассмотрев проект закона Московской области «О порядке формирования и деятельности общественных палат муниципальных образований Московской области», внесенный Общественной палатой Московской области, Московская областная Дума постановила:</w:t>
      </w:r>
    </w:p>
    <w:p w:rsidR="00573BAE" w:rsidRPr="00573BAE" w:rsidRDefault="00573BAE" w:rsidP="00573BA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573BAE" w:rsidRPr="00573BAE" w:rsidRDefault="00573BAE" w:rsidP="00573BAE">
      <w:pPr>
        <w:spacing w:after="0" w:line="240" w:lineRule="auto"/>
        <w:ind w:right="-5" w:firstLine="708"/>
        <w:jc w:val="both"/>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t>1. Одобрить проект закона Московской области «Об общих принципах организации и деятельности общественных палат муниципальных образований Московской области». (Прилагается.)</w:t>
      </w:r>
    </w:p>
    <w:p w:rsidR="00573BAE" w:rsidRPr="00573BAE" w:rsidRDefault="00573BAE" w:rsidP="00573BAE">
      <w:pPr>
        <w:spacing w:after="0" w:line="240" w:lineRule="auto"/>
        <w:ind w:right="-5"/>
        <w:jc w:val="both"/>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tab/>
        <w:t xml:space="preserve">2. </w:t>
      </w:r>
      <w:proofErr w:type="gramStart"/>
      <w:r w:rsidRPr="00573BAE">
        <w:rPr>
          <w:rFonts w:ascii="Times New Roman" w:eastAsia="Times New Roman" w:hAnsi="Times New Roman" w:cs="Times New Roman"/>
          <w:sz w:val="28"/>
          <w:szCs w:val="28"/>
          <w:lang w:eastAsia="ru-RU"/>
        </w:rPr>
        <w:t>Направить проект закона Московской области «Об общих принципах организации и деятельности общественных палат муниципальных образований Московской области» во фракции в Московской областной Думе,</w:t>
      </w:r>
      <w:r w:rsidRPr="00573BAE">
        <w:rPr>
          <w:rFonts w:ascii="Times New Roman" w:eastAsia="Times New Roman" w:hAnsi="Times New Roman" w:cs="Times New Roman"/>
          <w:color w:val="FF0000"/>
          <w:sz w:val="28"/>
          <w:szCs w:val="28"/>
          <w:lang w:eastAsia="ru-RU"/>
        </w:rPr>
        <w:t xml:space="preserve"> </w:t>
      </w:r>
      <w:r w:rsidRPr="00573BAE">
        <w:rPr>
          <w:rFonts w:ascii="Times New Roman" w:eastAsia="Times New Roman" w:hAnsi="Times New Roman" w:cs="Times New Roman"/>
          <w:sz w:val="28"/>
          <w:szCs w:val="28"/>
          <w:lang w:eastAsia="ru-RU"/>
        </w:rPr>
        <w:t>в комитеты, Государственно-правовое управление Московской областной Думы,</w:t>
      </w:r>
      <w:r w:rsidRPr="00573BAE">
        <w:rPr>
          <w:rFonts w:ascii="Times New Roman" w:eastAsia="Times New Roman" w:hAnsi="Times New Roman" w:cs="Times New Roman"/>
          <w:color w:val="FF0000"/>
          <w:sz w:val="28"/>
          <w:szCs w:val="28"/>
          <w:lang w:eastAsia="ru-RU"/>
        </w:rPr>
        <w:t xml:space="preserve"> </w:t>
      </w:r>
      <w:r w:rsidRPr="00573BAE">
        <w:rPr>
          <w:rFonts w:ascii="Times New Roman" w:eastAsia="Times New Roman" w:hAnsi="Times New Roman" w:cs="Times New Roman"/>
          <w:sz w:val="28"/>
          <w:szCs w:val="28"/>
          <w:lang w:eastAsia="ru-RU"/>
        </w:rPr>
        <w:t>Губернатору Московской области,</w:t>
      </w:r>
      <w:r w:rsidRPr="00573BAE">
        <w:rPr>
          <w:rFonts w:ascii="Times New Roman" w:eastAsia="Times New Roman" w:hAnsi="Times New Roman" w:cs="Times New Roman"/>
          <w:color w:val="000000"/>
          <w:kern w:val="2"/>
          <w:sz w:val="28"/>
          <w:szCs w:val="28"/>
          <w:lang w:eastAsia="ru-RU"/>
        </w:rPr>
        <w:t xml:space="preserve"> Общественную палату Московской области, прокурору Московской области, Советы депутатов муниципальных образований Московской области</w:t>
      </w:r>
      <w:r w:rsidRPr="00573BAE">
        <w:rPr>
          <w:rFonts w:ascii="Times New Roman" w:eastAsia="Times New Roman" w:hAnsi="Times New Roman" w:cs="Times New Roman"/>
          <w:sz w:val="28"/>
          <w:szCs w:val="28"/>
          <w:lang w:eastAsia="ru-RU"/>
        </w:rPr>
        <w:t xml:space="preserve"> для подготовки и представления замечаний и предложений в Комитет по местному самоуправлению в срок</w:t>
      </w:r>
      <w:proofErr w:type="gramEnd"/>
      <w:r w:rsidRPr="00573BAE">
        <w:rPr>
          <w:rFonts w:ascii="Times New Roman" w:eastAsia="Times New Roman" w:hAnsi="Times New Roman" w:cs="Times New Roman"/>
          <w:sz w:val="28"/>
          <w:szCs w:val="28"/>
          <w:lang w:eastAsia="ru-RU"/>
        </w:rPr>
        <w:t xml:space="preserve"> до 21.07.2023.</w:t>
      </w:r>
    </w:p>
    <w:p w:rsidR="00573BAE" w:rsidRPr="00573BAE" w:rsidRDefault="00573BAE" w:rsidP="00573BAE">
      <w:pPr>
        <w:spacing w:after="0" w:line="240" w:lineRule="auto"/>
        <w:ind w:right="-5" w:firstLine="708"/>
        <w:jc w:val="both"/>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t xml:space="preserve">3. </w:t>
      </w:r>
      <w:proofErr w:type="gramStart"/>
      <w:r w:rsidRPr="00573BAE">
        <w:rPr>
          <w:rFonts w:ascii="Times New Roman" w:eastAsia="Times New Roman" w:hAnsi="Times New Roman" w:cs="Times New Roman"/>
          <w:sz w:val="28"/>
          <w:szCs w:val="28"/>
          <w:lang w:eastAsia="ru-RU"/>
        </w:rPr>
        <w:t xml:space="preserve">Поручить Комитету по местному самоуправлению доработать проект закона Московской области «Об общих принципах организации и деятельности общественных палат муниципальных образований Московской области» </w:t>
      </w:r>
      <w:r w:rsidRPr="00573BAE">
        <w:rPr>
          <w:rFonts w:ascii="Times New Roman" w:eastAsia="Times New Roman" w:hAnsi="Times New Roman" w:cs="Times New Roman"/>
          <w:sz w:val="28"/>
          <w:szCs w:val="28"/>
          <w:lang w:eastAsia="ru-RU"/>
        </w:rPr>
        <w:br/>
        <w:t xml:space="preserve">с учетом представленных замечаний и предложений, а также замечаний </w:t>
      </w:r>
      <w:r w:rsidRPr="00573BAE">
        <w:rPr>
          <w:rFonts w:ascii="Times New Roman" w:eastAsia="Times New Roman" w:hAnsi="Times New Roman" w:cs="Times New Roman"/>
          <w:sz w:val="28"/>
          <w:szCs w:val="28"/>
          <w:lang w:eastAsia="ru-RU"/>
        </w:rPr>
        <w:br/>
        <w:t>и предложений, поступивших в ходе обсуждения проекта закона на заседании Московской областной Думы, и внести доработанный проект закона на заседание Московской областной Думы 21.09.2023.</w:t>
      </w:r>
      <w:proofErr w:type="gramEnd"/>
    </w:p>
    <w:p w:rsidR="00573BAE" w:rsidRDefault="00573BAE" w:rsidP="00573BAE">
      <w:pPr>
        <w:spacing w:after="0" w:line="240" w:lineRule="auto"/>
        <w:ind w:right="-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73BAE" w:rsidRPr="00573BAE" w:rsidRDefault="00573BAE" w:rsidP="00573BAE">
      <w:pPr>
        <w:spacing w:after="0" w:line="240" w:lineRule="auto"/>
        <w:ind w:right="-5" w:firstLine="708"/>
        <w:jc w:val="both"/>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lastRenderedPageBreak/>
        <w:t xml:space="preserve">4. </w:t>
      </w:r>
      <w:proofErr w:type="gramStart"/>
      <w:r w:rsidRPr="00573BAE">
        <w:rPr>
          <w:rFonts w:ascii="Times New Roman" w:eastAsia="Times New Roman" w:hAnsi="Times New Roman" w:cs="Times New Roman"/>
          <w:sz w:val="28"/>
          <w:szCs w:val="28"/>
          <w:lang w:eastAsia="ru-RU"/>
        </w:rPr>
        <w:t>Контроль за</w:t>
      </w:r>
      <w:proofErr w:type="gramEnd"/>
      <w:r w:rsidRPr="00573BAE">
        <w:rPr>
          <w:rFonts w:ascii="Times New Roman" w:eastAsia="Times New Roman" w:hAnsi="Times New Roman" w:cs="Times New Roman"/>
          <w:sz w:val="28"/>
          <w:szCs w:val="28"/>
          <w:lang w:eastAsia="ru-RU"/>
        </w:rPr>
        <w:t xml:space="preserve"> исполнением настоящего постановления возложить </w:t>
      </w:r>
      <w:r w:rsidRPr="00573BAE">
        <w:rPr>
          <w:rFonts w:ascii="Times New Roman" w:eastAsia="Times New Roman" w:hAnsi="Times New Roman" w:cs="Times New Roman"/>
          <w:sz w:val="28"/>
          <w:szCs w:val="28"/>
          <w:lang w:eastAsia="ru-RU"/>
        </w:rPr>
        <w:br/>
        <w:t>на заместителя Председателя Московской областной Думы Рожнова О.А.</w:t>
      </w:r>
    </w:p>
    <w:p w:rsidR="00573BAE" w:rsidRPr="00573BAE" w:rsidRDefault="00573BAE" w:rsidP="00573BAE">
      <w:pPr>
        <w:spacing w:after="0" w:line="240" w:lineRule="auto"/>
        <w:ind w:right="895"/>
        <w:jc w:val="both"/>
        <w:rPr>
          <w:rFonts w:ascii="Times New Roman" w:eastAsia="Times New Roman" w:hAnsi="Times New Roman" w:cs="Times New Roman"/>
          <w:b/>
          <w:sz w:val="28"/>
          <w:szCs w:val="28"/>
          <w:lang w:eastAsia="ru-RU"/>
        </w:rPr>
      </w:pPr>
    </w:p>
    <w:p w:rsidR="00573BAE" w:rsidRPr="00573BAE" w:rsidRDefault="00573BAE" w:rsidP="00573BAE">
      <w:pPr>
        <w:spacing w:after="0" w:line="240" w:lineRule="auto"/>
        <w:ind w:right="895"/>
        <w:jc w:val="both"/>
        <w:rPr>
          <w:rFonts w:ascii="Times New Roman" w:eastAsia="Times New Roman" w:hAnsi="Times New Roman" w:cs="Times New Roman"/>
          <w:b/>
          <w:sz w:val="28"/>
          <w:szCs w:val="28"/>
          <w:lang w:eastAsia="ru-RU"/>
        </w:rPr>
      </w:pPr>
    </w:p>
    <w:p w:rsidR="00573BAE" w:rsidRPr="00573BAE" w:rsidRDefault="00573BAE" w:rsidP="00573BAE">
      <w:pPr>
        <w:spacing w:after="0" w:line="240" w:lineRule="auto"/>
        <w:ind w:right="895"/>
        <w:jc w:val="both"/>
        <w:rPr>
          <w:rFonts w:ascii="Times New Roman" w:eastAsia="Times New Roman" w:hAnsi="Times New Roman" w:cs="Times New Roman"/>
          <w:b/>
          <w:sz w:val="28"/>
          <w:szCs w:val="28"/>
          <w:lang w:eastAsia="ru-RU"/>
        </w:rPr>
      </w:pPr>
    </w:p>
    <w:p w:rsidR="00573BAE" w:rsidRPr="00573BAE" w:rsidRDefault="00573BAE" w:rsidP="00573BAE">
      <w:pPr>
        <w:spacing w:after="0" w:line="240" w:lineRule="auto"/>
        <w:ind w:right="895"/>
        <w:jc w:val="both"/>
        <w:rPr>
          <w:rFonts w:ascii="Times New Roman" w:eastAsia="Times New Roman" w:hAnsi="Times New Roman" w:cs="Times New Roman"/>
          <w:b/>
          <w:sz w:val="28"/>
          <w:szCs w:val="28"/>
          <w:lang w:eastAsia="ru-RU"/>
        </w:rPr>
      </w:pPr>
    </w:p>
    <w:p w:rsidR="00573BAE" w:rsidRPr="00573BAE" w:rsidRDefault="00573BAE" w:rsidP="00573BAE">
      <w:pPr>
        <w:spacing w:after="0" w:line="240" w:lineRule="auto"/>
        <w:ind w:right="895"/>
        <w:jc w:val="both"/>
        <w:rPr>
          <w:rFonts w:ascii="Times New Roman" w:eastAsia="Times New Roman" w:hAnsi="Times New Roman" w:cs="Times New Roman"/>
          <w:b/>
          <w:sz w:val="28"/>
          <w:szCs w:val="28"/>
          <w:lang w:eastAsia="ru-RU"/>
        </w:rPr>
      </w:pPr>
      <w:r w:rsidRPr="00573BAE">
        <w:rPr>
          <w:rFonts w:ascii="Times New Roman" w:eastAsia="Times New Roman" w:hAnsi="Times New Roman" w:cs="Times New Roman"/>
          <w:b/>
          <w:sz w:val="28"/>
          <w:szCs w:val="28"/>
          <w:lang w:eastAsia="ru-RU"/>
        </w:rPr>
        <w:t xml:space="preserve">Председатель </w:t>
      </w:r>
    </w:p>
    <w:p w:rsidR="00573BAE" w:rsidRPr="00573BAE" w:rsidRDefault="00573BAE" w:rsidP="00573BAE">
      <w:pPr>
        <w:spacing w:after="0" w:line="240" w:lineRule="auto"/>
        <w:ind w:right="-5"/>
        <w:jc w:val="both"/>
        <w:rPr>
          <w:rFonts w:ascii="Times New Roman" w:eastAsia="Times New Roman" w:hAnsi="Times New Roman" w:cs="Times New Roman"/>
          <w:b/>
          <w:sz w:val="28"/>
          <w:szCs w:val="28"/>
          <w:lang w:eastAsia="ru-RU"/>
        </w:rPr>
      </w:pPr>
      <w:r w:rsidRPr="00573BAE">
        <w:rPr>
          <w:rFonts w:ascii="Times New Roman" w:eastAsia="Times New Roman" w:hAnsi="Times New Roman" w:cs="Times New Roman"/>
          <w:b/>
          <w:sz w:val="28"/>
          <w:szCs w:val="28"/>
          <w:lang w:eastAsia="ru-RU"/>
        </w:rPr>
        <w:t>Московской областной Думы</w:t>
      </w:r>
      <w:r w:rsidRPr="00573BAE">
        <w:rPr>
          <w:rFonts w:ascii="Times New Roman" w:eastAsia="Times New Roman" w:hAnsi="Times New Roman" w:cs="Times New Roman"/>
          <w:b/>
          <w:sz w:val="28"/>
          <w:szCs w:val="28"/>
          <w:lang w:eastAsia="ru-RU"/>
        </w:rPr>
        <w:tab/>
      </w:r>
      <w:r w:rsidRPr="00573BAE">
        <w:rPr>
          <w:rFonts w:ascii="Times New Roman" w:eastAsia="Times New Roman" w:hAnsi="Times New Roman" w:cs="Times New Roman"/>
          <w:b/>
          <w:sz w:val="28"/>
          <w:szCs w:val="28"/>
          <w:lang w:eastAsia="ru-RU"/>
        </w:rPr>
        <w:tab/>
        <w:t xml:space="preserve">                                   И.Ю. </w:t>
      </w:r>
      <w:proofErr w:type="spellStart"/>
      <w:r w:rsidRPr="00573BAE">
        <w:rPr>
          <w:rFonts w:ascii="Times New Roman" w:eastAsia="Times New Roman" w:hAnsi="Times New Roman" w:cs="Times New Roman"/>
          <w:b/>
          <w:sz w:val="28"/>
          <w:szCs w:val="28"/>
          <w:lang w:eastAsia="ru-RU"/>
        </w:rPr>
        <w:t>Брынцалов</w:t>
      </w:r>
      <w:proofErr w:type="spellEnd"/>
    </w:p>
    <w:p w:rsidR="00573BAE" w:rsidRDefault="00573BAE" w:rsidP="00DF65EF">
      <w:pPr>
        <w:tabs>
          <w:tab w:val="left" w:pos="7513"/>
          <w:tab w:val="left" w:pos="8647"/>
        </w:tabs>
        <w:spacing w:after="0" w:line="240" w:lineRule="auto"/>
        <w:ind w:left="1418" w:right="14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73BAE" w:rsidRPr="00573BAE" w:rsidRDefault="00573BAE" w:rsidP="00573BAE">
      <w:pPr>
        <w:spacing w:after="0" w:line="240" w:lineRule="auto"/>
        <w:jc w:val="right"/>
        <w:rPr>
          <w:rFonts w:ascii="Times New Roman" w:eastAsia="Times New Roman" w:hAnsi="Times New Roman" w:cs="Times New Roman"/>
          <w:sz w:val="24"/>
          <w:szCs w:val="24"/>
          <w:lang w:eastAsia="ru-RU"/>
        </w:rPr>
      </w:pPr>
      <w:r w:rsidRPr="00573BAE">
        <w:rPr>
          <w:rFonts w:ascii="Times New Roman" w:eastAsia="Times New Roman" w:hAnsi="Times New Roman" w:cs="Times New Roman"/>
          <w:sz w:val="24"/>
          <w:szCs w:val="24"/>
          <w:lang w:eastAsia="ru-RU"/>
        </w:rPr>
        <w:lastRenderedPageBreak/>
        <w:t>Проект</w:t>
      </w:r>
    </w:p>
    <w:p w:rsidR="00573BAE" w:rsidRPr="00573BAE" w:rsidRDefault="00573BAE" w:rsidP="00573BAE">
      <w:pPr>
        <w:spacing w:after="0" w:line="240" w:lineRule="auto"/>
        <w:ind w:left="1418" w:right="1420"/>
        <w:jc w:val="both"/>
        <w:rPr>
          <w:rFonts w:ascii="Times New Roman" w:eastAsia="Calibri" w:hAnsi="Times New Roman" w:cs="Times New Roman"/>
          <w:sz w:val="28"/>
          <w:szCs w:val="28"/>
        </w:rPr>
      </w:pPr>
    </w:p>
    <w:p w:rsidR="00573BAE" w:rsidRPr="00573BAE" w:rsidRDefault="00573BAE" w:rsidP="00573BAE">
      <w:pPr>
        <w:spacing w:after="0" w:line="240" w:lineRule="auto"/>
        <w:ind w:left="1418" w:right="1420"/>
        <w:jc w:val="both"/>
        <w:rPr>
          <w:rFonts w:ascii="Times New Roman" w:eastAsia="Calibri" w:hAnsi="Times New Roman" w:cs="Times New Roman"/>
          <w:sz w:val="28"/>
          <w:szCs w:val="28"/>
        </w:rPr>
      </w:pPr>
    </w:p>
    <w:p w:rsidR="00573BAE" w:rsidRPr="00573BAE" w:rsidRDefault="00573BAE" w:rsidP="00573BAE">
      <w:pPr>
        <w:spacing w:after="0" w:line="240" w:lineRule="auto"/>
        <w:ind w:right="-1"/>
        <w:jc w:val="center"/>
        <w:rPr>
          <w:rFonts w:ascii="Times New Roman" w:eastAsia="Times New Roman" w:hAnsi="Times New Roman" w:cs="Times New Roman"/>
          <w:sz w:val="24"/>
          <w:szCs w:val="24"/>
          <w:lang w:eastAsia="ru-RU"/>
        </w:rPr>
      </w:pPr>
      <w:r w:rsidRPr="00573BAE">
        <w:rPr>
          <w:rFonts w:ascii="Times New Roman" w:eastAsia="Times New Roman" w:hAnsi="Times New Roman" w:cs="Times New Roman"/>
          <w:b/>
          <w:sz w:val="36"/>
          <w:szCs w:val="36"/>
          <w:lang w:eastAsia="ru-RU"/>
        </w:rPr>
        <w:t>ЗАКОН МОСКОВСКОЙ ОБЛАСТИ</w:t>
      </w:r>
    </w:p>
    <w:p w:rsidR="0096592B" w:rsidRDefault="0096592B" w:rsidP="00DF65EF">
      <w:pPr>
        <w:tabs>
          <w:tab w:val="left" w:pos="7513"/>
          <w:tab w:val="left" w:pos="8647"/>
        </w:tabs>
        <w:spacing w:after="0" w:line="240" w:lineRule="auto"/>
        <w:ind w:left="1418" w:right="1418"/>
        <w:jc w:val="both"/>
        <w:rPr>
          <w:rFonts w:ascii="Times New Roman" w:eastAsia="Times New Roman" w:hAnsi="Times New Roman" w:cs="Times New Roman"/>
          <w:b/>
          <w:sz w:val="28"/>
          <w:szCs w:val="28"/>
          <w:lang w:eastAsia="ru-RU"/>
        </w:rPr>
      </w:pPr>
    </w:p>
    <w:p w:rsidR="0096592B" w:rsidRDefault="0096592B" w:rsidP="00DF65EF">
      <w:pPr>
        <w:tabs>
          <w:tab w:val="left" w:pos="7513"/>
          <w:tab w:val="left" w:pos="8647"/>
        </w:tabs>
        <w:spacing w:after="0" w:line="240" w:lineRule="auto"/>
        <w:ind w:left="1418" w:right="1418"/>
        <w:jc w:val="both"/>
        <w:rPr>
          <w:rFonts w:ascii="Times New Roman" w:eastAsia="Times New Roman" w:hAnsi="Times New Roman" w:cs="Times New Roman"/>
          <w:b/>
          <w:sz w:val="28"/>
          <w:szCs w:val="28"/>
          <w:lang w:eastAsia="ru-RU"/>
        </w:rPr>
      </w:pPr>
    </w:p>
    <w:p w:rsidR="0096592B" w:rsidRDefault="0096592B" w:rsidP="00DF65EF">
      <w:pPr>
        <w:tabs>
          <w:tab w:val="left" w:pos="7513"/>
          <w:tab w:val="left" w:pos="8647"/>
        </w:tabs>
        <w:spacing w:after="0" w:line="240" w:lineRule="auto"/>
        <w:ind w:left="1418" w:right="1418"/>
        <w:jc w:val="both"/>
        <w:rPr>
          <w:rFonts w:ascii="Times New Roman" w:eastAsia="Times New Roman" w:hAnsi="Times New Roman" w:cs="Times New Roman"/>
          <w:b/>
          <w:sz w:val="28"/>
          <w:szCs w:val="28"/>
          <w:lang w:eastAsia="ru-RU"/>
        </w:rPr>
      </w:pPr>
    </w:p>
    <w:p w:rsidR="007F1ECD" w:rsidRPr="007F1ECD" w:rsidRDefault="00CC5374" w:rsidP="00DF65EF">
      <w:pPr>
        <w:tabs>
          <w:tab w:val="left" w:pos="7513"/>
          <w:tab w:val="left" w:pos="8647"/>
        </w:tabs>
        <w:spacing w:after="0" w:line="240" w:lineRule="auto"/>
        <w:ind w:left="1418" w:right="1418"/>
        <w:jc w:val="both"/>
        <w:rPr>
          <w:rFonts w:ascii="Times New Roman" w:eastAsiaTheme="minorEastAsia" w:hAnsi="Times New Roman"/>
          <w:bCs/>
          <w:sz w:val="28"/>
          <w:szCs w:val="28"/>
          <w:lang w:eastAsia="ru-RU"/>
        </w:rPr>
      </w:pPr>
      <w:r w:rsidRPr="00CC5374">
        <w:rPr>
          <w:rFonts w:ascii="Times New Roman" w:eastAsia="Times New Roman" w:hAnsi="Times New Roman" w:cs="Times New Roman"/>
          <w:b/>
          <w:sz w:val="28"/>
          <w:szCs w:val="28"/>
          <w:lang w:eastAsia="ru-RU"/>
        </w:rPr>
        <w:t>О</w:t>
      </w:r>
      <w:r w:rsidR="003344FB">
        <w:rPr>
          <w:rFonts w:ascii="Times New Roman" w:eastAsia="Times New Roman" w:hAnsi="Times New Roman" w:cs="Times New Roman"/>
          <w:b/>
          <w:sz w:val="28"/>
          <w:szCs w:val="28"/>
          <w:lang w:eastAsia="ru-RU"/>
        </w:rPr>
        <w:t>б</w:t>
      </w:r>
      <w:r w:rsidRPr="00CC5374">
        <w:rPr>
          <w:rFonts w:ascii="Times New Roman" w:eastAsia="Times New Roman" w:hAnsi="Times New Roman" w:cs="Times New Roman"/>
          <w:b/>
          <w:sz w:val="28"/>
          <w:szCs w:val="28"/>
          <w:lang w:eastAsia="ru-RU"/>
        </w:rPr>
        <w:t xml:space="preserve"> </w:t>
      </w:r>
      <w:r w:rsidR="003344FB">
        <w:rPr>
          <w:rFonts w:ascii="Times New Roman" w:eastAsia="Times New Roman" w:hAnsi="Times New Roman" w:cs="Times New Roman"/>
          <w:b/>
          <w:sz w:val="28"/>
          <w:szCs w:val="28"/>
          <w:lang w:eastAsia="ru-RU"/>
        </w:rPr>
        <w:t>общих принципах организации и деятельности общественных палат муниципальных образований Московской области</w:t>
      </w:r>
    </w:p>
    <w:p w:rsidR="007F1ECD" w:rsidRDefault="007F1ECD" w:rsidP="00C421AD">
      <w:pPr>
        <w:autoSpaceDE w:val="0"/>
        <w:autoSpaceDN w:val="0"/>
        <w:adjustRightInd w:val="0"/>
        <w:spacing w:after="0" w:line="240" w:lineRule="auto"/>
        <w:jc w:val="both"/>
        <w:rPr>
          <w:rFonts w:ascii="Times New Roman" w:eastAsiaTheme="minorEastAsia" w:hAnsi="Times New Roman"/>
          <w:bCs/>
          <w:sz w:val="28"/>
          <w:szCs w:val="28"/>
          <w:lang w:eastAsia="ru-RU"/>
        </w:rPr>
      </w:pPr>
    </w:p>
    <w:p w:rsidR="00DF65EF" w:rsidRDefault="00DF65EF" w:rsidP="00C421AD">
      <w:pPr>
        <w:autoSpaceDE w:val="0"/>
        <w:autoSpaceDN w:val="0"/>
        <w:adjustRightInd w:val="0"/>
        <w:spacing w:after="0" w:line="240" w:lineRule="auto"/>
        <w:jc w:val="both"/>
        <w:rPr>
          <w:rFonts w:ascii="Times New Roman" w:eastAsiaTheme="minorEastAsia" w:hAnsi="Times New Roman"/>
          <w:bCs/>
          <w:sz w:val="28"/>
          <w:szCs w:val="28"/>
          <w:lang w:eastAsia="ru-RU"/>
        </w:rPr>
      </w:pPr>
    </w:p>
    <w:p w:rsidR="00DF65EF" w:rsidRPr="007F1ECD" w:rsidRDefault="00DF65EF" w:rsidP="00C421AD">
      <w:pPr>
        <w:autoSpaceDE w:val="0"/>
        <w:autoSpaceDN w:val="0"/>
        <w:adjustRightInd w:val="0"/>
        <w:spacing w:after="0" w:line="240" w:lineRule="auto"/>
        <w:jc w:val="both"/>
        <w:rPr>
          <w:rFonts w:ascii="Times New Roman" w:eastAsiaTheme="minorEastAsia" w:hAnsi="Times New Roman"/>
          <w:bCs/>
          <w:sz w:val="28"/>
          <w:szCs w:val="28"/>
          <w:lang w:eastAsia="ru-RU"/>
        </w:rPr>
      </w:pPr>
    </w:p>
    <w:p w:rsidR="007F1ECD" w:rsidRDefault="007F1ECD" w:rsidP="008A60AC">
      <w:pPr>
        <w:autoSpaceDE w:val="0"/>
        <w:autoSpaceDN w:val="0"/>
        <w:adjustRightInd w:val="0"/>
        <w:spacing w:after="0" w:line="240" w:lineRule="auto"/>
        <w:ind w:firstLine="708"/>
        <w:jc w:val="both"/>
        <w:outlineLvl w:val="1"/>
        <w:rPr>
          <w:rFonts w:ascii="Times New Roman" w:eastAsiaTheme="minorEastAsia" w:hAnsi="Times New Roman"/>
          <w:b/>
          <w:bCs/>
          <w:sz w:val="28"/>
          <w:szCs w:val="28"/>
          <w:lang w:eastAsia="ru-RU"/>
        </w:rPr>
      </w:pPr>
      <w:r w:rsidRPr="007F1ECD">
        <w:rPr>
          <w:rFonts w:ascii="Times New Roman" w:eastAsiaTheme="minorEastAsia" w:hAnsi="Times New Roman"/>
          <w:b/>
          <w:bCs/>
          <w:sz w:val="28"/>
          <w:szCs w:val="28"/>
          <w:lang w:eastAsia="ru-RU"/>
        </w:rPr>
        <w:t>Статья 1</w:t>
      </w:r>
      <w:r w:rsidR="003344FB">
        <w:rPr>
          <w:rFonts w:ascii="Times New Roman" w:eastAsiaTheme="minorEastAsia" w:hAnsi="Times New Roman"/>
          <w:b/>
          <w:bCs/>
          <w:sz w:val="28"/>
          <w:szCs w:val="28"/>
          <w:lang w:eastAsia="ru-RU"/>
        </w:rPr>
        <w:t>. Общие положения</w:t>
      </w:r>
    </w:p>
    <w:p w:rsidR="00DF65EF" w:rsidRPr="007F1ECD" w:rsidRDefault="00DF65EF" w:rsidP="008A60AC">
      <w:pPr>
        <w:autoSpaceDE w:val="0"/>
        <w:autoSpaceDN w:val="0"/>
        <w:adjustRightInd w:val="0"/>
        <w:spacing w:after="0" w:line="240" w:lineRule="auto"/>
        <w:ind w:firstLine="708"/>
        <w:jc w:val="both"/>
        <w:outlineLvl w:val="1"/>
        <w:rPr>
          <w:rFonts w:ascii="Times New Roman" w:eastAsiaTheme="minorEastAsia" w:hAnsi="Times New Roman"/>
          <w:b/>
          <w:bCs/>
          <w:sz w:val="28"/>
          <w:szCs w:val="28"/>
          <w:lang w:eastAsia="ru-RU"/>
        </w:rPr>
      </w:pPr>
    </w:p>
    <w:p w:rsidR="003344FB" w:rsidRPr="003344FB" w:rsidRDefault="003344FB" w:rsidP="003344FB">
      <w:pPr>
        <w:tabs>
          <w:tab w:val="left" w:pos="709"/>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344FB">
        <w:rPr>
          <w:rFonts w:ascii="Times New Roman" w:eastAsiaTheme="minorEastAsia" w:hAnsi="Times New Roman"/>
          <w:sz w:val="28"/>
          <w:szCs w:val="28"/>
          <w:lang w:eastAsia="ru-RU"/>
        </w:rPr>
        <w:t>1. Общественная палата муниципального образова</w:t>
      </w:r>
      <w:r>
        <w:rPr>
          <w:rFonts w:ascii="Times New Roman" w:eastAsiaTheme="minorEastAsia" w:hAnsi="Times New Roman"/>
          <w:sz w:val="28"/>
          <w:szCs w:val="28"/>
          <w:lang w:eastAsia="ru-RU"/>
        </w:rPr>
        <w:t xml:space="preserve">ния Московской области (далее – </w:t>
      </w:r>
      <w:r w:rsidRPr="003344FB">
        <w:rPr>
          <w:rFonts w:ascii="Times New Roman" w:eastAsiaTheme="minorEastAsia" w:hAnsi="Times New Roman"/>
          <w:sz w:val="28"/>
          <w:szCs w:val="28"/>
          <w:lang w:eastAsia="ru-RU"/>
        </w:rPr>
        <w:t xml:space="preserve">Общественная палата) обеспечивает взаимодействие граждан Российской Федерации, проживающих на территории муниципального </w:t>
      </w:r>
      <w:proofErr w:type="gramStart"/>
      <w:r w:rsidRPr="003344FB">
        <w:rPr>
          <w:rFonts w:ascii="Times New Roman" w:eastAsiaTheme="minorEastAsia" w:hAnsi="Times New Roman"/>
          <w:sz w:val="28"/>
          <w:szCs w:val="28"/>
          <w:lang w:eastAsia="ru-RU"/>
        </w:rPr>
        <w:t>образования Московской области (дале</w:t>
      </w:r>
      <w:r>
        <w:rPr>
          <w:rFonts w:ascii="Times New Roman" w:eastAsiaTheme="minorEastAsia" w:hAnsi="Times New Roman"/>
          <w:sz w:val="28"/>
          <w:szCs w:val="28"/>
          <w:lang w:eastAsia="ru-RU"/>
        </w:rPr>
        <w:t xml:space="preserve">е – </w:t>
      </w:r>
      <w:r w:rsidRPr="003344FB">
        <w:rPr>
          <w:rFonts w:ascii="Times New Roman" w:eastAsiaTheme="minorEastAsia" w:hAnsi="Times New Roman"/>
          <w:sz w:val="28"/>
          <w:szCs w:val="28"/>
          <w:lang w:eastAsia="ru-RU"/>
        </w:rPr>
        <w:t xml:space="preserve">граждане), некоммерческих организаций и общественных объединений, созданных для представления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 xml:space="preserve">и защиты прав и законных интересов профессиональных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и социальных групп, осуществляющих деятельность на территории муниципального образования Московской област</w:t>
      </w:r>
      <w:r>
        <w:rPr>
          <w:rFonts w:ascii="Times New Roman" w:eastAsiaTheme="minorEastAsia" w:hAnsi="Times New Roman"/>
          <w:sz w:val="28"/>
          <w:szCs w:val="28"/>
          <w:lang w:eastAsia="ru-RU"/>
        </w:rPr>
        <w:t xml:space="preserve">и (далее – </w:t>
      </w:r>
      <w:r w:rsidRPr="003344FB">
        <w:rPr>
          <w:rFonts w:ascii="Times New Roman" w:eastAsiaTheme="minorEastAsia" w:hAnsi="Times New Roman"/>
          <w:sz w:val="28"/>
          <w:szCs w:val="28"/>
          <w:lang w:eastAsia="ru-RU"/>
        </w:rPr>
        <w:t>некоммерческие организации и общественные объединения), с органами м</w:t>
      </w:r>
      <w:r>
        <w:rPr>
          <w:rFonts w:ascii="Times New Roman" w:eastAsiaTheme="minorEastAsia" w:hAnsi="Times New Roman"/>
          <w:sz w:val="28"/>
          <w:szCs w:val="28"/>
          <w:lang w:eastAsia="ru-RU"/>
        </w:rPr>
        <w:t xml:space="preserve">естного самоуправления (далее – </w:t>
      </w:r>
      <w:r w:rsidRPr="003344FB">
        <w:rPr>
          <w:rFonts w:ascii="Times New Roman" w:eastAsiaTheme="minorEastAsia" w:hAnsi="Times New Roman"/>
          <w:sz w:val="28"/>
          <w:szCs w:val="28"/>
          <w:lang w:eastAsia="ru-RU"/>
        </w:rPr>
        <w:t xml:space="preserve">органы местного самоуправления), для учета потребностей и интересов граждан, защиты прав и свобод граждан, прав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и законных интересов</w:t>
      </w:r>
      <w:proofErr w:type="gramEnd"/>
      <w:r w:rsidRPr="003344FB">
        <w:rPr>
          <w:rFonts w:ascii="Times New Roman" w:eastAsiaTheme="minorEastAsia" w:hAnsi="Times New Roman"/>
          <w:sz w:val="28"/>
          <w:szCs w:val="28"/>
          <w:lang w:eastAsia="ru-RU"/>
        </w:rPr>
        <w:t xml:space="preserve"> некоммерческих организаций и общественных объединений  при формировании и реализации государственной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 xml:space="preserve">и муниципальной политики в целях осуществления общественного </w:t>
      </w:r>
      <w:proofErr w:type="gramStart"/>
      <w:r w:rsidRPr="003344FB">
        <w:rPr>
          <w:rFonts w:ascii="Times New Roman" w:eastAsiaTheme="minorEastAsia" w:hAnsi="Times New Roman"/>
          <w:sz w:val="28"/>
          <w:szCs w:val="28"/>
          <w:lang w:eastAsia="ru-RU"/>
        </w:rPr>
        <w:t xml:space="preserve">контроля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за</w:t>
      </w:r>
      <w:proofErr w:type="gramEnd"/>
      <w:r w:rsidRPr="003344FB">
        <w:rPr>
          <w:rFonts w:ascii="Times New Roman" w:eastAsiaTheme="minorEastAsia" w:hAnsi="Times New Roman"/>
          <w:sz w:val="28"/>
          <w:szCs w:val="28"/>
          <w:lang w:eastAsia="ru-RU"/>
        </w:rPr>
        <w:t xml:space="preserve"> деятельностью органов местного самоуправления, государственных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 xml:space="preserve">и муниципальных организаций, иных организаций, осуществляющих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 xml:space="preserve">в соответствии с федеральными законами отдельные публичные полномочия </w:t>
      </w:r>
      <w:r w:rsidR="00A0042E">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 xml:space="preserve">на территории </w:t>
      </w:r>
      <w:r w:rsidR="00A10FE7">
        <w:rPr>
          <w:rFonts w:ascii="Times New Roman" w:eastAsiaTheme="minorEastAsia" w:hAnsi="Times New Roman"/>
          <w:sz w:val="28"/>
          <w:szCs w:val="28"/>
          <w:lang w:eastAsia="ru-RU"/>
        </w:rPr>
        <w:t xml:space="preserve">муниципального образования </w:t>
      </w:r>
      <w:r w:rsidRPr="003344FB">
        <w:rPr>
          <w:rFonts w:ascii="Times New Roman" w:eastAsiaTheme="minorEastAsia" w:hAnsi="Times New Roman"/>
          <w:sz w:val="28"/>
          <w:szCs w:val="28"/>
          <w:lang w:eastAsia="ru-RU"/>
        </w:rPr>
        <w:t>Московской области.</w:t>
      </w:r>
    </w:p>
    <w:p w:rsidR="003344FB" w:rsidRPr="003344FB" w:rsidRDefault="003344FB" w:rsidP="003344FB">
      <w:pPr>
        <w:tabs>
          <w:tab w:val="left" w:pos="709"/>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344FB">
        <w:rPr>
          <w:rFonts w:ascii="Times New Roman" w:eastAsiaTheme="minorEastAsia" w:hAnsi="Times New Roman"/>
          <w:sz w:val="28"/>
          <w:szCs w:val="28"/>
          <w:lang w:eastAsia="ru-RU"/>
        </w:rPr>
        <w:t xml:space="preserve">2. Общественная палата формируется на основе добровольного участия </w:t>
      </w:r>
      <w:r w:rsidR="0096592B">
        <w:rPr>
          <w:rFonts w:ascii="Times New Roman" w:eastAsiaTheme="minorEastAsia" w:hAnsi="Times New Roman"/>
          <w:sz w:val="28"/>
          <w:szCs w:val="28"/>
          <w:lang w:eastAsia="ru-RU"/>
        </w:rPr>
        <w:br/>
      </w:r>
      <w:r w:rsidRPr="003344FB">
        <w:rPr>
          <w:rFonts w:ascii="Times New Roman" w:eastAsiaTheme="minorEastAsia" w:hAnsi="Times New Roman"/>
          <w:sz w:val="28"/>
          <w:szCs w:val="28"/>
          <w:lang w:eastAsia="ru-RU"/>
        </w:rPr>
        <w:t>в ее деятельности граждан, некоммерческих организаций и общественных объединений.</w:t>
      </w:r>
    </w:p>
    <w:p w:rsidR="00A10FE7" w:rsidRDefault="000F1E11" w:rsidP="008C3A6D">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F1ECD" w:rsidRDefault="007F1ECD" w:rsidP="0096592B">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F1ECD">
        <w:rPr>
          <w:rFonts w:ascii="Times New Roman" w:eastAsia="Times New Roman" w:hAnsi="Times New Roman" w:cs="Times New Roman"/>
          <w:b/>
          <w:sz w:val="28"/>
          <w:szCs w:val="28"/>
          <w:lang w:eastAsia="ru-RU"/>
        </w:rPr>
        <w:t>Статья</w:t>
      </w:r>
      <w:r w:rsidR="007E322C">
        <w:rPr>
          <w:rFonts w:ascii="Times New Roman" w:eastAsia="Times New Roman" w:hAnsi="Times New Roman" w:cs="Times New Roman"/>
          <w:b/>
          <w:sz w:val="28"/>
          <w:szCs w:val="28"/>
          <w:lang w:eastAsia="ru-RU"/>
        </w:rPr>
        <w:t xml:space="preserve"> 2</w:t>
      </w:r>
      <w:r w:rsidR="003344FB">
        <w:rPr>
          <w:rFonts w:ascii="Times New Roman" w:eastAsia="Times New Roman" w:hAnsi="Times New Roman" w:cs="Times New Roman"/>
          <w:b/>
          <w:sz w:val="28"/>
          <w:szCs w:val="28"/>
          <w:lang w:eastAsia="ru-RU"/>
        </w:rPr>
        <w:t>. Цели и задачи Общественной палаты</w:t>
      </w:r>
    </w:p>
    <w:p w:rsidR="00DF65EF" w:rsidRPr="007F1ECD" w:rsidRDefault="00DF65EF" w:rsidP="005C3282">
      <w:pPr>
        <w:widowControl w:val="0"/>
        <w:tabs>
          <w:tab w:val="left" w:pos="993"/>
        </w:tabs>
        <w:autoSpaceDE w:val="0"/>
        <w:autoSpaceDN w:val="0"/>
        <w:spacing w:after="0" w:line="240" w:lineRule="auto"/>
        <w:ind w:firstLine="708"/>
        <w:jc w:val="both"/>
        <w:rPr>
          <w:rFonts w:ascii="Times New Roman" w:eastAsia="Times New Roman" w:hAnsi="Times New Roman" w:cs="Times New Roman"/>
          <w:b/>
          <w:sz w:val="28"/>
          <w:szCs w:val="28"/>
          <w:lang w:eastAsia="ru-RU"/>
        </w:rPr>
      </w:pP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Общественная палата призвана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 xml:space="preserve">и социального развития </w:t>
      </w:r>
      <w:r w:rsidR="00A10FE7">
        <w:rPr>
          <w:rFonts w:ascii="Times New Roman" w:eastAsia="Times New Roman" w:hAnsi="Times New Roman" w:cs="Times New Roman"/>
          <w:color w:val="020C22"/>
          <w:sz w:val="28"/>
          <w:szCs w:val="28"/>
          <w:lang w:eastAsia="ru-RU"/>
        </w:rPr>
        <w:t>Московской области</w:t>
      </w:r>
      <w:r w:rsidRPr="003344FB">
        <w:rPr>
          <w:rFonts w:ascii="Times New Roman" w:eastAsia="Times New Roman" w:hAnsi="Times New Roman" w:cs="Times New Roman"/>
          <w:color w:val="020C22"/>
          <w:sz w:val="28"/>
          <w:szCs w:val="28"/>
          <w:lang w:eastAsia="ru-RU"/>
        </w:rPr>
        <w:t>, защиты прав и</w:t>
      </w:r>
      <w:r w:rsidR="008E6975">
        <w:rPr>
          <w:rFonts w:ascii="Times New Roman" w:eastAsia="Times New Roman" w:hAnsi="Times New Roman" w:cs="Times New Roman"/>
          <w:color w:val="020C22"/>
          <w:sz w:val="28"/>
          <w:szCs w:val="28"/>
          <w:lang w:eastAsia="ru-RU"/>
        </w:rPr>
        <w:t> </w:t>
      </w:r>
      <w:r w:rsidRPr="003344FB">
        <w:rPr>
          <w:rFonts w:ascii="Times New Roman" w:eastAsia="Times New Roman" w:hAnsi="Times New Roman" w:cs="Times New Roman"/>
          <w:color w:val="020C22"/>
          <w:sz w:val="28"/>
          <w:szCs w:val="28"/>
          <w:lang w:eastAsia="ru-RU"/>
        </w:rPr>
        <w:t>свобод граждан, развития демократических институтов путем:</w:t>
      </w: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1) привлечения граждан, некоммерческих организаций и общественных </w:t>
      </w:r>
      <w:r w:rsidRPr="003344FB">
        <w:rPr>
          <w:rFonts w:ascii="Times New Roman" w:eastAsia="Times New Roman" w:hAnsi="Times New Roman" w:cs="Times New Roman"/>
          <w:color w:val="020C22"/>
          <w:sz w:val="28"/>
          <w:szCs w:val="28"/>
          <w:lang w:eastAsia="ru-RU"/>
        </w:rPr>
        <w:lastRenderedPageBreak/>
        <w:t>объединений;</w:t>
      </w: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выдвижения и поддержки граждан</w:t>
      </w:r>
      <w:r w:rsidR="008E6975">
        <w:rPr>
          <w:rFonts w:ascii="Times New Roman" w:eastAsia="Times New Roman" w:hAnsi="Times New Roman" w:cs="Times New Roman"/>
          <w:color w:val="020C22"/>
          <w:sz w:val="28"/>
          <w:szCs w:val="28"/>
          <w:lang w:eastAsia="ru-RU"/>
        </w:rPr>
        <w:t>ских инициатив, направленных на </w:t>
      </w:r>
      <w:r w:rsidRPr="003344FB">
        <w:rPr>
          <w:rFonts w:ascii="Times New Roman" w:eastAsia="Times New Roman" w:hAnsi="Times New Roman" w:cs="Times New Roman"/>
          <w:color w:val="020C22"/>
          <w:sz w:val="28"/>
          <w:szCs w:val="28"/>
          <w:lang w:eastAsia="ru-RU"/>
        </w:rPr>
        <w:t>реализацию конституционных прав, свобод и законных интересов граждан, прав и законных интересов некоммерческих организаций;</w:t>
      </w: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3) выработки рекомендаций органам местного самоуправления при определении </w:t>
      </w:r>
      <w:r w:rsidR="00A10FE7">
        <w:rPr>
          <w:rFonts w:ascii="Times New Roman" w:eastAsia="Times New Roman" w:hAnsi="Times New Roman" w:cs="Times New Roman"/>
          <w:color w:val="020C22"/>
          <w:sz w:val="28"/>
          <w:szCs w:val="28"/>
          <w:lang w:eastAsia="ru-RU"/>
        </w:rPr>
        <w:t>приоритетов в области поддержки</w:t>
      </w:r>
      <w:r w:rsidR="00CA6094">
        <w:rPr>
          <w:rFonts w:ascii="Times New Roman" w:eastAsia="Times New Roman" w:hAnsi="Times New Roman" w:cs="Times New Roman"/>
          <w:color w:val="020C22"/>
          <w:sz w:val="28"/>
          <w:szCs w:val="28"/>
          <w:lang w:eastAsia="ru-RU"/>
        </w:rPr>
        <w:t xml:space="preserve"> развития добровольчества </w:t>
      </w:r>
      <w:r w:rsidR="0096592B">
        <w:rPr>
          <w:rFonts w:ascii="Times New Roman" w:eastAsia="Times New Roman" w:hAnsi="Times New Roman" w:cs="Times New Roman"/>
          <w:color w:val="020C22"/>
          <w:sz w:val="28"/>
          <w:szCs w:val="28"/>
          <w:lang w:eastAsia="ru-RU"/>
        </w:rPr>
        <w:br/>
      </w:r>
      <w:r w:rsidR="00CA6094">
        <w:rPr>
          <w:rFonts w:ascii="Times New Roman" w:eastAsia="Times New Roman" w:hAnsi="Times New Roman" w:cs="Times New Roman"/>
          <w:color w:val="020C22"/>
          <w:sz w:val="28"/>
          <w:szCs w:val="28"/>
          <w:lang w:eastAsia="ru-RU"/>
        </w:rPr>
        <w:t xml:space="preserve">и </w:t>
      </w:r>
      <w:proofErr w:type="spellStart"/>
      <w:r w:rsidR="00CA6094">
        <w:rPr>
          <w:rFonts w:ascii="Times New Roman" w:eastAsia="Times New Roman" w:hAnsi="Times New Roman" w:cs="Times New Roman"/>
          <w:color w:val="020C22"/>
          <w:sz w:val="28"/>
          <w:szCs w:val="28"/>
          <w:lang w:eastAsia="ru-RU"/>
        </w:rPr>
        <w:t>волонтерства</w:t>
      </w:r>
      <w:proofErr w:type="spellEnd"/>
      <w:r w:rsidR="00CA6094">
        <w:rPr>
          <w:rFonts w:ascii="Times New Roman" w:eastAsia="Times New Roman" w:hAnsi="Times New Roman" w:cs="Times New Roman"/>
          <w:color w:val="020C22"/>
          <w:sz w:val="28"/>
          <w:szCs w:val="28"/>
          <w:lang w:eastAsia="ru-RU"/>
        </w:rPr>
        <w:t>,</w:t>
      </w:r>
      <w:r w:rsidR="00A10FE7">
        <w:rPr>
          <w:rFonts w:ascii="Times New Roman" w:eastAsia="Times New Roman" w:hAnsi="Times New Roman" w:cs="Times New Roman"/>
          <w:color w:val="020C22"/>
          <w:sz w:val="28"/>
          <w:szCs w:val="28"/>
          <w:lang w:eastAsia="ru-RU"/>
        </w:rPr>
        <w:t xml:space="preserve"> </w:t>
      </w:r>
      <w:r w:rsidRPr="003344FB">
        <w:rPr>
          <w:rFonts w:ascii="Times New Roman" w:eastAsia="Times New Roman" w:hAnsi="Times New Roman" w:cs="Times New Roman"/>
          <w:color w:val="020C22"/>
          <w:sz w:val="28"/>
          <w:szCs w:val="28"/>
          <w:lang w:eastAsia="ru-RU"/>
        </w:rPr>
        <w:t>деятельности некоммерческих организаций и общественных объединений, направленных на развитие гражданского общества;</w:t>
      </w: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4) взаимодействия с Общественной палатой Российской Федерации, </w:t>
      </w:r>
      <w:r w:rsidR="00A10FE7" w:rsidRPr="00A10FE7">
        <w:rPr>
          <w:rFonts w:ascii="Times New Roman" w:eastAsia="Times New Roman" w:hAnsi="Times New Roman" w:cs="Times New Roman"/>
          <w:color w:val="020C22"/>
          <w:sz w:val="28"/>
          <w:szCs w:val="28"/>
          <w:lang w:eastAsia="ru-RU"/>
        </w:rPr>
        <w:t>О</w:t>
      </w:r>
      <w:r w:rsidRPr="00A10FE7">
        <w:rPr>
          <w:rFonts w:ascii="Times New Roman" w:eastAsia="Times New Roman" w:hAnsi="Times New Roman" w:cs="Times New Roman"/>
          <w:color w:val="020C22"/>
          <w:sz w:val="28"/>
          <w:szCs w:val="28"/>
          <w:lang w:eastAsia="ru-RU"/>
        </w:rPr>
        <w:t>бщественной</w:t>
      </w:r>
      <w:r w:rsidRPr="003344FB">
        <w:rPr>
          <w:rFonts w:ascii="Times New Roman" w:eastAsia="Times New Roman" w:hAnsi="Times New Roman" w:cs="Times New Roman"/>
          <w:color w:val="020C22"/>
          <w:sz w:val="28"/>
          <w:szCs w:val="28"/>
          <w:lang w:eastAsia="ru-RU"/>
        </w:rPr>
        <w:t xml:space="preserve"> палатой Московской области, общественными советами при законодательн</w:t>
      </w:r>
      <w:r w:rsidR="00A10FE7">
        <w:rPr>
          <w:rFonts w:ascii="Times New Roman" w:eastAsia="Times New Roman" w:hAnsi="Times New Roman" w:cs="Times New Roman"/>
          <w:color w:val="020C22"/>
          <w:sz w:val="28"/>
          <w:szCs w:val="28"/>
          <w:lang w:eastAsia="ru-RU"/>
        </w:rPr>
        <w:t>о</w:t>
      </w:r>
      <w:r w:rsidR="00A0042E">
        <w:rPr>
          <w:rFonts w:ascii="Times New Roman" w:eastAsia="Times New Roman" w:hAnsi="Times New Roman" w:cs="Times New Roman"/>
          <w:color w:val="020C22"/>
          <w:sz w:val="28"/>
          <w:szCs w:val="28"/>
          <w:lang w:eastAsia="ru-RU"/>
        </w:rPr>
        <w:t>м</w:t>
      </w:r>
      <w:r w:rsidRPr="003344FB">
        <w:rPr>
          <w:rFonts w:ascii="Times New Roman" w:eastAsia="Times New Roman" w:hAnsi="Times New Roman" w:cs="Times New Roman"/>
          <w:color w:val="020C22"/>
          <w:sz w:val="28"/>
          <w:szCs w:val="28"/>
          <w:lang w:eastAsia="ru-RU"/>
        </w:rPr>
        <w:t xml:space="preserve"> (представительн</w:t>
      </w:r>
      <w:r w:rsidR="00A10FE7">
        <w:rPr>
          <w:rFonts w:ascii="Times New Roman" w:eastAsia="Times New Roman" w:hAnsi="Times New Roman" w:cs="Times New Roman"/>
          <w:color w:val="020C22"/>
          <w:sz w:val="28"/>
          <w:szCs w:val="28"/>
          <w:lang w:eastAsia="ru-RU"/>
        </w:rPr>
        <w:t>о</w:t>
      </w:r>
      <w:r w:rsidR="00A0042E">
        <w:rPr>
          <w:rFonts w:ascii="Times New Roman" w:eastAsia="Times New Roman" w:hAnsi="Times New Roman" w:cs="Times New Roman"/>
          <w:color w:val="020C22"/>
          <w:sz w:val="28"/>
          <w:szCs w:val="28"/>
          <w:lang w:eastAsia="ru-RU"/>
        </w:rPr>
        <w:t>м</w:t>
      </w:r>
      <w:r w:rsidRPr="003344FB">
        <w:rPr>
          <w:rFonts w:ascii="Times New Roman" w:eastAsia="Times New Roman" w:hAnsi="Times New Roman" w:cs="Times New Roman"/>
          <w:color w:val="020C22"/>
          <w:sz w:val="28"/>
          <w:szCs w:val="28"/>
          <w:lang w:eastAsia="ru-RU"/>
        </w:rPr>
        <w:t>) и исполнительн</w:t>
      </w:r>
      <w:r w:rsidR="00A0042E">
        <w:rPr>
          <w:rFonts w:ascii="Times New Roman" w:eastAsia="Times New Roman" w:hAnsi="Times New Roman" w:cs="Times New Roman"/>
          <w:color w:val="020C22"/>
          <w:sz w:val="28"/>
          <w:szCs w:val="28"/>
          <w:lang w:eastAsia="ru-RU"/>
        </w:rPr>
        <w:t>ых</w:t>
      </w:r>
      <w:r w:rsidRPr="003344FB">
        <w:rPr>
          <w:rFonts w:ascii="Times New Roman" w:eastAsia="Times New Roman" w:hAnsi="Times New Roman" w:cs="Times New Roman"/>
          <w:color w:val="020C22"/>
          <w:sz w:val="28"/>
          <w:szCs w:val="28"/>
          <w:lang w:eastAsia="ru-RU"/>
        </w:rPr>
        <w:t xml:space="preserve"> органах государств</w:t>
      </w:r>
      <w:r w:rsidR="00167681">
        <w:rPr>
          <w:rFonts w:ascii="Times New Roman" w:eastAsia="Times New Roman" w:hAnsi="Times New Roman" w:cs="Times New Roman"/>
          <w:color w:val="020C22"/>
          <w:sz w:val="28"/>
          <w:szCs w:val="28"/>
          <w:lang w:eastAsia="ru-RU"/>
        </w:rPr>
        <w:t>енной власти Московской области;</w:t>
      </w:r>
      <w:r w:rsidRPr="003344FB">
        <w:rPr>
          <w:rFonts w:ascii="Times New Roman" w:eastAsia="Times New Roman" w:hAnsi="Times New Roman" w:cs="Times New Roman"/>
          <w:color w:val="020C22"/>
          <w:sz w:val="28"/>
          <w:szCs w:val="28"/>
          <w:lang w:eastAsia="ru-RU"/>
        </w:rPr>
        <w:t xml:space="preserve"> </w:t>
      </w:r>
    </w:p>
    <w:p w:rsidR="003344FB" w:rsidRPr="003344FB" w:rsidRDefault="003344FB" w:rsidP="003344FB">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оказания информационной, методической и иной поддержки общественным объединениям, некоммерческим организациям, деятельность которых направлена на развитие гражданского общества в муниципальном образовании Московской области.</w:t>
      </w:r>
    </w:p>
    <w:p w:rsidR="00CF0B19" w:rsidRDefault="00CF0B19" w:rsidP="00BF326B">
      <w:pPr>
        <w:tabs>
          <w:tab w:val="left" w:pos="709"/>
          <w:tab w:val="left" w:pos="851"/>
          <w:tab w:val="left" w:pos="993"/>
          <w:tab w:val="left" w:pos="1276"/>
        </w:tabs>
        <w:spacing w:after="0" w:line="240" w:lineRule="auto"/>
        <w:jc w:val="both"/>
        <w:rPr>
          <w:rFonts w:ascii="Times New Roman" w:hAnsi="Times New Roman" w:cs="Times New Roman"/>
          <w:sz w:val="28"/>
          <w:szCs w:val="28"/>
        </w:rPr>
      </w:pPr>
    </w:p>
    <w:p w:rsidR="00664E6A" w:rsidRDefault="00432B1D" w:rsidP="00664E6A">
      <w:pPr>
        <w:widowControl w:val="0"/>
        <w:autoSpaceDE w:val="0"/>
        <w:autoSpaceDN w:val="0"/>
        <w:spacing w:after="0" w:line="240" w:lineRule="auto"/>
        <w:ind w:firstLine="708"/>
        <w:jc w:val="both"/>
        <w:rPr>
          <w:rFonts w:ascii="Times New Roman" w:eastAsia="Times New Roman" w:hAnsi="Times New Roman" w:cs="Times New Roman"/>
          <w:b/>
          <w:color w:val="020C22"/>
          <w:sz w:val="28"/>
          <w:szCs w:val="28"/>
          <w:lang w:eastAsia="ru-RU"/>
        </w:rPr>
      </w:pPr>
      <w:r w:rsidRPr="00432B1D">
        <w:rPr>
          <w:rFonts w:ascii="Times New Roman" w:eastAsia="Times New Roman" w:hAnsi="Times New Roman" w:cs="Times New Roman"/>
          <w:b/>
          <w:sz w:val="28"/>
          <w:szCs w:val="28"/>
          <w:lang w:eastAsia="ru-RU"/>
        </w:rPr>
        <w:t>Статья 3</w:t>
      </w:r>
      <w:r w:rsidR="00664E6A">
        <w:rPr>
          <w:rFonts w:ascii="Times New Roman" w:eastAsia="Times New Roman" w:hAnsi="Times New Roman" w:cs="Times New Roman"/>
          <w:b/>
          <w:sz w:val="28"/>
          <w:szCs w:val="28"/>
          <w:lang w:eastAsia="ru-RU"/>
        </w:rPr>
        <w:t xml:space="preserve">. </w:t>
      </w:r>
      <w:r w:rsidR="003344FB" w:rsidRPr="003344FB">
        <w:rPr>
          <w:rFonts w:ascii="Times New Roman" w:eastAsia="Times New Roman" w:hAnsi="Times New Roman" w:cs="Times New Roman"/>
          <w:b/>
          <w:color w:val="020C22"/>
          <w:sz w:val="28"/>
          <w:szCs w:val="28"/>
          <w:lang w:eastAsia="ru-RU"/>
        </w:rPr>
        <w:t>Правовая основа деятельности Общественной палаты</w:t>
      </w:r>
    </w:p>
    <w:p w:rsidR="003344FB" w:rsidRPr="003344FB" w:rsidRDefault="003344FB" w:rsidP="00664E6A">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3344FB">
        <w:rPr>
          <w:rFonts w:ascii="Times New Roman" w:eastAsia="Times New Roman" w:hAnsi="Times New Roman" w:cs="Times New Roman"/>
          <w:color w:val="020C22"/>
          <w:sz w:val="28"/>
          <w:szCs w:val="28"/>
          <w:lang w:eastAsia="ru-RU"/>
        </w:rPr>
        <w:t> </w:t>
      </w:r>
    </w:p>
    <w:p w:rsidR="00CE3946" w:rsidRPr="00CE3946" w:rsidRDefault="00CE3946" w:rsidP="00CE3946">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CE3946">
        <w:rPr>
          <w:rFonts w:ascii="Times New Roman" w:eastAsia="Times New Roman" w:hAnsi="Times New Roman" w:cs="Times New Roman"/>
          <w:color w:val="020C22"/>
          <w:sz w:val="28"/>
          <w:szCs w:val="28"/>
          <w:lang w:eastAsia="ru-RU"/>
        </w:rPr>
        <w:t xml:space="preserve">Общественная палата осуществляет свою деятельность в соответствии </w:t>
      </w:r>
      <w:r w:rsidR="00D22442">
        <w:rPr>
          <w:rFonts w:ascii="Times New Roman" w:eastAsia="Times New Roman" w:hAnsi="Times New Roman" w:cs="Times New Roman"/>
          <w:color w:val="020C22"/>
          <w:sz w:val="28"/>
          <w:szCs w:val="28"/>
          <w:lang w:eastAsia="ru-RU"/>
        </w:rPr>
        <w:br/>
      </w:r>
      <w:r w:rsidRPr="00CE3946">
        <w:rPr>
          <w:rFonts w:ascii="Times New Roman" w:eastAsia="Times New Roman" w:hAnsi="Times New Roman" w:cs="Times New Roman"/>
          <w:color w:val="020C22"/>
          <w:sz w:val="28"/>
          <w:szCs w:val="28"/>
          <w:lang w:eastAsia="ru-RU"/>
        </w:rPr>
        <w:t>с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Московской области, настоящим законом Московской области, иными законами и нормативными правовыми актами Московской области, устав</w:t>
      </w:r>
      <w:r>
        <w:rPr>
          <w:rFonts w:ascii="Times New Roman" w:eastAsia="Times New Roman" w:hAnsi="Times New Roman" w:cs="Times New Roman"/>
          <w:color w:val="020C22"/>
          <w:sz w:val="28"/>
          <w:szCs w:val="28"/>
          <w:lang w:eastAsia="ru-RU"/>
        </w:rPr>
        <w:t>ом</w:t>
      </w:r>
      <w:r w:rsidRPr="00CE3946">
        <w:rPr>
          <w:rFonts w:ascii="Times New Roman" w:eastAsia="Times New Roman" w:hAnsi="Times New Roman" w:cs="Times New Roman"/>
          <w:color w:val="020C22"/>
          <w:sz w:val="28"/>
          <w:szCs w:val="28"/>
          <w:lang w:eastAsia="ru-RU"/>
        </w:rPr>
        <w:t xml:space="preserve"> муниципальн</w:t>
      </w:r>
      <w:r>
        <w:rPr>
          <w:rFonts w:ascii="Times New Roman" w:eastAsia="Times New Roman" w:hAnsi="Times New Roman" w:cs="Times New Roman"/>
          <w:color w:val="020C22"/>
          <w:sz w:val="28"/>
          <w:szCs w:val="28"/>
          <w:lang w:eastAsia="ru-RU"/>
        </w:rPr>
        <w:t>ого</w:t>
      </w:r>
      <w:r w:rsidRPr="00CE3946">
        <w:rPr>
          <w:rFonts w:ascii="Times New Roman" w:eastAsia="Times New Roman" w:hAnsi="Times New Roman" w:cs="Times New Roman"/>
          <w:color w:val="020C22"/>
          <w:sz w:val="28"/>
          <w:szCs w:val="28"/>
          <w:lang w:eastAsia="ru-RU"/>
        </w:rPr>
        <w:t xml:space="preserve"> образовани</w:t>
      </w:r>
      <w:r>
        <w:rPr>
          <w:rFonts w:ascii="Times New Roman" w:eastAsia="Times New Roman" w:hAnsi="Times New Roman" w:cs="Times New Roman"/>
          <w:color w:val="020C22"/>
          <w:sz w:val="28"/>
          <w:szCs w:val="28"/>
          <w:lang w:eastAsia="ru-RU"/>
        </w:rPr>
        <w:t>я</w:t>
      </w:r>
      <w:r w:rsidRPr="00CE3946">
        <w:rPr>
          <w:rFonts w:ascii="Times New Roman" w:eastAsia="Times New Roman" w:hAnsi="Times New Roman" w:cs="Times New Roman"/>
          <w:color w:val="020C22"/>
          <w:sz w:val="28"/>
          <w:szCs w:val="28"/>
          <w:lang w:eastAsia="ru-RU"/>
        </w:rPr>
        <w:t xml:space="preserve">  Московской области, иными нормативными правовыми актами муниципального образования Московской области.</w:t>
      </w:r>
      <w:proofErr w:type="gramEnd"/>
    </w:p>
    <w:p w:rsidR="00664E6A"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r w:rsidR="00664E6A">
        <w:rPr>
          <w:rFonts w:ascii="Times New Roman" w:eastAsia="Times New Roman" w:hAnsi="Times New Roman" w:cs="Times New Roman"/>
          <w:b/>
          <w:color w:val="020C22"/>
          <w:sz w:val="28"/>
          <w:szCs w:val="28"/>
          <w:lang w:eastAsia="ru-RU"/>
        </w:rPr>
        <w:t xml:space="preserve">Статья </w:t>
      </w:r>
      <w:r w:rsidRPr="003344FB">
        <w:rPr>
          <w:rFonts w:ascii="Times New Roman" w:eastAsia="Times New Roman" w:hAnsi="Times New Roman" w:cs="Times New Roman"/>
          <w:b/>
          <w:color w:val="020C22"/>
          <w:sz w:val="28"/>
          <w:szCs w:val="28"/>
          <w:lang w:eastAsia="ru-RU"/>
        </w:rPr>
        <w:t>4. Принц</w:t>
      </w:r>
      <w:r w:rsidR="00664E6A">
        <w:rPr>
          <w:rFonts w:ascii="Times New Roman" w:eastAsia="Times New Roman" w:hAnsi="Times New Roman" w:cs="Times New Roman"/>
          <w:b/>
          <w:color w:val="020C22"/>
          <w:sz w:val="28"/>
          <w:szCs w:val="28"/>
          <w:lang w:eastAsia="ru-RU"/>
        </w:rPr>
        <w:t xml:space="preserve">ипы формирования и деятельности </w:t>
      </w:r>
      <w:r w:rsidRPr="003344FB">
        <w:rPr>
          <w:rFonts w:ascii="Times New Roman" w:eastAsia="Times New Roman" w:hAnsi="Times New Roman" w:cs="Times New Roman"/>
          <w:b/>
          <w:color w:val="020C22"/>
          <w:sz w:val="28"/>
          <w:szCs w:val="28"/>
          <w:lang w:eastAsia="ru-RU"/>
        </w:rPr>
        <w:t>Общественно</w:t>
      </w:r>
      <w:r w:rsidR="00664E6A">
        <w:rPr>
          <w:rFonts w:ascii="Times New Roman" w:eastAsia="Times New Roman" w:hAnsi="Times New Roman" w:cs="Times New Roman"/>
          <w:b/>
          <w:color w:val="020C22"/>
          <w:sz w:val="28"/>
          <w:szCs w:val="28"/>
          <w:lang w:eastAsia="ru-RU"/>
        </w:rPr>
        <w:t xml:space="preserve">й </w:t>
      </w:r>
      <w:r w:rsidRPr="003344FB">
        <w:rPr>
          <w:rFonts w:ascii="Times New Roman" w:eastAsia="Times New Roman" w:hAnsi="Times New Roman" w:cs="Times New Roman"/>
          <w:b/>
          <w:color w:val="020C22"/>
          <w:sz w:val="28"/>
          <w:szCs w:val="28"/>
          <w:lang w:eastAsia="ru-RU"/>
        </w:rPr>
        <w:t>палаты</w:t>
      </w:r>
      <w:r w:rsidRPr="003344FB">
        <w:rPr>
          <w:rFonts w:ascii="Times New Roman" w:eastAsia="Times New Roman" w:hAnsi="Times New Roman" w:cs="Times New Roman"/>
          <w:color w:val="020C22"/>
          <w:sz w:val="28"/>
          <w:szCs w:val="28"/>
          <w:lang w:eastAsia="ru-RU"/>
        </w:rPr>
        <w:t> </w:t>
      </w:r>
    </w:p>
    <w:p w:rsidR="00664E6A"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Общественная палата формируется и осуществляет свою деятельность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в соответствии с принципами: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приоритета прав и законных интересов человека и гражданина;</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2) значимости развития гражданской активности и ответственности для эффективного развития государства и общества;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законности;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равенства прав институтов гражданского общества;</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самоуправления и саморазвития;</w:t>
      </w:r>
    </w:p>
    <w:p w:rsidR="003344FB" w:rsidRPr="003344FB" w:rsidRDefault="00BE0B5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6</w:t>
      </w:r>
      <w:r w:rsidR="003344FB" w:rsidRPr="003344FB">
        <w:rPr>
          <w:rFonts w:ascii="Times New Roman" w:eastAsia="Times New Roman" w:hAnsi="Times New Roman" w:cs="Times New Roman"/>
          <w:color w:val="020C22"/>
          <w:sz w:val="28"/>
          <w:szCs w:val="28"/>
          <w:lang w:eastAsia="ru-RU"/>
        </w:rPr>
        <w:t>) независимости;</w:t>
      </w:r>
    </w:p>
    <w:p w:rsidR="003344FB" w:rsidRDefault="00BE0B5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7</w:t>
      </w:r>
      <w:r w:rsidR="003344FB" w:rsidRPr="003344FB">
        <w:rPr>
          <w:rFonts w:ascii="Times New Roman" w:eastAsia="Times New Roman" w:hAnsi="Times New Roman" w:cs="Times New Roman"/>
          <w:color w:val="020C22"/>
          <w:sz w:val="28"/>
          <w:szCs w:val="28"/>
          <w:lang w:eastAsia="ru-RU"/>
        </w:rPr>
        <w:t>) открытости и гласности.</w:t>
      </w:r>
    </w:p>
    <w:p w:rsidR="0096592B" w:rsidRDefault="0096592B">
      <w:pPr>
        <w:rPr>
          <w:rFonts w:ascii="Times New Roman" w:eastAsia="Times New Roman" w:hAnsi="Times New Roman" w:cs="Times New Roman"/>
          <w:b/>
          <w:color w:val="020C22"/>
          <w:sz w:val="28"/>
          <w:szCs w:val="28"/>
          <w:lang w:eastAsia="ru-RU"/>
        </w:rPr>
      </w:pPr>
      <w:r>
        <w:rPr>
          <w:rFonts w:ascii="Times New Roman" w:eastAsia="Times New Roman" w:hAnsi="Times New Roman" w:cs="Times New Roman"/>
          <w:b/>
          <w:color w:val="020C22"/>
          <w:sz w:val="28"/>
          <w:szCs w:val="28"/>
          <w:lang w:eastAsia="ru-RU"/>
        </w:rPr>
        <w:br w:type="page"/>
      </w:r>
    </w:p>
    <w:p w:rsidR="00CE3946" w:rsidRDefault="00CE3946"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p>
    <w:p w:rsidR="00CE3946"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5. Регламент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Общественная палата утверждает Регламент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Регламентом Общественной палаты устанавливаются: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порядок участия членов Общественной палаты в ее деятельности;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сроки и порядок проведения заседаний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состав, полномочия и порядок деятельности совета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полномочия и порядок деятельности председателя Общественной палаты и заместителя (заместителей) председателя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5) порядок формирования и деятельности комиссий и рабочих групп Общественной палаты, а также порядок избрания и полномочия </w:t>
      </w:r>
      <w:r w:rsidR="00D22442">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их руководителей;</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порядок прекращения и приостановления полномочий членов Общественной палаты в соответствии с настоящим законом Московской области;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7) порядок деятельности аппарата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8) формы и порядок принятия решений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9) порядок привлечения к работе</w:t>
      </w:r>
      <w:r w:rsidR="00BA53C3">
        <w:rPr>
          <w:rFonts w:ascii="Times New Roman" w:eastAsia="Times New Roman" w:hAnsi="Times New Roman" w:cs="Times New Roman"/>
          <w:color w:val="020C22"/>
          <w:sz w:val="28"/>
          <w:szCs w:val="28"/>
          <w:lang w:eastAsia="ru-RU"/>
        </w:rPr>
        <w:t xml:space="preserve"> Общественной палаты граждан, а </w:t>
      </w:r>
      <w:r w:rsidRPr="003344FB">
        <w:rPr>
          <w:rFonts w:ascii="Times New Roman" w:eastAsia="Times New Roman" w:hAnsi="Times New Roman" w:cs="Times New Roman"/>
          <w:color w:val="020C22"/>
          <w:sz w:val="28"/>
          <w:szCs w:val="28"/>
          <w:lang w:eastAsia="ru-RU"/>
        </w:rPr>
        <w:t>также некоммерческих организаций и общественных объединений, представители которых не вошли в ее сост</w:t>
      </w:r>
      <w:r w:rsidR="00BA53C3">
        <w:rPr>
          <w:rFonts w:ascii="Times New Roman" w:eastAsia="Times New Roman" w:hAnsi="Times New Roman" w:cs="Times New Roman"/>
          <w:color w:val="020C22"/>
          <w:sz w:val="28"/>
          <w:szCs w:val="28"/>
          <w:lang w:eastAsia="ru-RU"/>
        </w:rPr>
        <w:t>ав, и формы их взаимодействия с </w:t>
      </w:r>
      <w:r w:rsidRPr="003344FB">
        <w:rPr>
          <w:rFonts w:ascii="Times New Roman" w:eastAsia="Times New Roman" w:hAnsi="Times New Roman" w:cs="Times New Roman"/>
          <w:color w:val="020C22"/>
          <w:sz w:val="28"/>
          <w:szCs w:val="28"/>
          <w:lang w:eastAsia="ru-RU"/>
        </w:rPr>
        <w:t>Общественной палатой;</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10) иные вопросы внутренней организации и порядка деятельности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3. Изменения в Регламент Общественной палаты утверждаются решением Общественной палаты по представлению совета Общественной палаты или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по инициативе не менее чем одной трети членов Общественной палаты.</w:t>
      </w:r>
    </w:p>
    <w:p w:rsidR="00664E6A"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6. Кодекс э</w:t>
      </w:r>
      <w:r w:rsidR="00664E6A">
        <w:rPr>
          <w:rFonts w:ascii="Times New Roman" w:eastAsia="Times New Roman" w:hAnsi="Times New Roman" w:cs="Times New Roman"/>
          <w:b/>
          <w:color w:val="020C22"/>
          <w:sz w:val="28"/>
          <w:szCs w:val="28"/>
          <w:lang w:eastAsia="ru-RU"/>
        </w:rPr>
        <w:t>тики членов Общественной палаты</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Совет Общественной палаты </w:t>
      </w:r>
      <w:r w:rsidR="00BA53C3">
        <w:rPr>
          <w:rFonts w:ascii="Times New Roman" w:eastAsia="Times New Roman" w:hAnsi="Times New Roman" w:cs="Times New Roman"/>
          <w:color w:val="020C22"/>
          <w:sz w:val="28"/>
          <w:szCs w:val="28"/>
          <w:lang w:eastAsia="ru-RU"/>
        </w:rPr>
        <w:t>разрабатывает и представляет на </w:t>
      </w:r>
      <w:r w:rsidRPr="003344FB">
        <w:rPr>
          <w:rFonts w:ascii="Times New Roman" w:eastAsia="Times New Roman" w:hAnsi="Times New Roman" w:cs="Times New Roman"/>
          <w:color w:val="020C22"/>
          <w:sz w:val="28"/>
          <w:szCs w:val="28"/>
          <w:lang w:eastAsia="ru-RU"/>
        </w:rPr>
        <w:t>утверждение Общественной палаты Кодекс этики член</w:t>
      </w:r>
      <w:r w:rsidR="008C3A6D">
        <w:rPr>
          <w:rFonts w:ascii="Times New Roman" w:eastAsia="Times New Roman" w:hAnsi="Times New Roman" w:cs="Times New Roman"/>
          <w:color w:val="020C22"/>
          <w:sz w:val="28"/>
          <w:szCs w:val="28"/>
          <w:lang w:eastAsia="ru-RU"/>
        </w:rPr>
        <w:t xml:space="preserve">ов Общественной палаты (далее – </w:t>
      </w:r>
      <w:r w:rsidRPr="003344FB">
        <w:rPr>
          <w:rFonts w:ascii="Times New Roman" w:eastAsia="Times New Roman" w:hAnsi="Times New Roman" w:cs="Times New Roman"/>
          <w:color w:val="020C22"/>
          <w:sz w:val="28"/>
          <w:szCs w:val="28"/>
          <w:lang w:eastAsia="ru-RU"/>
        </w:rPr>
        <w:t>Кодекс этики). Выполнение требований, предусмотренных Кодексом этики, является обязательным для членов Общественной палаты.</w:t>
      </w: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7. Член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Членом Общественной палаты может быть гражданин, достигший возраста восемнадцати лет, проживающий на территории соответствующего муниципального образования.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Членами Общественной палаты не могут быть:</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CE3946">
        <w:rPr>
          <w:rFonts w:ascii="Times New Roman" w:eastAsia="Times New Roman" w:hAnsi="Times New Roman" w:cs="Times New Roman"/>
          <w:color w:val="020C22"/>
          <w:sz w:val="28"/>
          <w:szCs w:val="28"/>
          <w:lang w:eastAsia="ru-RU"/>
        </w:rPr>
        <w:t>1) </w:t>
      </w:r>
      <w:r w:rsidR="00CE3946" w:rsidRPr="00CE3946">
        <w:rPr>
          <w:rFonts w:ascii="Times New Roman" w:eastAsia="Times New Roman" w:hAnsi="Times New Roman" w:cs="Times New Roman"/>
          <w:color w:val="020C22"/>
          <w:sz w:val="28"/>
          <w:szCs w:val="28"/>
          <w:lang w:eastAsia="ru-RU"/>
        </w:rPr>
        <w:t xml:space="preserve">лица, замещающие государственные должности Российской Федерации и Московской области в исполнительных органах государственной власти, должности государственной гражданской службы Российской Федерации </w:t>
      </w:r>
      <w:r w:rsidR="0096592B">
        <w:rPr>
          <w:rFonts w:ascii="Times New Roman" w:eastAsia="Times New Roman" w:hAnsi="Times New Roman" w:cs="Times New Roman"/>
          <w:color w:val="020C22"/>
          <w:sz w:val="28"/>
          <w:szCs w:val="28"/>
          <w:lang w:eastAsia="ru-RU"/>
        </w:rPr>
        <w:br/>
      </w:r>
      <w:r w:rsidR="00CE3946" w:rsidRPr="00CE3946">
        <w:rPr>
          <w:rFonts w:ascii="Times New Roman" w:eastAsia="Times New Roman" w:hAnsi="Times New Roman" w:cs="Times New Roman"/>
          <w:color w:val="020C22"/>
          <w:sz w:val="28"/>
          <w:szCs w:val="28"/>
          <w:lang w:eastAsia="ru-RU"/>
        </w:rPr>
        <w:lastRenderedPageBreak/>
        <w:t xml:space="preserve">и Московской области, главы муниципальных образований Московской области, должности муниципальной службы, депутаты </w:t>
      </w:r>
      <w:r w:rsidR="008166D7">
        <w:rPr>
          <w:rFonts w:ascii="Times New Roman" w:eastAsia="Times New Roman" w:hAnsi="Times New Roman" w:cs="Times New Roman"/>
          <w:color w:val="020C22"/>
          <w:sz w:val="28"/>
          <w:szCs w:val="28"/>
          <w:lang w:eastAsia="ru-RU"/>
        </w:rPr>
        <w:t>представительных органов</w:t>
      </w:r>
      <w:r w:rsidR="00CE3946" w:rsidRPr="00CE3946">
        <w:rPr>
          <w:rFonts w:ascii="Times New Roman" w:eastAsia="Times New Roman" w:hAnsi="Times New Roman" w:cs="Times New Roman"/>
          <w:color w:val="020C22"/>
          <w:sz w:val="28"/>
          <w:szCs w:val="28"/>
          <w:lang w:eastAsia="ru-RU"/>
        </w:rPr>
        <w:t xml:space="preserve"> муниципальных</w:t>
      </w:r>
      <w:r w:rsidR="00CE3946">
        <w:rPr>
          <w:rFonts w:ascii="Times New Roman" w:eastAsia="Times New Roman" w:hAnsi="Times New Roman" w:cs="Times New Roman"/>
          <w:color w:val="020C22"/>
          <w:sz w:val="28"/>
          <w:szCs w:val="28"/>
          <w:lang w:eastAsia="ru-RU"/>
        </w:rPr>
        <w:t xml:space="preserve"> образований Московской области</w:t>
      </w:r>
      <w:r w:rsidRPr="003344FB">
        <w:rPr>
          <w:rFonts w:ascii="Times New Roman" w:eastAsia="Times New Roman" w:hAnsi="Times New Roman" w:cs="Times New Roman"/>
          <w:color w:val="020C22"/>
          <w:sz w:val="28"/>
          <w:szCs w:val="28"/>
          <w:lang w:eastAsia="ru-RU"/>
        </w:rPr>
        <w:t>;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лица, признанные на основании решения суда недееспособными или ограниченно дееспособными;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лица, имеющие непогашенную или неснятую судимость;</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4) лица, имеющие </w:t>
      </w:r>
      <w:r w:rsidR="008C3A6D">
        <w:rPr>
          <w:rFonts w:ascii="Times New Roman" w:eastAsia="Times New Roman" w:hAnsi="Times New Roman" w:cs="Times New Roman"/>
          <w:color w:val="020C22"/>
          <w:sz w:val="28"/>
          <w:szCs w:val="28"/>
          <w:lang w:eastAsia="ru-RU"/>
        </w:rPr>
        <w:t>гражданство</w:t>
      </w:r>
      <w:r w:rsidR="00CE3946">
        <w:rPr>
          <w:rFonts w:ascii="Times New Roman" w:eastAsia="Times New Roman" w:hAnsi="Times New Roman" w:cs="Times New Roman"/>
          <w:color w:val="020C22"/>
          <w:sz w:val="28"/>
          <w:szCs w:val="28"/>
          <w:lang w:eastAsia="ru-RU"/>
        </w:rPr>
        <w:t xml:space="preserve"> или подданство</w:t>
      </w:r>
      <w:r w:rsidR="008C3A6D">
        <w:rPr>
          <w:rFonts w:ascii="Times New Roman" w:eastAsia="Times New Roman" w:hAnsi="Times New Roman" w:cs="Times New Roman"/>
          <w:color w:val="020C22"/>
          <w:sz w:val="28"/>
          <w:szCs w:val="28"/>
          <w:lang w:eastAsia="ru-RU"/>
        </w:rPr>
        <w:t xml:space="preserve"> другого государства (</w:t>
      </w:r>
      <w:r w:rsidRPr="003344FB">
        <w:rPr>
          <w:rFonts w:ascii="Times New Roman" w:eastAsia="Times New Roman" w:hAnsi="Times New Roman" w:cs="Times New Roman"/>
          <w:color w:val="020C22"/>
          <w:sz w:val="28"/>
          <w:szCs w:val="28"/>
          <w:lang w:eastAsia="ru-RU"/>
        </w:rPr>
        <w:t>других государств), вид на жительство или иной документ, подтверждающий право на постоянное проживание гра</w:t>
      </w:r>
      <w:r w:rsidR="008C3A6D">
        <w:rPr>
          <w:rFonts w:ascii="Times New Roman" w:eastAsia="Times New Roman" w:hAnsi="Times New Roman" w:cs="Times New Roman"/>
          <w:color w:val="020C22"/>
          <w:sz w:val="28"/>
          <w:szCs w:val="28"/>
          <w:lang w:eastAsia="ru-RU"/>
        </w:rPr>
        <w:t>жданина Российской Федерации на </w:t>
      </w:r>
      <w:r w:rsidRPr="003344FB">
        <w:rPr>
          <w:rFonts w:ascii="Times New Roman" w:eastAsia="Times New Roman" w:hAnsi="Times New Roman" w:cs="Times New Roman"/>
          <w:color w:val="020C22"/>
          <w:sz w:val="28"/>
          <w:szCs w:val="28"/>
          <w:lang w:eastAsia="ru-RU"/>
        </w:rPr>
        <w:t>территории иностранного государства;</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лица, членство которых в Общественной палате ранее было прекращено на основании пункта 4 статьи 10 настоящего закона. В этом случае запрет на членство в Общественной палате относится только к работе Общественной палаты следующего состава.</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Члены Общественной палаты осуществляют свою де</w:t>
      </w:r>
      <w:r w:rsidR="008E6975">
        <w:rPr>
          <w:rFonts w:ascii="Times New Roman" w:eastAsia="Times New Roman" w:hAnsi="Times New Roman" w:cs="Times New Roman"/>
          <w:color w:val="020C22"/>
          <w:sz w:val="28"/>
          <w:szCs w:val="28"/>
          <w:lang w:eastAsia="ru-RU"/>
        </w:rPr>
        <w:t>ятельность на </w:t>
      </w:r>
      <w:r w:rsidRPr="003344FB">
        <w:rPr>
          <w:rFonts w:ascii="Times New Roman" w:eastAsia="Times New Roman" w:hAnsi="Times New Roman" w:cs="Times New Roman"/>
          <w:color w:val="020C22"/>
          <w:sz w:val="28"/>
          <w:szCs w:val="28"/>
          <w:lang w:eastAsia="ru-RU"/>
        </w:rPr>
        <w:t>общественных началах.</w:t>
      </w:r>
    </w:p>
    <w:p w:rsidR="003344FB" w:rsidRPr="003344FB" w:rsidRDefault="00CE3946"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4</w:t>
      </w:r>
      <w:r w:rsidR="003344FB" w:rsidRPr="003344FB">
        <w:rPr>
          <w:rFonts w:ascii="Times New Roman" w:eastAsia="Times New Roman" w:hAnsi="Times New Roman" w:cs="Times New Roman"/>
          <w:color w:val="020C22"/>
          <w:sz w:val="28"/>
          <w:szCs w:val="28"/>
          <w:lang w:eastAsia="ru-RU"/>
        </w:rPr>
        <w:t xml:space="preserve">. Объединение членов Общественной палаты по принципу национальной, религиозной, региональной или партийной принадлежности </w:t>
      </w:r>
      <w:r w:rsidR="00D22442">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не допускается.</w:t>
      </w:r>
    </w:p>
    <w:p w:rsidR="003344FB" w:rsidRPr="003344FB" w:rsidRDefault="00CE3946"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5</w:t>
      </w:r>
      <w:r w:rsidR="003344FB" w:rsidRPr="003344FB">
        <w:rPr>
          <w:rFonts w:ascii="Times New Roman" w:eastAsia="Times New Roman" w:hAnsi="Times New Roman" w:cs="Times New Roman"/>
          <w:color w:val="020C22"/>
          <w:sz w:val="28"/>
          <w:szCs w:val="28"/>
          <w:lang w:eastAsia="ru-RU"/>
        </w:rPr>
        <w:t xml:space="preserve">. Члены Общественной палаты при осуществлении своих полномочий </w:t>
      </w:r>
      <w:r w:rsidR="00D22442">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не связаны решениями некоммерче</w:t>
      </w:r>
      <w:r w:rsidR="008E6975">
        <w:rPr>
          <w:rFonts w:ascii="Times New Roman" w:eastAsia="Times New Roman" w:hAnsi="Times New Roman" w:cs="Times New Roman"/>
          <w:color w:val="020C22"/>
          <w:sz w:val="28"/>
          <w:szCs w:val="28"/>
          <w:lang w:eastAsia="ru-RU"/>
        </w:rPr>
        <w:t>ских организаций, религиозных и </w:t>
      </w:r>
      <w:r w:rsidR="003344FB" w:rsidRPr="003344FB">
        <w:rPr>
          <w:rFonts w:ascii="Times New Roman" w:eastAsia="Times New Roman" w:hAnsi="Times New Roman" w:cs="Times New Roman"/>
          <w:color w:val="020C22"/>
          <w:sz w:val="28"/>
          <w:szCs w:val="28"/>
          <w:lang w:eastAsia="ru-RU"/>
        </w:rPr>
        <w:t>общественных объединений, политических партий.</w:t>
      </w:r>
    </w:p>
    <w:p w:rsidR="003344FB" w:rsidRPr="003344FB" w:rsidRDefault="00CE3946"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6</w:t>
      </w:r>
      <w:r w:rsidR="003344FB" w:rsidRPr="003344FB">
        <w:rPr>
          <w:rFonts w:ascii="Times New Roman" w:eastAsia="Times New Roman" w:hAnsi="Times New Roman" w:cs="Times New Roman"/>
          <w:color w:val="020C22"/>
          <w:sz w:val="28"/>
          <w:szCs w:val="28"/>
          <w:lang w:eastAsia="ru-RU"/>
        </w:rPr>
        <w:t>. Отзыв члена Общественной палаты не допускается.</w:t>
      </w:r>
    </w:p>
    <w:p w:rsidR="003344FB" w:rsidRPr="003344FB" w:rsidRDefault="00CE3946"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7</w:t>
      </w:r>
      <w:r w:rsidR="003344FB" w:rsidRPr="003344FB">
        <w:rPr>
          <w:rFonts w:ascii="Times New Roman" w:eastAsia="Times New Roman" w:hAnsi="Times New Roman" w:cs="Times New Roman"/>
          <w:color w:val="020C22"/>
          <w:sz w:val="28"/>
          <w:szCs w:val="28"/>
          <w:lang w:eastAsia="ru-RU"/>
        </w:rPr>
        <w:t xml:space="preserve">. Член Общественной палаты вправе получать компенсацию понесенных за счет собственных средств расходов в связи с осуществлением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 xml:space="preserve">им полномочий члена Общественной палаты в порядке и размерах, определенных нормативным </w:t>
      </w:r>
      <w:r>
        <w:rPr>
          <w:rFonts w:ascii="Times New Roman" w:eastAsia="Times New Roman" w:hAnsi="Times New Roman" w:cs="Times New Roman"/>
          <w:color w:val="020C22"/>
          <w:sz w:val="28"/>
          <w:szCs w:val="28"/>
          <w:lang w:eastAsia="ru-RU"/>
        </w:rPr>
        <w:t xml:space="preserve">правовым </w:t>
      </w:r>
      <w:r w:rsidR="003344FB" w:rsidRPr="003344FB">
        <w:rPr>
          <w:rFonts w:ascii="Times New Roman" w:eastAsia="Times New Roman" w:hAnsi="Times New Roman" w:cs="Times New Roman"/>
          <w:color w:val="020C22"/>
          <w:sz w:val="28"/>
          <w:szCs w:val="28"/>
          <w:lang w:eastAsia="ru-RU"/>
        </w:rPr>
        <w:t>актом муниципального образования Московской области.</w:t>
      </w: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8. Состав и порядок формирования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Порядок и сроки формирования Общественной палаты устанавливаются нормативным актом муниципального образования Московской области с учетом положений настоящей статьи, методических рекомендаций Общественной палаты Московской области.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2. Количественный состав Общественной палаты определяется нормативным актом муниципального образования Московской области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и не может быть менее чем двадцать один человек и не более чем 35 человек.</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Правом на выдвижение кандидатов в члены Общественной палаты обладают:</w:t>
      </w:r>
    </w:p>
    <w:p w:rsidR="009605F5" w:rsidRPr="003344FB" w:rsidRDefault="009605F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Губернатор Московской области;</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Общественная палата Московской области;</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некоммерческие организ</w:t>
      </w:r>
      <w:r w:rsidR="004619EF">
        <w:rPr>
          <w:rFonts w:ascii="Times New Roman" w:eastAsia="Times New Roman" w:hAnsi="Times New Roman" w:cs="Times New Roman"/>
          <w:color w:val="020C22"/>
          <w:sz w:val="28"/>
          <w:szCs w:val="28"/>
          <w:lang w:eastAsia="ru-RU"/>
        </w:rPr>
        <w:t xml:space="preserve">ации, общественные объединения, </w:t>
      </w:r>
      <w:r w:rsidRPr="003344FB">
        <w:rPr>
          <w:rFonts w:ascii="Times New Roman" w:eastAsia="Times New Roman" w:hAnsi="Times New Roman" w:cs="Times New Roman"/>
          <w:color w:val="020C22"/>
          <w:sz w:val="28"/>
          <w:szCs w:val="28"/>
          <w:lang w:eastAsia="ru-RU"/>
        </w:rPr>
        <w:t>действующие на территории муниципально</w:t>
      </w:r>
      <w:r w:rsidR="001F69EB">
        <w:rPr>
          <w:rFonts w:ascii="Times New Roman" w:eastAsia="Times New Roman" w:hAnsi="Times New Roman" w:cs="Times New Roman"/>
          <w:color w:val="020C22"/>
          <w:sz w:val="28"/>
          <w:szCs w:val="28"/>
          <w:lang w:eastAsia="ru-RU"/>
        </w:rPr>
        <w:t>го образования не менее 3-х лет;</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Глава муниципального образования;</w:t>
      </w:r>
    </w:p>
    <w:p w:rsidR="003344FB" w:rsidRPr="003344FB" w:rsidRDefault="009605F5"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9605F5">
        <w:rPr>
          <w:rFonts w:ascii="Times New Roman" w:eastAsia="Times New Roman" w:hAnsi="Times New Roman" w:cs="Times New Roman"/>
          <w:color w:val="020C22"/>
          <w:sz w:val="28"/>
          <w:szCs w:val="28"/>
          <w:lang w:eastAsia="ru-RU"/>
        </w:rPr>
        <w:lastRenderedPageBreak/>
        <w:t>Совет</w:t>
      </w:r>
      <w:r w:rsidR="003344FB" w:rsidRPr="009605F5">
        <w:rPr>
          <w:rFonts w:ascii="Times New Roman" w:eastAsia="Times New Roman" w:hAnsi="Times New Roman" w:cs="Times New Roman"/>
          <w:color w:val="020C22"/>
          <w:sz w:val="28"/>
          <w:szCs w:val="28"/>
          <w:lang w:eastAsia="ru-RU"/>
        </w:rPr>
        <w:t xml:space="preserve"> депутатов муниципального образования</w:t>
      </w:r>
      <w:r w:rsidR="0096592B">
        <w:rPr>
          <w:rFonts w:ascii="Times New Roman" w:eastAsia="Times New Roman" w:hAnsi="Times New Roman" w:cs="Times New Roman"/>
          <w:color w:val="020C22"/>
          <w:sz w:val="28"/>
          <w:szCs w:val="28"/>
          <w:lang w:eastAsia="ru-RU"/>
        </w:rPr>
        <w:t>.</w:t>
      </w:r>
      <w:r w:rsidR="003344FB" w:rsidRPr="003344FB">
        <w:rPr>
          <w:rFonts w:ascii="Times New Roman" w:eastAsia="Times New Roman" w:hAnsi="Times New Roman" w:cs="Times New Roman"/>
          <w:color w:val="020C22"/>
          <w:sz w:val="28"/>
          <w:szCs w:val="28"/>
          <w:lang w:eastAsia="ru-RU"/>
        </w:rPr>
        <w:t xml:space="preserve"> </w:t>
      </w:r>
    </w:p>
    <w:p w:rsidR="003344FB" w:rsidRPr="003344FB" w:rsidRDefault="009605F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4</w:t>
      </w:r>
      <w:r w:rsidR="003344FB" w:rsidRPr="003344FB">
        <w:rPr>
          <w:rFonts w:ascii="Times New Roman" w:eastAsia="Times New Roman" w:hAnsi="Times New Roman" w:cs="Times New Roman"/>
          <w:color w:val="020C22"/>
          <w:sz w:val="28"/>
          <w:szCs w:val="28"/>
          <w:lang w:eastAsia="ru-RU"/>
        </w:rPr>
        <w:t>. </w:t>
      </w:r>
      <w:proofErr w:type="gramStart"/>
      <w:r w:rsidR="003344FB" w:rsidRPr="003344FB">
        <w:rPr>
          <w:rFonts w:ascii="Times New Roman" w:eastAsia="Times New Roman" w:hAnsi="Times New Roman" w:cs="Times New Roman"/>
          <w:color w:val="020C22"/>
          <w:sz w:val="28"/>
          <w:szCs w:val="28"/>
          <w:lang w:eastAsia="ru-RU"/>
        </w:rPr>
        <w:t xml:space="preserve">Выдвижение в соответствии с положениями настоящей статьи кандидатов в члены Общественной палаты некоммерческими организациями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 xml:space="preserve">и общественными объединениями осуществляется по решению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 xml:space="preserve">их коллегиальных органов, обладающих </w:t>
      </w:r>
      <w:r w:rsidR="008E6975">
        <w:rPr>
          <w:rFonts w:ascii="Times New Roman" w:eastAsia="Times New Roman" w:hAnsi="Times New Roman" w:cs="Times New Roman"/>
          <w:color w:val="020C22"/>
          <w:sz w:val="28"/>
          <w:szCs w:val="28"/>
          <w:lang w:eastAsia="ru-RU"/>
        </w:rPr>
        <w:t>соответствующими полномочиями в </w:t>
      </w:r>
      <w:r w:rsidR="003344FB" w:rsidRPr="003344FB">
        <w:rPr>
          <w:rFonts w:ascii="Times New Roman" w:eastAsia="Times New Roman" w:hAnsi="Times New Roman" w:cs="Times New Roman"/>
          <w:color w:val="020C22"/>
          <w:sz w:val="28"/>
          <w:szCs w:val="28"/>
          <w:lang w:eastAsia="ru-RU"/>
        </w:rPr>
        <w:t>силу закона или в соответствии с уставами этих организаций, а при отс</w:t>
      </w:r>
      <w:r w:rsidR="004619EF">
        <w:rPr>
          <w:rFonts w:ascii="Times New Roman" w:eastAsia="Times New Roman" w:hAnsi="Times New Roman" w:cs="Times New Roman"/>
          <w:color w:val="020C22"/>
          <w:sz w:val="28"/>
          <w:szCs w:val="28"/>
          <w:lang w:eastAsia="ru-RU"/>
        </w:rPr>
        <w:t xml:space="preserve">утствии коллегиальных органов – </w:t>
      </w:r>
      <w:r w:rsidR="003344FB" w:rsidRPr="003344FB">
        <w:rPr>
          <w:rFonts w:ascii="Times New Roman" w:eastAsia="Times New Roman" w:hAnsi="Times New Roman" w:cs="Times New Roman"/>
          <w:color w:val="020C22"/>
          <w:sz w:val="28"/>
          <w:szCs w:val="28"/>
          <w:lang w:eastAsia="ru-RU"/>
        </w:rPr>
        <w:t xml:space="preserve">по решению иных органов, обладающих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в силу закона или в соответствии с уставами этих организаций правом выступать от имени</w:t>
      </w:r>
      <w:proofErr w:type="gramEnd"/>
      <w:r w:rsidR="003344FB" w:rsidRPr="003344FB">
        <w:rPr>
          <w:rFonts w:ascii="Times New Roman" w:eastAsia="Times New Roman" w:hAnsi="Times New Roman" w:cs="Times New Roman"/>
          <w:color w:val="020C22"/>
          <w:sz w:val="28"/>
          <w:szCs w:val="28"/>
          <w:lang w:eastAsia="ru-RU"/>
        </w:rPr>
        <w:t xml:space="preserve"> этих организаций.</w:t>
      </w:r>
    </w:p>
    <w:p w:rsidR="003344FB" w:rsidRPr="003344FB" w:rsidRDefault="009605F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5</w:t>
      </w:r>
      <w:r w:rsidR="003344FB" w:rsidRPr="003344FB">
        <w:rPr>
          <w:rFonts w:ascii="Times New Roman" w:eastAsia="Times New Roman" w:hAnsi="Times New Roman" w:cs="Times New Roman"/>
          <w:color w:val="020C22"/>
          <w:sz w:val="28"/>
          <w:szCs w:val="28"/>
          <w:lang w:eastAsia="ru-RU"/>
        </w:rPr>
        <w:t xml:space="preserve">. Кандидаты в члены Общественной палаты направляют свои заявления, а также пакет сопутствующих документов в Общественную палату. Перечень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и формат документов, сопутствующих заявлению кандидата, определяется решением Общественной палаты на основе методических рекомендаций, разрабатываемых Общественной палатой Московской области.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Список кандидатов, соответствующих требованиям, установленным настоящим законом Московской области, публикуется на сайте Общественной палаты.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В рамках подготовки формирования состава Общественной палаты Общественная палата Московской области и действующая </w:t>
      </w:r>
      <w:r w:rsidR="000658F0">
        <w:rPr>
          <w:rFonts w:ascii="Times New Roman" w:eastAsia="Times New Roman" w:hAnsi="Times New Roman" w:cs="Times New Roman"/>
          <w:color w:val="020C22"/>
          <w:sz w:val="28"/>
          <w:szCs w:val="28"/>
          <w:lang w:eastAsia="ru-RU"/>
        </w:rPr>
        <w:t xml:space="preserve">Общественная палата </w:t>
      </w:r>
      <w:r w:rsidRPr="003344FB">
        <w:rPr>
          <w:rFonts w:ascii="Times New Roman" w:eastAsia="Times New Roman" w:hAnsi="Times New Roman" w:cs="Times New Roman"/>
          <w:color w:val="020C22"/>
          <w:sz w:val="28"/>
          <w:szCs w:val="28"/>
          <w:lang w:eastAsia="ru-RU"/>
        </w:rPr>
        <w:t xml:space="preserve">на паритетных началах формируют рабочую группу, которая проводит консультации с </w:t>
      </w:r>
      <w:r w:rsidRPr="009605F5">
        <w:rPr>
          <w:rFonts w:ascii="Times New Roman" w:eastAsia="Times New Roman" w:hAnsi="Times New Roman" w:cs="Times New Roman"/>
          <w:color w:val="020C22"/>
          <w:sz w:val="28"/>
          <w:szCs w:val="28"/>
          <w:lang w:eastAsia="ru-RU"/>
        </w:rPr>
        <w:t>Главой</w:t>
      </w:r>
      <w:r w:rsidR="00B05C5A">
        <w:rPr>
          <w:rFonts w:ascii="Times New Roman" w:eastAsia="Times New Roman" w:hAnsi="Times New Roman" w:cs="Times New Roman"/>
          <w:color w:val="020C22"/>
          <w:sz w:val="28"/>
          <w:szCs w:val="28"/>
          <w:lang w:eastAsia="ru-RU"/>
        </w:rPr>
        <w:t xml:space="preserve"> муниципального образования, с </w:t>
      </w:r>
      <w:r w:rsidRPr="009605F5">
        <w:rPr>
          <w:rFonts w:ascii="Times New Roman" w:eastAsia="Times New Roman" w:hAnsi="Times New Roman" w:cs="Times New Roman"/>
          <w:color w:val="020C22"/>
          <w:sz w:val="28"/>
          <w:szCs w:val="28"/>
          <w:lang w:eastAsia="ru-RU"/>
        </w:rPr>
        <w:t>Комиссиями</w:t>
      </w:r>
      <w:r w:rsidRPr="003344FB">
        <w:rPr>
          <w:rFonts w:ascii="Times New Roman" w:eastAsia="Times New Roman" w:hAnsi="Times New Roman" w:cs="Times New Roman"/>
          <w:color w:val="020C22"/>
          <w:sz w:val="28"/>
          <w:szCs w:val="28"/>
          <w:lang w:eastAsia="ru-RU"/>
        </w:rPr>
        <w:t xml:space="preserve"> Общественной палаты</w:t>
      </w:r>
      <w:r w:rsidR="00B05C5A">
        <w:rPr>
          <w:rFonts w:ascii="Times New Roman" w:eastAsia="Times New Roman" w:hAnsi="Times New Roman" w:cs="Times New Roman"/>
          <w:color w:val="020C22"/>
          <w:sz w:val="28"/>
          <w:szCs w:val="28"/>
          <w:lang w:eastAsia="ru-RU"/>
        </w:rPr>
        <w:t xml:space="preserve"> Московской области и встречи с </w:t>
      </w:r>
      <w:r w:rsidRPr="003344FB">
        <w:rPr>
          <w:rFonts w:ascii="Times New Roman" w:eastAsia="Times New Roman" w:hAnsi="Times New Roman" w:cs="Times New Roman"/>
          <w:color w:val="020C22"/>
          <w:sz w:val="28"/>
          <w:szCs w:val="28"/>
          <w:lang w:eastAsia="ru-RU"/>
        </w:rPr>
        <w:t xml:space="preserve">кандидатами в новый состав Общественной.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В ходе этих встреч </w:t>
      </w:r>
      <w:r w:rsidRPr="009605F5">
        <w:rPr>
          <w:rFonts w:ascii="Times New Roman" w:eastAsia="Times New Roman" w:hAnsi="Times New Roman" w:cs="Times New Roman"/>
          <w:color w:val="020C22"/>
          <w:sz w:val="28"/>
          <w:szCs w:val="28"/>
          <w:lang w:eastAsia="ru-RU"/>
        </w:rPr>
        <w:t>Рабочая группа</w:t>
      </w:r>
      <w:r w:rsidRPr="003344FB">
        <w:rPr>
          <w:rFonts w:ascii="Times New Roman" w:eastAsia="Times New Roman" w:hAnsi="Times New Roman" w:cs="Times New Roman"/>
          <w:color w:val="020C22"/>
          <w:sz w:val="28"/>
          <w:szCs w:val="28"/>
          <w:lang w:eastAsia="ru-RU"/>
        </w:rPr>
        <w:t xml:space="preserve"> оценивает:</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опыт участия кандидатов в реали</w:t>
      </w:r>
      <w:r w:rsidR="00B05C5A">
        <w:rPr>
          <w:rFonts w:ascii="Times New Roman" w:eastAsia="Times New Roman" w:hAnsi="Times New Roman" w:cs="Times New Roman"/>
          <w:color w:val="020C22"/>
          <w:sz w:val="28"/>
          <w:szCs w:val="28"/>
          <w:lang w:eastAsia="ru-RU"/>
        </w:rPr>
        <w:t>зации проектов, направленных на </w:t>
      </w:r>
      <w:r w:rsidRPr="003344FB">
        <w:rPr>
          <w:rFonts w:ascii="Times New Roman" w:eastAsia="Times New Roman" w:hAnsi="Times New Roman" w:cs="Times New Roman"/>
          <w:color w:val="020C22"/>
          <w:sz w:val="28"/>
          <w:szCs w:val="28"/>
          <w:lang w:eastAsia="ru-RU"/>
        </w:rPr>
        <w:t>развитие гражданской активности и ответственности, на реализацию задач общественного контроля;</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планы деятельности кандидатов в Общественной палате;</w:t>
      </w:r>
    </w:p>
    <w:p w:rsidR="003344FB" w:rsidRPr="003344FB" w:rsidRDefault="003344FB" w:rsidP="00694082">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готовность к конструктивному взаимодействию с муниципальными органами для защиты законных интересов и конституционных прав граждан.</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По итогам соответствующих встреч с кандидатами </w:t>
      </w:r>
      <w:r w:rsidRPr="009605F5">
        <w:rPr>
          <w:rFonts w:ascii="Times New Roman" w:eastAsia="Times New Roman" w:hAnsi="Times New Roman" w:cs="Times New Roman"/>
          <w:color w:val="020C22"/>
          <w:sz w:val="28"/>
          <w:szCs w:val="28"/>
          <w:lang w:eastAsia="ru-RU"/>
        </w:rPr>
        <w:t>Рабочая группа</w:t>
      </w:r>
      <w:r w:rsidRPr="003344FB">
        <w:rPr>
          <w:rFonts w:ascii="Times New Roman" w:eastAsia="Times New Roman" w:hAnsi="Times New Roman" w:cs="Times New Roman"/>
          <w:color w:val="020C22"/>
          <w:sz w:val="28"/>
          <w:szCs w:val="28"/>
          <w:lang w:eastAsia="ru-RU"/>
        </w:rPr>
        <w:t xml:space="preserve"> формирует свои рекомендации (рейтинги) кандидатов на основе методики, утверждаемой Советом Общественной палаты Московской области.</w:t>
      </w:r>
    </w:p>
    <w:p w:rsidR="003344FB" w:rsidRPr="003344FB" w:rsidRDefault="008E5B1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6</w:t>
      </w:r>
      <w:r w:rsidR="003344FB" w:rsidRPr="003344FB">
        <w:rPr>
          <w:rFonts w:ascii="Times New Roman" w:eastAsia="Times New Roman" w:hAnsi="Times New Roman" w:cs="Times New Roman"/>
          <w:color w:val="020C22"/>
          <w:sz w:val="28"/>
          <w:szCs w:val="28"/>
          <w:lang w:eastAsia="ru-RU"/>
        </w:rPr>
        <w:t>. Общественная палата Московской области по итогам рассмотрения рекомендации совместной Рабочей группы утверждает состав Общественной палаты.</w:t>
      </w:r>
    </w:p>
    <w:p w:rsidR="003344FB" w:rsidRPr="003344FB" w:rsidRDefault="008E5B1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7</w:t>
      </w:r>
      <w:r w:rsidR="003344FB" w:rsidRPr="003344FB">
        <w:rPr>
          <w:rFonts w:ascii="Times New Roman" w:eastAsia="Times New Roman" w:hAnsi="Times New Roman" w:cs="Times New Roman"/>
          <w:color w:val="020C22"/>
          <w:sz w:val="28"/>
          <w:szCs w:val="28"/>
          <w:lang w:eastAsia="ru-RU"/>
        </w:rPr>
        <w:t xml:space="preserve">. Общественная палата является правомочной, если в ее состав вошло более трех четвертых установленного нормативным </w:t>
      </w:r>
      <w:r>
        <w:rPr>
          <w:rFonts w:ascii="Times New Roman" w:eastAsia="Times New Roman" w:hAnsi="Times New Roman" w:cs="Times New Roman"/>
          <w:color w:val="020C22"/>
          <w:sz w:val="28"/>
          <w:szCs w:val="28"/>
          <w:lang w:eastAsia="ru-RU"/>
        </w:rPr>
        <w:t xml:space="preserve">правовым </w:t>
      </w:r>
      <w:r w:rsidR="003344FB" w:rsidRPr="003344FB">
        <w:rPr>
          <w:rFonts w:ascii="Times New Roman" w:eastAsia="Times New Roman" w:hAnsi="Times New Roman" w:cs="Times New Roman"/>
          <w:color w:val="020C22"/>
          <w:sz w:val="28"/>
          <w:szCs w:val="28"/>
          <w:lang w:eastAsia="ru-RU"/>
        </w:rPr>
        <w:t xml:space="preserve">актом муниципального </w:t>
      </w:r>
      <w:proofErr w:type="gramStart"/>
      <w:r w:rsidR="003344FB" w:rsidRPr="003344FB">
        <w:rPr>
          <w:rFonts w:ascii="Times New Roman" w:eastAsia="Times New Roman" w:hAnsi="Times New Roman" w:cs="Times New Roman"/>
          <w:color w:val="020C22"/>
          <w:sz w:val="28"/>
          <w:szCs w:val="28"/>
          <w:lang w:eastAsia="ru-RU"/>
        </w:rPr>
        <w:t>образования Московской области числа членов Общественной палаты</w:t>
      </w:r>
      <w:proofErr w:type="gramEnd"/>
      <w:r w:rsidR="003344FB" w:rsidRPr="003344FB">
        <w:rPr>
          <w:rFonts w:ascii="Times New Roman" w:eastAsia="Times New Roman" w:hAnsi="Times New Roman" w:cs="Times New Roman"/>
          <w:color w:val="020C22"/>
          <w:sz w:val="28"/>
          <w:szCs w:val="28"/>
          <w:lang w:eastAsia="ru-RU"/>
        </w:rPr>
        <w:t xml:space="preserve">.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003344FB" w:rsidRPr="003344FB">
        <w:rPr>
          <w:rFonts w:ascii="Times New Roman" w:eastAsia="Times New Roman" w:hAnsi="Times New Roman" w:cs="Times New Roman"/>
          <w:color w:val="020C22"/>
          <w:sz w:val="28"/>
          <w:szCs w:val="28"/>
          <w:lang w:eastAsia="ru-RU"/>
        </w:rPr>
        <w:t>истечения срока полномочий членов Общественной палаты действующего состава</w:t>
      </w:r>
      <w:proofErr w:type="gramEnd"/>
      <w:r w:rsidR="003344FB" w:rsidRPr="003344FB">
        <w:rPr>
          <w:rFonts w:ascii="Times New Roman" w:eastAsia="Times New Roman" w:hAnsi="Times New Roman" w:cs="Times New Roman"/>
          <w:color w:val="020C22"/>
          <w:sz w:val="28"/>
          <w:szCs w:val="28"/>
          <w:lang w:eastAsia="ru-RU"/>
        </w:rPr>
        <w:t>.</w:t>
      </w:r>
    </w:p>
    <w:p w:rsidR="003344FB" w:rsidRPr="003344FB" w:rsidRDefault="008E5B1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8</w:t>
      </w:r>
      <w:r w:rsidR="003344FB" w:rsidRPr="003344FB">
        <w:rPr>
          <w:rFonts w:ascii="Times New Roman" w:eastAsia="Times New Roman" w:hAnsi="Times New Roman" w:cs="Times New Roman"/>
          <w:color w:val="020C22"/>
          <w:sz w:val="28"/>
          <w:szCs w:val="28"/>
          <w:lang w:eastAsia="ru-RU"/>
        </w:rPr>
        <w:t xml:space="preserve">. Срок полномочий членов Общественной палаты составляет три года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 xml:space="preserve">и исчисляется со дня первого заседания Общественной палаты нового состава. </w:t>
      </w:r>
      <w:r w:rsidR="003344FB" w:rsidRPr="003344FB">
        <w:rPr>
          <w:rFonts w:ascii="Times New Roman" w:eastAsia="Times New Roman" w:hAnsi="Times New Roman" w:cs="Times New Roman"/>
          <w:color w:val="020C22"/>
          <w:sz w:val="28"/>
          <w:szCs w:val="28"/>
          <w:lang w:eastAsia="ru-RU"/>
        </w:rPr>
        <w:lastRenderedPageBreak/>
        <w:t xml:space="preserve">Со дня первого </w:t>
      </w:r>
      <w:proofErr w:type="gramStart"/>
      <w:r w:rsidR="003344FB" w:rsidRPr="003344FB">
        <w:rPr>
          <w:rFonts w:ascii="Times New Roman" w:eastAsia="Times New Roman" w:hAnsi="Times New Roman" w:cs="Times New Roman"/>
          <w:color w:val="020C22"/>
          <w:sz w:val="28"/>
          <w:szCs w:val="28"/>
          <w:lang w:eastAsia="ru-RU"/>
        </w:rPr>
        <w:t>заседания Общественной палаты нового состава полномочия членов Общественной палаты действующего состава</w:t>
      </w:r>
      <w:proofErr w:type="gramEnd"/>
      <w:r w:rsidR="003344FB" w:rsidRPr="003344FB">
        <w:rPr>
          <w:rFonts w:ascii="Times New Roman" w:eastAsia="Times New Roman" w:hAnsi="Times New Roman" w:cs="Times New Roman"/>
          <w:color w:val="020C22"/>
          <w:sz w:val="28"/>
          <w:szCs w:val="28"/>
          <w:lang w:eastAsia="ru-RU"/>
        </w:rPr>
        <w:t xml:space="preserve"> прекращаются.</w:t>
      </w:r>
    </w:p>
    <w:p w:rsidR="003344FB" w:rsidRPr="003344FB" w:rsidRDefault="008E5B1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9</w:t>
      </w:r>
      <w:r w:rsidR="003344FB" w:rsidRPr="003344FB">
        <w:rPr>
          <w:rFonts w:ascii="Times New Roman" w:eastAsia="Times New Roman" w:hAnsi="Times New Roman" w:cs="Times New Roman"/>
          <w:color w:val="020C22"/>
          <w:sz w:val="28"/>
          <w:szCs w:val="28"/>
          <w:lang w:eastAsia="ru-RU"/>
        </w:rPr>
        <w:t xml:space="preserve">. Не </w:t>
      </w:r>
      <w:proofErr w:type="gramStart"/>
      <w:r w:rsidR="003344FB" w:rsidRPr="003344FB">
        <w:rPr>
          <w:rFonts w:ascii="Times New Roman" w:eastAsia="Times New Roman" w:hAnsi="Times New Roman" w:cs="Times New Roman"/>
          <w:color w:val="020C22"/>
          <w:sz w:val="28"/>
          <w:szCs w:val="28"/>
          <w:lang w:eastAsia="ru-RU"/>
        </w:rPr>
        <w:t>позднее</w:t>
      </w:r>
      <w:proofErr w:type="gramEnd"/>
      <w:r w:rsidR="003344FB" w:rsidRPr="003344FB">
        <w:rPr>
          <w:rFonts w:ascii="Times New Roman" w:eastAsia="Times New Roman" w:hAnsi="Times New Roman" w:cs="Times New Roman"/>
          <w:color w:val="020C22"/>
          <w:sz w:val="28"/>
          <w:szCs w:val="28"/>
          <w:lang w:eastAsia="ru-RU"/>
        </w:rPr>
        <w:t xml:space="preserve"> чем за три месяца до истечения срока полномочий членов Общественной палаты представительный орган муниципального образования Московской области размеща</w:t>
      </w:r>
      <w:r w:rsidR="000658F0">
        <w:rPr>
          <w:rFonts w:ascii="Times New Roman" w:eastAsia="Times New Roman" w:hAnsi="Times New Roman" w:cs="Times New Roman"/>
          <w:color w:val="020C22"/>
          <w:sz w:val="28"/>
          <w:szCs w:val="28"/>
          <w:lang w:eastAsia="ru-RU"/>
        </w:rPr>
        <w:t>ет на своем официальном сайте в </w:t>
      </w:r>
      <w:r w:rsidR="003344FB" w:rsidRPr="003344FB">
        <w:rPr>
          <w:rFonts w:ascii="Times New Roman" w:eastAsia="Times New Roman" w:hAnsi="Times New Roman" w:cs="Times New Roman"/>
          <w:color w:val="020C22"/>
          <w:sz w:val="28"/>
          <w:szCs w:val="28"/>
          <w:lang w:eastAsia="ru-RU"/>
        </w:rPr>
        <w:t>информаци</w:t>
      </w:r>
      <w:r w:rsidR="00694082">
        <w:rPr>
          <w:rFonts w:ascii="Times New Roman" w:eastAsia="Times New Roman" w:hAnsi="Times New Roman" w:cs="Times New Roman"/>
          <w:color w:val="020C22"/>
          <w:sz w:val="28"/>
          <w:szCs w:val="28"/>
          <w:lang w:eastAsia="ru-RU"/>
        </w:rPr>
        <w:t>онно-телекоммуникационной сети «Интернет»</w:t>
      </w:r>
      <w:r w:rsidR="000658F0">
        <w:rPr>
          <w:rFonts w:ascii="Times New Roman" w:eastAsia="Times New Roman" w:hAnsi="Times New Roman" w:cs="Times New Roman"/>
          <w:color w:val="020C22"/>
          <w:sz w:val="28"/>
          <w:szCs w:val="28"/>
          <w:lang w:eastAsia="ru-RU"/>
        </w:rPr>
        <w:t xml:space="preserve"> информацию о </w:t>
      </w:r>
      <w:r w:rsidR="003344FB" w:rsidRPr="003344FB">
        <w:rPr>
          <w:rFonts w:ascii="Times New Roman" w:eastAsia="Times New Roman" w:hAnsi="Times New Roman" w:cs="Times New Roman"/>
          <w:color w:val="020C22"/>
          <w:sz w:val="28"/>
          <w:szCs w:val="28"/>
          <w:lang w:eastAsia="ru-RU"/>
        </w:rPr>
        <w:t>начале процедуры формирования нового состава Общественной па</w:t>
      </w:r>
      <w:r w:rsidR="00694082">
        <w:rPr>
          <w:rFonts w:ascii="Times New Roman" w:eastAsia="Times New Roman" w:hAnsi="Times New Roman" w:cs="Times New Roman"/>
          <w:color w:val="020C22"/>
          <w:sz w:val="28"/>
          <w:szCs w:val="28"/>
          <w:lang w:eastAsia="ru-RU"/>
        </w:rPr>
        <w:t>латы, установленной частями 1–</w:t>
      </w:r>
      <w:r w:rsidR="003344FB" w:rsidRPr="003344FB">
        <w:rPr>
          <w:rFonts w:ascii="Times New Roman" w:eastAsia="Times New Roman" w:hAnsi="Times New Roman" w:cs="Times New Roman"/>
          <w:color w:val="020C22"/>
          <w:sz w:val="28"/>
          <w:szCs w:val="28"/>
          <w:lang w:eastAsia="ru-RU"/>
        </w:rPr>
        <w:t>7 настоящей статьи.</w:t>
      </w:r>
    </w:p>
    <w:p w:rsidR="003344FB" w:rsidRDefault="008E5B18"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10</w:t>
      </w:r>
      <w:r w:rsidR="003344FB" w:rsidRPr="003344FB">
        <w:rPr>
          <w:rFonts w:ascii="Times New Roman" w:eastAsia="Times New Roman" w:hAnsi="Times New Roman" w:cs="Times New Roman"/>
          <w:color w:val="020C22"/>
          <w:sz w:val="28"/>
          <w:szCs w:val="28"/>
          <w:lang w:eastAsia="ru-RU"/>
        </w:rPr>
        <w:t xml:space="preserve">. При ротации членов Общественной палаты Общественная палата Московской области рассматривает кандидатуры новых членов из числа кандидатов, включенных в список ранее рассматриваемых кандидатов, </w:t>
      </w:r>
      <w:r w:rsidR="00D22442">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 xml:space="preserve">но не вошедших в состав Палаты. Действующая </w:t>
      </w:r>
      <w:r w:rsidR="000658F0" w:rsidRPr="000658F0">
        <w:rPr>
          <w:rFonts w:ascii="Times New Roman" w:eastAsia="Times New Roman" w:hAnsi="Times New Roman" w:cs="Times New Roman"/>
          <w:color w:val="020C22"/>
          <w:sz w:val="28"/>
          <w:szCs w:val="28"/>
          <w:lang w:eastAsia="ru-RU"/>
        </w:rPr>
        <w:t>О</w:t>
      </w:r>
      <w:r w:rsidR="003344FB" w:rsidRPr="000658F0">
        <w:rPr>
          <w:rFonts w:ascii="Times New Roman" w:eastAsia="Times New Roman" w:hAnsi="Times New Roman" w:cs="Times New Roman"/>
          <w:color w:val="020C22"/>
          <w:sz w:val="28"/>
          <w:szCs w:val="28"/>
          <w:lang w:eastAsia="ru-RU"/>
        </w:rPr>
        <w:t>бщественная палата</w:t>
      </w:r>
      <w:r w:rsidR="003344FB" w:rsidRPr="003344FB">
        <w:rPr>
          <w:rFonts w:ascii="Times New Roman" w:eastAsia="Times New Roman" w:hAnsi="Times New Roman" w:cs="Times New Roman"/>
          <w:color w:val="020C22"/>
          <w:sz w:val="28"/>
          <w:szCs w:val="28"/>
          <w:lang w:eastAsia="ru-RU"/>
        </w:rPr>
        <w:t xml:space="preserve"> имеет право представить обновленную информац</w:t>
      </w:r>
      <w:r w:rsidR="000658F0">
        <w:rPr>
          <w:rFonts w:ascii="Times New Roman" w:eastAsia="Times New Roman" w:hAnsi="Times New Roman" w:cs="Times New Roman"/>
          <w:color w:val="020C22"/>
          <w:sz w:val="28"/>
          <w:szCs w:val="28"/>
          <w:lang w:eastAsia="ru-RU"/>
        </w:rPr>
        <w:t>ию об участии этих кандидатов в </w:t>
      </w:r>
      <w:r w:rsidR="003344FB" w:rsidRPr="003344FB">
        <w:rPr>
          <w:rFonts w:ascii="Times New Roman" w:eastAsia="Times New Roman" w:hAnsi="Times New Roman" w:cs="Times New Roman"/>
          <w:color w:val="020C22"/>
          <w:sz w:val="28"/>
          <w:szCs w:val="28"/>
          <w:lang w:eastAsia="ru-RU"/>
        </w:rPr>
        <w:t>деятельности Общественной палаты и реализации общественно значимых проектов.</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b/>
          <w:color w:val="020C22"/>
          <w:sz w:val="28"/>
          <w:szCs w:val="28"/>
          <w:lang w:eastAsia="ru-RU"/>
        </w:rPr>
        <w:t>Статья 9. Органы Общественной палаты</w:t>
      </w:r>
      <w:r w:rsidRPr="003344FB">
        <w:rPr>
          <w:rFonts w:ascii="Times New Roman" w:eastAsia="Times New Roman" w:hAnsi="Times New Roman" w:cs="Times New Roman"/>
          <w:color w:val="020C22"/>
          <w:sz w:val="28"/>
          <w:szCs w:val="28"/>
          <w:lang w:eastAsia="ru-RU"/>
        </w:rPr>
        <w:t> </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Органами Общественной палаты являются: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совет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председатель Общественной палаты;</w:t>
      </w:r>
    </w:p>
    <w:p w:rsidR="003344FB" w:rsidRPr="003344FB" w:rsidRDefault="000658F0"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3) комиссии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К исключительной компетенции Общественной палаты относится решение следующих вопросов:</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утверждение Регламента Общественной палаты и внесение в него изменений;</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избрание председателя Общественной палаты и заместителя (заместителей) председателя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утверждение количества комиссий и рабочих групп Общественной палаты, их наименований и определение направлений их деятельности;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4) избрание председателей комиссий Общественной палаты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и их заместителей.</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Общественная палата в период свое</w:t>
      </w:r>
      <w:r w:rsidR="00B05C5A">
        <w:rPr>
          <w:rFonts w:ascii="Times New Roman" w:eastAsia="Times New Roman" w:hAnsi="Times New Roman" w:cs="Times New Roman"/>
          <w:color w:val="020C22"/>
          <w:sz w:val="28"/>
          <w:szCs w:val="28"/>
          <w:lang w:eastAsia="ru-RU"/>
        </w:rPr>
        <w:t>й работы вправе рассматривать и </w:t>
      </w:r>
      <w:r w:rsidRPr="003344FB">
        <w:rPr>
          <w:rFonts w:ascii="Times New Roman" w:eastAsia="Times New Roman" w:hAnsi="Times New Roman" w:cs="Times New Roman"/>
          <w:color w:val="020C22"/>
          <w:sz w:val="28"/>
          <w:szCs w:val="28"/>
          <w:lang w:eastAsia="ru-RU"/>
        </w:rPr>
        <w:t>принимать решения по вопросам, входящим в компетенцию совета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4. Вопросы, указанные в пунктах 2–4 части 2 настоящей статьи, должны быть рассмотрены на первом заседании Общественной палаты, образованной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в правомочном составе.</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Совет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lastRenderedPageBreak/>
        <w:t>1) утверждает план работы Общест</w:t>
      </w:r>
      <w:r w:rsidR="00694082">
        <w:rPr>
          <w:rFonts w:ascii="Times New Roman" w:eastAsia="Times New Roman" w:hAnsi="Times New Roman" w:cs="Times New Roman"/>
          <w:color w:val="020C22"/>
          <w:sz w:val="28"/>
          <w:szCs w:val="28"/>
          <w:lang w:eastAsia="ru-RU"/>
        </w:rPr>
        <w:t>венной палаты на год и вносит в </w:t>
      </w:r>
      <w:r w:rsidRPr="003344FB">
        <w:rPr>
          <w:rFonts w:ascii="Times New Roman" w:eastAsia="Times New Roman" w:hAnsi="Times New Roman" w:cs="Times New Roman"/>
          <w:color w:val="020C22"/>
          <w:sz w:val="28"/>
          <w:szCs w:val="28"/>
          <w:lang w:eastAsia="ru-RU"/>
        </w:rPr>
        <w:t>него изменения;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принимает решение о проведении внеочередного заседания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определяет дату проведения и утверждает проект повестки дня заседания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4) вносит в порядке, установленном нормативным </w:t>
      </w:r>
      <w:r w:rsidR="000658F0">
        <w:rPr>
          <w:rFonts w:ascii="Times New Roman" w:eastAsia="Times New Roman" w:hAnsi="Times New Roman" w:cs="Times New Roman"/>
          <w:color w:val="020C22"/>
          <w:sz w:val="28"/>
          <w:szCs w:val="28"/>
          <w:lang w:eastAsia="ru-RU"/>
        </w:rPr>
        <w:t xml:space="preserve">правовым </w:t>
      </w:r>
      <w:r w:rsidRPr="003344FB">
        <w:rPr>
          <w:rFonts w:ascii="Times New Roman" w:eastAsia="Times New Roman" w:hAnsi="Times New Roman" w:cs="Times New Roman"/>
          <w:color w:val="020C22"/>
          <w:sz w:val="28"/>
          <w:szCs w:val="28"/>
          <w:lang w:eastAsia="ru-RU"/>
        </w:rPr>
        <w:t>актом муниципального образования Мос</w:t>
      </w:r>
      <w:r w:rsidR="00694082">
        <w:rPr>
          <w:rFonts w:ascii="Times New Roman" w:eastAsia="Times New Roman" w:hAnsi="Times New Roman" w:cs="Times New Roman"/>
          <w:color w:val="020C22"/>
          <w:sz w:val="28"/>
          <w:szCs w:val="28"/>
          <w:lang w:eastAsia="ru-RU"/>
        </w:rPr>
        <w:t>ковской области, предложение по </w:t>
      </w:r>
      <w:r w:rsidRPr="003344FB">
        <w:rPr>
          <w:rFonts w:ascii="Times New Roman" w:eastAsia="Times New Roman" w:hAnsi="Times New Roman" w:cs="Times New Roman"/>
          <w:color w:val="020C22"/>
          <w:sz w:val="28"/>
          <w:szCs w:val="28"/>
          <w:lang w:eastAsia="ru-RU"/>
        </w:rPr>
        <w:t>кандидатуре на должность руководителя аппарата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принимает решение о привлечении к работе Общественной палаты граждан, некоммерческих организаций и общественных объединений, представители которых не вошли в ее состав;</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направляет запросы Общественной палаты в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 Московской области;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7) разрабатывает и представляет на утверждение Общественной палаты Кодекс этики;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8) дает поручения председателю Общественной палаты, председателям комиссий Общественной палаты, руководителям рабочих групп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9) вносит предложения по изменению Регламента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10) осуществляет иные полномочия в соответствии с требованиями настоящего закона Московской области</w:t>
      </w:r>
      <w:r w:rsidR="000658F0">
        <w:rPr>
          <w:rFonts w:ascii="Times New Roman" w:eastAsia="Times New Roman" w:hAnsi="Times New Roman" w:cs="Times New Roman"/>
          <w:color w:val="020C22"/>
          <w:sz w:val="28"/>
          <w:szCs w:val="28"/>
          <w:lang w:eastAsia="ru-RU"/>
        </w:rPr>
        <w:t xml:space="preserve">, </w:t>
      </w:r>
      <w:r w:rsidRPr="003344FB">
        <w:rPr>
          <w:rFonts w:ascii="Times New Roman" w:eastAsia="Times New Roman" w:hAnsi="Times New Roman" w:cs="Times New Roman"/>
          <w:color w:val="020C22"/>
          <w:sz w:val="28"/>
          <w:szCs w:val="28"/>
          <w:lang w:eastAsia="ru-RU"/>
        </w:rPr>
        <w:t xml:space="preserve">нормативными </w:t>
      </w:r>
      <w:r w:rsidR="000658F0">
        <w:rPr>
          <w:rFonts w:ascii="Times New Roman" w:eastAsia="Times New Roman" w:hAnsi="Times New Roman" w:cs="Times New Roman"/>
          <w:color w:val="020C22"/>
          <w:sz w:val="28"/>
          <w:szCs w:val="28"/>
          <w:lang w:eastAsia="ru-RU"/>
        </w:rPr>
        <w:t xml:space="preserve">правовыми </w:t>
      </w:r>
      <w:r w:rsidRPr="003344FB">
        <w:rPr>
          <w:rFonts w:ascii="Times New Roman" w:eastAsia="Times New Roman" w:hAnsi="Times New Roman" w:cs="Times New Roman"/>
          <w:color w:val="020C22"/>
          <w:sz w:val="28"/>
          <w:szCs w:val="28"/>
          <w:lang w:eastAsia="ru-RU"/>
        </w:rPr>
        <w:t>актами муниципального</w:t>
      </w:r>
      <w:r w:rsidR="000658F0">
        <w:rPr>
          <w:rFonts w:ascii="Times New Roman" w:eastAsia="Times New Roman" w:hAnsi="Times New Roman" w:cs="Times New Roman"/>
          <w:color w:val="020C22"/>
          <w:sz w:val="28"/>
          <w:szCs w:val="28"/>
          <w:lang w:eastAsia="ru-RU"/>
        </w:rPr>
        <w:t xml:space="preserve"> образования Московской области, Регламентом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7. Председатель Общественной палаты избирается из числа членов Общественной палаты открытым голосованием.</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8. Председатель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организует работу совета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определяет обязанности заместителя (заместителей) председателя Общественной палаты по согласованию с советом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и общественными объединениями, гражданами;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выступает с предложением о проведении внеочередного заседания совета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осуществляет общее руководство деятельностью аппарата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7) осуществляет иные полномочия в соответствии с настоящим Законом, нормативными актами муниципального образования Московской области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lastRenderedPageBreak/>
        <w:t>и Регламентом Общественной палаты.</w:t>
      </w:r>
    </w:p>
    <w:p w:rsidR="003344FB" w:rsidRPr="003344FB" w:rsidRDefault="00694082"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9. В состав </w:t>
      </w:r>
      <w:r w:rsidR="003344FB" w:rsidRPr="003344FB">
        <w:rPr>
          <w:rFonts w:ascii="Times New Roman" w:eastAsia="Times New Roman" w:hAnsi="Times New Roman" w:cs="Times New Roman"/>
          <w:color w:val="020C22"/>
          <w:sz w:val="28"/>
          <w:szCs w:val="28"/>
          <w:lang w:eastAsia="ru-RU"/>
        </w:rPr>
        <w:t xml:space="preserve">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w:t>
      </w:r>
      <w:r w:rsidR="0096592B">
        <w:rPr>
          <w:rFonts w:ascii="Times New Roman" w:eastAsia="Times New Roman" w:hAnsi="Times New Roman" w:cs="Times New Roman"/>
          <w:color w:val="020C22"/>
          <w:sz w:val="28"/>
          <w:szCs w:val="28"/>
          <w:lang w:eastAsia="ru-RU"/>
        </w:rPr>
        <w:br/>
      </w:r>
      <w:r w:rsidR="003344FB" w:rsidRPr="003344FB">
        <w:rPr>
          <w:rFonts w:ascii="Times New Roman" w:eastAsia="Times New Roman" w:hAnsi="Times New Roman" w:cs="Times New Roman"/>
          <w:color w:val="020C22"/>
          <w:sz w:val="28"/>
          <w:szCs w:val="28"/>
          <w:lang w:eastAsia="ru-RU"/>
        </w:rPr>
        <w:t>и общественных объединений, другие граждане.</w:t>
      </w: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10. Прекращение и приостановление полномочий члена Общественной палаты</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1. Полномочия члена Общественной палаты прекращаются в порядке, предусмотренном Регламентом Общественной палаты, в случае:</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истечения срока его полномочий;</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подачи им заявления о выходе из состава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неспособности его в течение длительного времени по состоянию здоровья участвовать в работе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грубо</w:t>
      </w:r>
      <w:r w:rsidR="008A79A7">
        <w:rPr>
          <w:rFonts w:ascii="Times New Roman" w:eastAsia="Times New Roman" w:hAnsi="Times New Roman" w:cs="Times New Roman"/>
          <w:color w:val="020C22"/>
          <w:sz w:val="28"/>
          <w:szCs w:val="28"/>
          <w:lang w:eastAsia="ru-RU"/>
        </w:rPr>
        <w:t xml:space="preserve">го нарушения им Кодекса этики – </w:t>
      </w:r>
      <w:r w:rsidRPr="003344FB">
        <w:rPr>
          <w:rFonts w:ascii="Times New Roman" w:eastAsia="Times New Roman" w:hAnsi="Times New Roman" w:cs="Times New Roman"/>
          <w:color w:val="020C22"/>
          <w:sz w:val="28"/>
          <w:szCs w:val="28"/>
          <w:lang w:eastAsia="ru-RU"/>
        </w:rPr>
        <w:t xml:space="preserve">по решению не менее двух третей установленного числа членов Общественной палаты, принятому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на заседании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смерти члена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7) выявления обстоятельств, не совместимых в соответствии с частью 2 статьи 7 настоящего </w:t>
      </w:r>
      <w:r w:rsidR="0096592B">
        <w:rPr>
          <w:rFonts w:ascii="Times New Roman" w:eastAsia="Times New Roman" w:hAnsi="Times New Roman" w:cs="Times New Roman"/>
          <w:color w:val="020C22"/>
          <w:sz w:val="28"/>
          <w:szCs w:val="28"/>
          <w:lang w:eastAsia="ru-RU"/>
        </w:rPr>
        <w:t>з</w:t>
      </w:r>
      <w:r w:rsidRPr="003344FB">
        <w:rPr>
          <w:rFonts w:ascii="Times New Roman" w:eastAsia="Times New Roman" w:hAnsi="Times New Roman" w:cs="Times New Roman"/>
          <w:color w:val="020C22"/>
          <w:sz w:val="28"/>
          <w:szCs w:val="28"/>
          <w:lang w:eastAsia="ru-RU"/>
        </w:rPr>
        <w:t xml:space="preserve">акона </w:t>
      </w:r>
      <w:r w:rsidR="00612B2C">
        <w:rPr>
          <w:rFonts w:ascii="Times New Roman" w:eastAsia="Times New Roman" w:hAnsi="Times New Roman" w:cs="Times New Roman"/>
          <w:color w:val="020C22"/>
          <w:sz w:val="28"/>
          <w:szCs w:val="28"/>
          <w:lang w:eastAsia="ru-RU"/>
        </w:rPr>
        <w:t xml:space="preserve">Московской области </w:t>
      </w:r>
      <w:r w:rsidRPr="003344FB">
        <w:rPr>
          <w:rFonts w:ascii="Times New Roman" w:eastAsia="Times New Roman" w:hAnsi="Times New Roman" w:cs="Times New Roman"/>
          <w:color w:val="020C22"/>
          <w:sz w:val="28"/>
          <w:szCs w:val="28"/>
          <w:lang w:eastAsia="ru-RU"/>
        </w:rPr>
        <w:t>со ста</w:t>
      </w:r>
      <w:r w:rsidR="00BA53C3">
        <w:rPr>
          <w:rFonts w:ascii="Times New Roman" w:eastAsia="Times New Roman" w:hAnsi="Times New Roman" w:cs="Times New Roman"/>
          <w:color w:val="020C22"/>
          <w:sz w:val="28"/>
          <w:szCs w:val="28"/>
          <w:lang w:eastAsia="ru-RU"/>
        </w:rPr>
        <w:t>тусом члена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Полномочия члена Обществен</w:t>
      </w:r>
      <w:r w:rsidR="00612B2C">
        <w:rPr>
          <w:rFonts w:ascii="Times New Roman" w:eastAsia="Times New Roman" w:hAnsi="Times New Roman" w:cs="Times New Roman"/>
          <w:color w:val="020C22"/>
          <w:sz w:val="28"/>
          <w:szCs w:val="28"/>
          <w:lang w:eastAsia="ru-RU"/>
        </w:rPr>
        <w:t>ной палаты приостанавливаются в </w:t>
      </w:r>
      <w:r w:rsidRPr="003344FB">
        <w:rPr>
          <w:rFonts w:ascii="Times New Roman" w:eastAsia="Times New Roman" w:hAnsi="Times New Roman" w:cs="Times New Roman"/>
          <w:color w:val="020C22"/>
          <w:sz w:val="28"/>
          <w:szCs w:val="28"/>
          <w:lang w:eastAsia="ru-RU"/>
        </w:rPr>
        <w:t>порядке, предусмотренном Регламентом Общественной палаты, в случае:</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предъявления ему в порядке, установленном уголовно-процессуальным законодательством Российской Федерации, о</w:t>
      </w:r>
      <w:r w:rsidR="00612B2C">
        <w:rPr>
          <w:rFonts w:ascii="Times New Roman" w:eastAsia="Times New Roman" w:hAnsi="Times New Roman" w:cs="Times New Roman"/>
          <w:color w:val="020C22"/>
          <w:sz w:val="28"/>
          <w:szCs w:val="28"/>
          <w:lang w:eastAsia="ru-RU"/>
        </w:rPr>
        <w:t>бвинения в </w:t>
      </w:r>
      <w:r w:rsidRPr="003344FB">
        <w:rPr>
          <w:rFonts w:ascii="Times New Roman" w:eastAsia="Times New Roman" w:hAnsi="Times New Roman" w:cs="Times New Roman"/>
          <w:color w:val="020C22"/>
          <w:sz w:val="28"/>
          <w:szCs w:val="28"/>
          <w:lang w:eastAsia="ru-RU"/>
        </w:rPr>
        <w:t>совершении преступления;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назначения ему административного наказания в виде административного ареста;</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96592B" w:rsidRDefault="0096592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11. Организация деятельности Общественной палаты</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Основными формами деятельнос</w:t>
      </w:r>
      <w:r w:rsidR="00612B2C">
        <w:rPr>
          <w:rFonts w:ascii="Times New Roman" w:eastAsia="Times New Roman" w:hAnsi="Times New Roman" w:cs="Times New Roman"/>
          <w:color w:val="020C22"/>
          <w:sz w:val="28"/>
          <w:szCs w:val="28"/>
          <w:lang w:eastAsia="ru-RU"/>
        </w:rPr>
        <w:t xml:space="preserve">ти Общественной палаты являются </w:t>
      </w:r>
      <w:r w:rsidRPr="003344FB">
        <w:rPr>
          <w:rFonts w:ascii="Times New Roman" w:eastAsia="Times New Roman" w:hAnsi="Times New Roman" w:cs="Times New Roman"/>
          <w:color w:val="020C22"/>
          <w:sz w:val="28"/>
          <w:szCs w:val="28"/>
          <w:lang w:eastAsia="ru-RU"/>
        </w:rPr>
        <w:t xml:space="preserve">заседания Общественной палаты, заседания совета Общественной палаты, </w:t>
      </w:r>
      <w:r w:rsidRPr="003344FB">
        <w:rPr>
          <w:rFonts w:ascii="Times New Roman" w:eastAsia="Times New Roman" w:hAnsi="Times New Roman" w:cs="Times New Roman"/>
          <w:color w:val="020C22"/>
          <w:sz w:val="28"/>
          <w:szCs w:val="28"/>
          <w:lang w:eastAsia="ru-RU"/>
        </w:rPr>
        <w:lastRenderedPageBreak/>
        <w:t>заседания комиссий и рабочих групп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Первое заседание Общественной палаты нового состава созывается главой муниципального образования Московской области и открывается старейшим членом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Заседания Общественной пал</w:t>
      </w:r>
      <w:r w:rsidR="00694082">
        <w:rPr>
          <w:rFonts w:ascii="Times New Roman" w:eastAsia="Times New Roman" w:hAnsi="Times New Roman" w:cs="Times New Roman"/>
          <w:color w:val="020C22"/>
          <w:sz w:val="28"/>
          <w:szCs w:val="28"/>
          <w:lang w:eastAsia="ru-RU"/>
        </w:rPr>
        <w:t>аты проводятся в соответствии с </w:t>
      </w:r>
      <w:r w:rsidRPr="003344FB">
        <w:rPr>
          <w:rFonts w:ascii="Times New Roman" w:eastAsia="Times New Roman" w:hAnsi="Times New Roman" w:cs="Times New Roman"/>
          <w:color w:val="020C22"/>
          <w:sz w:val="28"/>
          <w:szCs w:val="28"/>
          <w:lang w:eastAsia="ru-RU"/>
        </w:rPr>
        <w:t>планом работы Общественной палаты, но не реже одного раза в квартал.</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Заседание Общественной палаты считается правомочным, если на</w:t>
      </w:r>
      <w:r w:rsidR="00694082">
        <w:rPr>
          <w:rFonts w:ascii="Times New Roman" w:eastAsia="Times New Roman" w:hAnsi="Times New Roman" w:cs="Times New Roman"/>
          <w:color w:val="020C22"/>
          <w:sz w:val="28"/>
          <w:szCs w:val="28"/>
          <w:lang w:eastAsia="ru-RU"/>
        </w:rPr>
        <w:t> </w:t>
      </w:r>
      <w:r w:rsidRPr="003344FB">
        <w:rPr>
          <w:rFonts w:ascii="Times New Roman" w:eastAsia="Times New Roman" w:hAnsi="Times New Roman" w:cs="Times New Roman"/>
          <w:color w:val="020C22"/>
          <w:sz w:val="28"/>
          <w:szCs w:val="28"/>
          <w:lang w:eastAsia="ru-RU"/>
        </w:rPr>
        <w:t>нем присутствует более половины установленного числа членов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Решения Общественной палаты принимаются в форме заключений, предложений и обращений и носят рекомендательный характер.</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6. Вопросы организации деятельности Общественной палаты в части,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 xml:space="preserve">не урегулированной </w:t>
      </w:r>
      <w:r w:rsidR="00612B2C">
        <w:rPr>
          <w:rFonts w:ascii="Times New Roman" w:eastAsia="Times New Roman" w:hAnsi="Times New Roman" w:cs="Times New Roman"/>
          <w:color w:val="020C22"/>
          <w:sz w:val="28"/>
          <w:szCs w:val="28"/>
          <w:lang w:eastAsia="ru-RU"/>
        </w:rPr>
        <w:t xml:space="preserve">федеральным законодательством, </w:t>
      </w:r>
      <w:r w:rsidRPr="003344FB">
        <w:rPr>
          <w:rFonts w:ascii="Times New Roman" w:eastAsia="Times New Roman" w:hAnsi="Times New Roman" w:cs="Times New Roman"/>
          <w:color w:val="020C22"/>
          <w:sz w:val="28"/>
          <w:szCs w:val="28"/>
          <w:lang w:eastAsia="ru-RU"/>
        </w:rPr>
        <w:t>настоящим законом Московской области, определяются нормативными актами муниципального образования Московской области, Регламентом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7. В целях реализации задач, возложенных на Общественную палату настоящим законом, Общественная палата вправе:</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3344FB">
        <w:rPr>
          <w:rFonts w:ascii="Times New Roman" w:eastAsia="Times New Roman" w:hAnsi="Times New Roman" w:cs="Times New Roman"/>
          <w:color w:val="020C22"/>
          <w:sz w:val="28"/>
          <w:szCs w:val="28"/>
          <w:lang w:eastAsia="ru-RU"/>
        </w:rPr>
        <w:t>1) осуществлять в соответствии с Федеральным законом</w:t>
      </w:r>
      <w:r w:rsidR="00B05C5A">
        <w:rPr>
          <w:rFonts w:ascii="Times New Roman" w:eastAsia="Times New Roman" w:hAnsi="Times New Roman" w:cs="Times New Roman"/>
          <w:color w:val="020C22"/>
          <w:sz w:val="28"/>
          <w:szCs w:val="28"/>
          <w:lang w:eastAsia="ru-RU"/>
        </w:rPr>
        <w:t xml:space="preserve"> </w:t>
      </w:r>
      <w:r w:rsidR="0096592B">
        <w:rPr>
          <w:rFonts w:ascii="Times New Roman" w:eastAsia="Times New Roman" w:hAnsi="Times New Roman" w:cs="Times New Roman"/>
          <w:color w:val="020C22"/>
          <w:sz w:val="28"/>
          <w:szCs w:val="28"/>
          <w:lang w:eastAsia="ru-RU"/>
        </w:rPr>
        <w:br/>
      </w:r>
      <w:r w:rsidR="00694082">
        <w:rPr>
          <w:rFonts w:ascii="Times New Roman" w:eastAsia="Times New Roman" w:hAnsi="Times New Roman" w:cs="Times New Roman"/>
          <w:color w:val="020C22"/>
          <w:sz w:val="28"/>
          <w:szCs w:val="28"/>
          <w:lang w:eastAsia="ru-RU"/>
        </w:rPr>
        <w:t>от 21 июля 2014 года № 212-ФЗ «</w:t>
      </w:r>
      <w:r w:rsidRPr="003344FB">
        <w:rPr>
          <w:rFonts w:ascii="Times New Roman" w:eastAsia="Times New Roman" w:hAnsi="Times New Roman" w:cs="Times New Roman"/>
          <w:color w:val="020C22"/>
          <w:sz w:val="28"/>
          <w:szCs w:val="28"/>
          <w:lang w:eastAsia="ru-RU"/>
        </w:rPr>
        <w:t xml:space="preserve">Об основах общественного </w:t>
      </w:r>
      <w:r w:rsidR="00694082">
        <w:rPr>
          <w:rFonts w:ascii="Times New Roman" w:eastAsia="Times New Roman" w:hAnsi="Times New Roman" w:cs="Times New Roman"/>
          <w:color w:val="020C22"/>
          <w:sz w:val="28"/>
          <w:szCs w:val="28"/>
          <w:lang w:eastAsia="ru-RU"/>
        </w:rPr>
        <w:t xml:space="preserve">контроля </w:t>
      </w:r>
      <w:r w:rsidR="0096592B">
        <w:rPr>
          <w:rFonts w:ascii="Times New Roman" w:eastAsia="Times New Roman" w:hAnsi="Times New Roman" w:cs="Times New Roman"/>
          <w:color w:val="020C22"/>
          <w:sz w:val="28"/>
          <w:szCs w:val="28"/>
          <w:lang w:eastAsia="ru-RU"/>
        </w:rPr>
        <w:br/>
      </w:r>
      <w:r w:rsidR="00694082">
        <w:rPr>
          <w:rFonts w:ascii="Times New Roman" w:eastAsia="Times New Roman" w:hAnsi="Times New Roman" w:cs="Times New Roman"/>
          <w:color w:val="020C22"/>
          <w:sz w:val="28"/>
          <w:szCs w:val="28"/>
          <w:lang w:eastAsia="ru-RU"/>
        </w:rPr>
        <w:t>в Российской Федерации»</w:t>
      </w:r>
      <w:r w:rsidRPr="003344FB">
        <w:rPr>
          <w:rFonts w:ascii="Times New Roman" w:eastAsia="Times New Roman" w:hAnsi="Times New Roman" w:cs="Times New Roman"/>
          <w:color w:val="020C22"/>
          <w:sz w:val="28"/>
          <w:szCs w:val="28"/>
          <w:lang w:eastAsia="ru-RU"/>
        </w:rPr>
        <w:t>, законом и иными нормативными правовыми актами Московской области общественный контроль за деятельностью органов местного самоуправления, государственных и муниципальных организаций, иных организаций, осуществляющих от</w:t>
      </w:r>
      <w:r w:rsidR="00B05C5A">
        <w:rPr>
          <w:rFonts w:ascii="Times New Roman" w:eastAsia="Times New Roman" w:hAnsi="Times New Roman" w:cs="Times New Roman"/>
          <w:color w:val="020C22"/>
          <w:sz w:val="28"/>
          <w:szCs w:val="28"/>
          <w:lang w:eastAsia="ru-RU"/>
        </w:rPr>
        <w:t>дельные публичные полномочия на </w:t>
      </w:r>
      <w:r w:rsidRPr="003344FB">
        <w:rPr>
          <w:rFonts w:ascii="Times New Roman" w:eastAsia="Times New Roman" w:hAnsi="Times New Roman" w:cs="Times New Roman"/>
          <w:color w:val="020C22"/>
          <w:sz w:val="28"/>
          <w:szCs w:val="28"/>
          <w:lang w:eastAsia="ru-RU"/>
        </w:rPr>
        <w:t>территории муниципального образования Московской области;</w:t>
      </w:r>
      <w:proofErr w:type="gramEnd"/>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проводить</w:t>
      </w:r>
      <w:r w:rsidR="00694082">
        <w:rPr>
          <w:rFonts w:ascii="Times New Roman" w:eastAsia="Times New Roman" w:hAnsi="Times New Roman" w:cs="Times New Roman"/>
          <w:color w:val="020C22"/>
          <w:sz w:val="28"/>
          <w:szCs w:val="28"/>
          <w:lang w:eastAsia="ru-RU"/>
        </w:rPr>
        <w:t xml:space="preserve"> гражданские форумы, слушания, «круглые столы»</w:t>
      </w:r>
      <w:r w:rsidRPr="003344FB">
        <w:rPr>
          <w:rFonts w:ascii="Times New Roman" w:eastAsia="Times New Roman" w:hAnsi="Times New Roman" w:cs="Times New Roman"/>
          <w:color w:val="020C22"/>
          <w:sz w:val="28"/>
          <w:szCs w:val="28"/>
          <w:lang w:eastAsia="ru-RU"/>
        </w:rPr>
        <w:t xml:space="preserve"> и иные мероприятия по общественно важным проблемам в порядке, установленном Регламентом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приглашать руководителей ор</w:t>
      </w:r>
      <w:r w:rsidR="00694082">
        <w:rPr>
          <w:rFonts w:ascii="Times New Roman" w:eastAsia="Times New Roman" w:hAnsi="Times New Roman" w:cs="Times New Roman"/>
          <w:color w:val="020C22"/>
          <w:sz w:val="28"/>
          <w:szCs w:val="28"/>
          <w:lang w:eastAsia="ru-RU"/>
        </w:rPr>
        <w:t>ганов местного самоуправления и </w:t>
      </w:r>
      <w:r w:rsidRPr="003344FB">
        <w:rPr>
          <w:rFonts w:ascii="Times New Roman" w:eastAsia="Times New Roman" w:hAnsi="Times New Roman" w:cs="Times New Roman"/>
          <w:color w:val="020C22"/>
          <w:sz w:val="28"/>
          <w:szCs w:val="28"/>
          <w:lang w:eastAsia="ru-RU"/>
        </w:rPr>
        <w:t>иных лиц на заседания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местного самоуправления;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6) оказывать некоммерческим организациям, общественным объединениям</w:t>
      </w:r>
      <w:r w:rsidR="00612B2C">
        <w:rPr>
          <w:rFonts w:ascii="Times New Roman" w:eastAsia="Times New Roman" w:hAnsi="Times New Roman" w:cs="Times New Roman"/>
          <w:color w:val="020C22"/>
          <w:sz w:val="28"/>
          <w:szCs w:val="28"/>
          <w:lang w:eastAsia="ru-RU"/>
        </w:rPr>
        <w:t>,</w:t>
      </w:r>
      <w:r w:rsidRPr="003344FB">
        <w:rPr>
          <w:rFonts w:ascii="Times New Roman" w:eastAsia="Times New Roman" w:hAnsi="Times New Roman" w:cs="Times New Roman"/>
          <w:color w:val="020C22"/>
          <w:sz w:val="28"/>
          <w:szCs w:val="28"/>
          <w:lang w:eastAsia="ru-RU"/>
        </w:rPr>
        <w:t xml:space="preserve"> деятельность которых направлена на развитие гражданского общества в муниципальном образовании Московской области</w:t>
      </w:r>
      <w:r w:rsidR="00612B2C">
        <w:rPr>
          <w:rFonts w:ascii="Times New Roman" w:eastAsia="Times New Roman" w:hAnsi="Times New Roman" w:cs="Times New Roman"/>
          <w:color w:val="020C22"/>
          <w:sz w:val="28"/>
          <w:szCs w:val="28"/>
          <w:lang w:eastAsia="ru-RU"/>
        </w:rPr>
        <w:t>, содействие в </w:t>
      </w:r>
      <w:r w:rsidRPr="003344FB">
        <w:rPr>
          <w:rFonts w:ascii="Times New Roman" w:eastAsia="Times New Roman" w:hAnsi="Times New Roman" w:cs="Times New Roman"/>
          <w:color w:val="020C22"/>
          <w:sz w:val="28"/>
          <w:szCs w:val="28"/>
          <w:lang w:eastAsia="ru-RU"/>
        </w:rPr>
        <w:t>обеспечении их методическими материалами;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7) привлекать в соответствии с Регламентом Общественной палаты экспертов.</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8. Общественная палата имеет также иные права, установленные федеральными законами, законами Московской области, нормативными актами муниципального образования Московской области.</w:t>
      </w:r>
    </w:p>
    <w:p w:rsidR="00664E6A" w:rsidRPr="003344FB" w:rsidRDefault="00664E6A"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664E6A"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lastRenderedPageBreak/>
        <w:t>Статья 12. Предоставление информации Общественной палате</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1. Общественная палата вправе направлять в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 Московской области, и </w:t>
      </w:r>
      <w:r w:rsidR="00B05C5A">
        <w:rPr>
          <w:rFonts w:ascii="Times New Roman" w:eastAsia="Times New Roman" w:hAnsi="Times New Roman" w:cs="Times New Roman"/>
          <w:color w:val="020C22"/>
          <w:sz w:val="28"/>
          <w:szCs w:val="28"/>
          <w:lang w:eastAsia="ru-RU"/>
        </w:rPr>
        <w:t>их должностным лицам запросы по </w:t>
      </w:r>
      <w:r w:rsidRPr="003344FB">
        <w:rPr>
          <w:rFonts w:ascii="Times New Roman" w:eastAsia="Times New Roman" w:hAnsi="Times New Roman" w:cs="Times New Roman"/>
          <w:color w:val="020C22"/>
          <w:sz w:val="28"/>
          <w:szCs w:val="28"/>
          <w:lang w:eastAsia="ru-RU"/>
        </w:rPr>
        <w:t>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2 настоящего закона</w:t>
      </w:r>
      <w:r w:rsidR="002327D4">
        <w:rPr>
          <w:rFonts w:ascii="Times New Roman" w:eastAsia="Times New Roman" w:hAnsi="Times New Roman" w:cs="Times New Roman"/>
          <w:color w:val="020C22"/>
          <w:sz w:val="28"/>
          <w:szCs w:val="28"/>
          <w:lang w:eastAsia="ru-RU"/>
        </w:rPr>
        <w:t xml:space="preserve"> Московской области</w:t>
      </w:r>
      <w:r w:rsidRPr="003344FB">
        <w:rPr>
          <w:rFonts w:ascii="Times New Roman" w:eastAsia="Times New Roman" w:hAnsi="Times New Roman" w:cs="Times New Roman"/>
          <w:color w:val="020C22"/>
          <w:sz w:val="28"/>
          <w:szCs w:val="28"/>
          <w:lang w:eastAsia="ru-RU"/>
        </w:rPr>
        <w:t>.</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w:t>
      </w:r>
      <w:proofErr w:type="gramStart"/>
      <w:r w:rsidRPr="003344FB">
        <w:rPr>
          <w:rFonts w:ascii="Times New Roman" w:eastAsia="Times New Roman" w:hAnsi="Times New Roman" w:cs="Times New Roman"/>
          <w:color w:val="020C22"/>
          <w:sz w:val="28"/>
          <w:szCs w:val="28"/>
          <w:lang w:eastAsia="ru-RU"/>
        </w:rPr>
        <w:t xml:space="preserve">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в течение тридцати дней со дня его регистрации, а также предоставить необходимые ей для исполнения с</w:t>
      </w:r>
      <w:r w:rsidR="00B05C5A">
        <w:rPr>
          <w:rFonts w:ascii="Times New Roman" w:eastAsia="Times New Roman" w:hAnsi="Times New Roman" w:cs="Times New Roman"/>
          <w:color w:val="020C22"/>
          <w:sz w:val="28"/>
          <w:szCs w:val="28"/>
          <w:lang w:eastAsia="ru-RU"/>
        </w:rPr>
        <w:t>воих полномочий сведения, в </w:t>
      </w:r>
      <w:r w:rsidRPr="003344FB">
        <w:rPr>
          <w:rFonts w:ascii="Times New Roman" w:eastAsia="Times New Roman" w:hAnsi="Times New Roman" w:cs="Times New Roman"/>
          <w:color w:val="020C22"/>
          <w:sz w:val="28"/>
          <w:szCs w:val="28"/>
          <w:lang w:eastAsia="ru-RU"/>
        </w:rPr>
        <w:t>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3344FB">
        <w:rPr>
          <w:rFonts w:ascii="Times New Roman" w:eastAsia="Times New Roman" w:hAnsi="Times New Roman" w:cs="Times New Roman"/>
          <w:color w:val="020C22"/>
          <w:sz w:val="28"/>
          <w:szCs w:val="28"/>
          <w:lang w:eastAsia="ru-RU"/>
        </w:rPr>
        <w:t xml:space="preserve">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 xml:space="preserve">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w:t>
      </w:r>
      <w:r w:rsidR="0096592B">
        <w:rPr>
          <w:rFonts w:ascii="Times New Roman" w:eastAsia="Times New Roman" w:hAnsi="Times New Roman" w:cs="Times New Roman"/>
          <w:color w:val="020C22"/>
          <w:sz w:val="28"/>
          <w:szCs w:val="28"/>
          <w:lang w:eastAsia="ru-RU"/>
        </w:rPr>
        <w:br/>
      </w:r>
      <w:r w:rsidRPr="003344FB">
        <w:rPr>
          <w:rFonts w:ascii="Times New Roman" w:eastAsia="Times New Roman" w:hAnsi="Times New Roman" w:cs="Times New Roman"/>
          <w:color w:val="020C22"/>
          <w:sz w:val="28"/>
          <w:szCs w:val="28"/>
          <w:lang w:eastAsia="ru-RU"/>
        </w:rPr>
        <w:t>об этом Общественную палату.</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4619EF" w:rsidRPr="003344FB" w:rsidRDefault="004619EF"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b/>
          <w:color w:val="020C22"/>
          <w:sz w:val="28"/>
          <w:szCs w:val="28"/>
          <w:lang w:eastAsia="ru-RU"/>
        </w:rPr>
        <w:t>Статья 13. Содействие членам Общественной палаты</w:t>
      </w:r>
    </w:p>
    <w:p w:rsidR="004619EF" w:rsidRPr="003344FB" w:rsidRDefault="004619EF"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3344FB">
        <w:rPr>
          <w:rFonts w:ascii="Times New Roman" w:eastAsia="Times New Roman" w:hAnsi="Times New Roman" w:cs="Times New Roman"/>
          <w:color w:val="020C22"/>
          <w:sz w:val="28"/>
          <w:szCs w:val="28"/>
          <w:lang w:eastAsia="ru-RU"/>
        </w:rPr>
        <w:t>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настоящим законом Московской области, нормативными правовыми актами муниципального образования Московской области, Регламентом Общественной палаты.</w:t>
      </w:r>
      <w:proofErr w:type="gramEnd"/>
    </w:p>
    <w:p w:rsidR="008E6975" w:rsidRDefault="008E697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roofErr w:type="gramStart"/>
      <w:r>
        <w:rPr>
          <w:rFonts w:ascii="Times New Roman" w:eastAsia="Times New Roman" w:hAnsi="Times New Roman" w:cs="Times New Roman"/>
          <w:color w:val="020C22"/>
          <w:sz w:val="28"/>
          <w:szCs w:val="28"/>
          <w:lang w:eastAsia="ru-RU"/>
        </w:rPr>
        <w:t>В соответствии с нормативными правовыми актами муниципального образования Московской области для о</w:t>
      </w:r>
      <w:r w:rsidRPr="008E6975">
        <w:rPr>
          <w:rFonts w:ascii="Times New Roman" w:eastAsia="Times New Roman" w:hAnsi="Times New Roman" w:cs="Times New Roman"/>
          <w:color w:val="020C22"/>
          <w:sz w:val="28"/>
          <w:szCs w:val="28"/>
          <w:lang w:eastAsia="ru-RU"/>
        </w:rPr>
        <w:t>рганизационно</w:t>
      </w:r>
      <w:r>
        <w:rPr>
          <w:rFonts w:ascii="Times New Roman" w:eastAsia="Times New Roman" w:hAnsi="Times New Roman" w:cs="Times New Roman"/>
          <w:color w:val="020C22"/>
          <w:sz w:val="28"/>
          <w:szCs w:val="28"/>
          <w:lang w:eastAsia="ru-RU"/>
        </w:rPr>
        <w:t>го</w:t>
      </w:r>
      <w:r w:rsidRPr="008E6975">
        <w:rPr>
          <w:rFonts w:ascii="Times New Roman" w:eastAsia="Times New Roman" w:hAnsi="Times New Roman" w:cs="Times New Roman"/>
          <w:color w:val="020C22"/>
          <w:sz w:val="28"/>
          <w:szCs w:val="28"/>
          <w:lang w:eastAsia="ru-RU"/>
        </w:rPr>
        <w:t>, правово</w:t>
      </w:r>
      <w:r>
        <w:rPr>
          <w:rFonts w:ascii="Times New Roman" w:eastAsia="Times New Roman" w:hAnsi="Times New Roman" w:cs="Times New Roman"/>
          <w:color w:val="020C22"/>
          <w:sz w:val="28"/>
          <w:szCs w:val="28"/>
          <w:lang w:eastAsia="ru-RU"/>
        </w:rPr>
        <w:t>го</w:t>
      </w:r>
      <w:r w:rsidRPr="008E6975">
        <w:rPr>
          <w:rFonts w:ascii="Times New Roman" w:eastAsia="Times New Roman" w:hAnsi="Times New Roman" w:cs="Times New Roman"/>
          <w:color w:val="020C22"/>
          <w:sz w:val="28"/>
          <w:szCs w:val="28"/>
          <w:lang w:eastAsia="ru-RU"/>
        </w:rPr>
        <w:t>, аналитическо</w:t>
      </w:r>
      <w:r>
        <w:rPr>
          <w:rFonts w:ascii="Times New Roman" w:eastAsia="Times New Roman" w:hAnsi="Times New Roman" w:cs="Times New Roman"/>
          <w:color w:val="020C22"/>
          <w:sz w:val="28"/>
          <w:szCs w:val="28"/>
          <w:lang w:eastAsia="ru-RU"/>
        </w:rPr>
        <w:t>го</w:t>
      </w:r>
      <w:r w:rsidRPr="008E6975">
        <w:rPr>
          <w:rFonts w:ascii="Times New Roman" w:eastAsia="Times New Roman" w:hAnsi="Times New Roman" w:cs="Times New Roman"/>
          <w:color w:val="020C22"/>
          <w:sz w:val="28"/>
          <w:szCs w:val="28"/>
          <w:lang w:eastAsia="ru-RU"/>
        </w:rPr>
        <w:t>, информационно</w:t>
      </w:r>
      <w:r>
        <w:rPr>
          <w:rFonts w:ascii="Times New Roman" w:eastAsia="Times New Roman" w:hAnsi="Times New Roman" w:cs="Times New Roman"/>
          <w:color w:val="020C22"/>
          <w:sz w:val="28"/>
          <w:szCs w:val="28"/>
          <w:lang w:eastAsia="ru-RU"/>
        </w:rPr>
        <w:t>го</w:t>
      </w:r>
      <w:r w:rsidRPr="008E6975">
        <w:rPr>
          <w:rFonts w:ascii="Times New Roman" w:eastAsia="Times New Roman" w:hAnsi="Times New Roman" w:cs="Times New Roman"/>
          <w:color w:val="020C22"/>
          <w:sz w:val="28"/>
          <w:szCs w:val="28"/>
          <w:lang w:eastAsia="ru-RU"/>
        </w:rPr>
        <w:t>, документационно</w:t>
      </w:r>
      <w:r>
        <w:rPr>
          <w:rFonts w:ascii="Times New Roman" w:eastAsia="Times New Roman" w:hAnsi="Times New Roman" w:cs="Times New Roman"/>
          <w:color w:val="020C22"/>
          <w:sz w:val="28"/>
          <w:szCs w:val="28"/>
          <w:lang w:eastAsia="ru-RU"/>
        </w:rPr>
        <w:t>го</w:t>
      </w:r>
      <w:r w:rsidRPr="008E6975">
        <w:rPr>
          <w:rFonts w:ascii="Times New Roman" w:eastAsia="Times New Roman" w:hAnsi="Times New Roman" w:cs="Times New Roman"/>
          <w:color w:val="020C22"/>
          <w:sz w:val="28"/>
          <w:szCs w:val="28"/>
          <w:lang w:eastAsia="ru-RU"/>
        </w:rPr>
        <w:t>, финансово</w:t>
      </w:r>
      <w:r>
        <w:rPr>
          <w:rFonts w:ascii="Times New Roman" w:eastAsia="Times New Roman" w:hAnsi="Times New Roman" w:cs="Times New Roman"/>
          <w:color w:val="020C22"/>
          <w:sz w:val="28"/>
          <w:szCs w:val="28"/>
          <w:lang w:eastAsia="ru-RU"/>
        </w:rPr>
        <w:t>го</w:t>
      </w:r>
      <w:r w:rsidR="00B05C5A">
        <w:rPr>
          <w:rFonts w:ascii="Times New Roman" w:eastAsia="Times New Roman" w:hAnsi="Times New Roman" w:cs="Times New Roman"/>
          <w:color w:val="020C22"/>
          <w:sz w:val="28"/>
          <w:szCs w:val="28"/>
          <w:lang w:eastAsia="ru-RU"/>
        </w:rPr>
        <w:t xml:space="preserve"> и </w:t>
      </w:r>
      <w:r w:rsidRPr="008E6975">
        <w:rPr>
          <w:rFonts w:ascii="Times New Roman" w:eastAsia="Times New Roman" w:hAnsi="Times New Roman" w:cs="Times New Roman"/>
          <w:color w:val="020C22"/>
          <w:sz w:val="28"/>
          <w:szCs w:val="28"/>
          <w:lang w:eastAsia="ru-RU"/>
        </w:rPr>
        <w:t>материально-техническо</w:t>
      </w:r>
      <w:r>
        <w:rPr>
          <w:rFonts w:ascii="Times New Roman" w:eastAsia="Times New Roman" w:hAnsi="Times New Roman" w:cs="Times New Roman"/>
          <w:color w:val="020C22"/>
          <w:sz w:val="28"/>
          <w:szCs w:val="28"/>
          <w:lang w:eastAsia="ru-RU"/>
        </w:rPr>
        <w:t xml:space="preserve">го </w:t>
      </w:r>
      <w:r w:rsidRPr="008E6975">
        <w:rPr>
          <w:rFonts w:ascii="Times New Roman" w:eastAsia="Times New Roman" w:hAnsi="Times New Roman" w:cs="Times New Roman"/>
          <w:color w:val="020C22"/>
          <w:sz w:val="28"/>
          <w:szCs w:val="28"/>
          <w:lang w:eastAsia="ru-RU"/>
        </w:rPr>
        <w:t>обеспечение деятельности Общественной палаты</w:t>
      </w:r>
      <w:r>
        <w:rPr>
          <w:rFonts w:ascii="Times New Roman" w:eastAsia="Times New Roman" w:hAnsi="Times New Roman" w:cs="Times New Roman"/>
          <w:color w:val="020C22"/>
          <w:sz w:val="28"/>
          <w:szCs w:val="28"/>
          <w:lang w:eastAsia="ru-RU"/>
        </w:rPr>
        <w:t xml:space="preserve"> может </w:t>
      </w:r>
      <w:r w:rsidR="007E3EF5">
        <w:rPr>
          <w:rFonts w:ascii="Times New Roman" w:eastAsia="Times New Roman" w:hAnsi="Times New Roman" w:cs="Times New Roman"/>
          <w:color w:val="020C22"/>
          <w:sz w:val="28"/>
          <w:szCs w:val="28"/>
          <w:lang w:eastAsia="ru-RU"/>
        </w:rPr>
        <w:t>создаваться</w:t>
      </w:r>
      <w:r>
        <w:rPr>
          <w:rFonts w:ascii="Times New Roman" w:eastAsia="Times New Roman" w:hAnsi="Times New Roman" w:cs="Times New Roman"/>
          <w:color w:val="020C22"/>
          <w:sz w:val="28"/>
          <w:szCs w:val="28"/>
          <w:lang w:eastAsia="ru-RU"/>
        </w:rPr>
        <w:t xml:space="preserve"> аппарат Общественной палаты.</w:t>
      </w:r>
      <w:proofErr w:type="gramEnd"/>
    </w:p>
    <w:p w:rsidR="008E6975" w:rsidRDefault="008E697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b/>
          <w:color w:val="020C22"/>
          <w:sz w:val="28"/>
          <w:szCs w:val="28"/>
          <w:lang w:eastAsia="ru-RU"/>
        </w:rPr>
        <w:t>Статья 1</w:t>
      </w:r>
      <w:r w:rsidR="00634AD9">
        <w:rPr>
          <w:rFonts w:ascii="Times New Roman" w:eastAsia="Times New Roman" w:hAnsi="Times New Roman" w:cs="Times New Roman"/>
          <w:b/>
          <w:color w:val="020C22"/>
          <w:sz w:val="28"/>
          <w:szCs w:val="28"/>
          <w:lang w:eastAsia="ru-RU"/>
        </w:rPr>
        <w:t>4</w:t>
      </w:r>
      <w:r w:rsidRPr="003344FB">
        <w:rPr>
          <w:rFonts w:ascii="Times New Roman" w:eastAsia="Times New Roman" w:hAnsi="Times New Roman" w:cs="Times New Roman"/>
          <w:b/>
          <w:color w:val="020C22"/>
          <w:sz w:val="28"/>
          <w:szCs w:val="28"/>
          <w:lang w:eastAsia="ru-RU"/>
        </w:rPr>
        <w:t>. Финансовое обеспечение деятельности Общественной палаты</w:t>
      </w:r>
      <w:r w:rsidRPr="003344FB">
        <w:rPr>
          <w:rFonts w:ascii="Times New Roman" w:eastAsia="Times New Roman" w:hAnsi="Times New Roman" w:cs="Times New Roman"/>
          <w:color w:val="020C22"/>
          <w:sz w:val="28"/>
          <w:szCs w:val="28"/>
          <w:lang w:eastAsia="ru-RU"/>
        </w:rPr>
        <w:t> </w:t>
      </w:r>
    </w:p>
    <w:p w:rsidR="008E6975" w:rsidRPr="003344FB" w:rsidRDefault="008E6975"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1. Финансовое обеспечение деятельности Общественной палаты является расходным обязательством муниципального образования Московской области.</w:t>
      </w:r>
    </w:p>
    <w:p w:rsid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xml:space="preserve">2. Финансовое обеспечение содержания аппарата Общественной палаты осуществляется за счет средств бюджета муниципального образования </w:t>
      </w:r>
      <w:r w:rsidRPr="003344FB">
        <w:rPr>
          <w:rFonts w:ascii="Times New Roman" w:eastAsia="Times New Roman" w:hAnsi="Times New Roman" w:cs="Times New Roman"/>
          <w:color w:val="020C22"/>
          <w:sz w:val="28"/>
          <w:szCs w:val="28"/>
          <w:lang w:eastAsia="ru-RU"/>
        </w:rPr>
        <w:lastRenderedPageBreak/>
        <w:t>Московской области.</w:t>
      </w:r>
    </w:p>
    <w:p w:rsidR="004619EF" w:rsidRPr="003344FB" w:rsidRDefault="004619EF"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p>
    <w:p w:rsidR="004619EF"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b/>
          <w:color w:val="020C22"/>
          <w:sz w:val="28"/>
          <w:szCs w:val="28"/>
          <w:lang w:eastAsia="ru-RU"/>
        </w:rPr>
      </w:pPr>
      <w:r w:rsidRPr="003344FB">
        <w:rPr>
          <w:rFonts w:ascii="Times New Roman" w:eastAsia="Times New Roman" w:hAnsi="Times New Roman" w:cs="Times New Roman"/>
          <w:color w:val="020C22"/>
          <w:sz w:val="28"/>
          <w:szCs w:val="28"/>
          <w:lang w:eastAsia="ru-RU"/>
        </w:rPr>
        <w:t> </w:t>
      </w:r>
      <w:r w:rsidRPr="003344FB">
        <w:rPr>
          <w:rFonts w:ascii="Times New Roman" w:eastAsia="Times New Roman" w:hAnsi="Times New Roman" w:cs="Times New Roman"/>
          <w:b/>
          <w:color w:val="020C22"/>
          <w:sz w:val="28"/>
          <w:szCs w:val="28"/>
          <w:lang w:eastAsia="ru-RU"/>
        </w:rPr>
        <w:t>Статья 1</w:t>
      </w:r>
      <w:r w:rsidR="00634AD9">
        <w:rPr>
          <w:rFonts w:ascii="Times New Roman" w:eastAsia="Times New Roman" w:hAnsi="Times New Roman" w:cs="Times New Roman"/>
          <w:b/>
          <w:color w:val="020C22"/>
          <w:sz w:val="28"/>
          <w:szCs w:val="28"/>
          <w:lang w:eastAsia="ru-RU"/>
        </w:rPr>
        <w:t>5</w:t>
      </w:r>
      <w:r w:rsidRPr="003344FB">
        <w:rPr>
          <w:rFonts w:ascii="Times New Roman" w:eastAsia="Times New Roman" w:hAnsi="Times New Roman" w:cs="Times New Roman"/>
          <w:b/>
          <w:color w:val="020C22"/>
          <w:sz w:val="28"/>
          <w:szCs w:val="28"/>
          <w:lang w:eastAsia="ru-RU"/>
        </w:rPr>
        <w:t>. Вступление в силу настоящего закона Московской области</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 </w:t>
      </w:r>
    </w:p>
    <w:p w:rsidR="001A69A1" w:rsidRPr="001A69A1" w:rsidRDefault="001A69A1" w:rsidP="001A69A1">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B05C5A">
        <w:rPr>
          <w:rFonts w:ascii="Times New Roman" w:eastAsia="Times New Roman" w:hAnsi="Times New Roman" w:cs="Times New Roman"/>
          <w:color w:val="020C22"/>
          <w:sz w:val="28"/>
          <w:szCs w:val="28"/>
          <w:lang w:eastAsia="ru-RU"/>
        </w:rPr>
        <w:t xml:space="preserve">1. </w:t>
      </w:r>
      <w:r w:rsidRPr="00B05C5A">
        <w:rPr>
          <w:rFonts w:ascii="Times New Roman" w:eastAsia="Times New Roman" w:hAnsi="Times New Roman" w:cs="Times New Roman"/>
          <w:sz w:val="28"/>
          <w:szCs w:val="28"/>
          <w:lang w:eastAsia="ru-RU"/>
        </w:rPr>
        <w:t>Настоящий Закон вступает в силу по истечении десяти дней после дня его официального опубликования.</w:t>
      </w:r>
    </w:p>
    <w:p w:rsidR="003344FB" w:rsidRPr="003344FB" w:rsidRDefault="003344FB" w:rsidP="00664E6A">
      <w:pPr>
        <w:widowControl w:val="0"/>
        <w:shd w:val="clear" w:color="auto" w:fill="FEFEFE"/>
        <w:autoSpaceDE w:val="0"/>
        <w:autoSpaceDN w:val="0"/>
        <w:spacing w:after="0" w:line="240" w:lineRule="auto"/>
        <w:ind w:firstLine="709"/>
        <w:jc w:val="both"/>
        <w:rPr>
          <w:rFonts w:ascii="Times New Roman" w:eastAsia="Times New Roman" w:hAnsi="Times New Roman" w:cs="Times New Roman"/>
          <w:color w:val="020C22"/>
          <w:sz w:val="28"/>
          <w:szCs w:val="28"/>
          <w:lang w:eastAsia="ru-RU"/>
        </w:rPr>
      </w:pPr>
      <w:r w:rsidRPr="003344FB">
        <w:rPr>
          <w:rFonts w:ascii="Times New Roman" w:eastAsia="Times New Roman" w:hAnsi="Times New Roman" w:cs="Times New Roman"/>
          <w:color w:val="020C22"/>
          <w:sz w:val="28"/>
          <w:szCs w:val="28"/>
          <w:lang w:eastAsia="ru-RU"/>
        </w:rPr>
        <w:t>2. Положения настоящего закона Московской области распространяются на правоотношения, возникшие в связи с формированием и деятельностью общественных палат муниципальных образований Московской области, формирование которых началось после дня вступления в силу настоящего закона Московской области. </w:t>
      </w:r>
    </w:p>
    <w:p w:rsidR="007F1ECD" w:rsidRDefault="007F1ECD" w:rsidP="00664E6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5C3282" w:rsidRDefault="005C3282" w:rsidP="00664E6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DF65EF" w:rsidRDefault="00DF65EF" w:rsidP="00012B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6592B" w:rsidRDefault="0096592B" w:rsidP="00012B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6592B" w:rsidRPr="00C13DF9" w:rsidRDefault="0096592B" w:rsidP="0096592B">
      <w:pPr>
        <w:keepNext/>
        <w:spacing w:after="0" w:line="240" w:lineRule="auto"/>
        <w:jc w:val="both"/>
        <w:outlineLvl w:val="3"/>
        <w:rPr>
          <w:rFonts w:ascii="Times New Roman" w:eastAsia="Times New Roman" w:hAnsi="Times New Roman" w:cs="Times New Roman"/>
          <w:bCs/>
          <w:sz w:val="28"/>
          <w:szCs w:val="28"/>
          <w:lang w:eastAsia="ru-RU"/>
        </w:rPr>
      </w:pPr>
      <w:proofErr w:type="gramStart"/>
      <w:r w:rsidRPr="00C13DF9">
        <w:rPr>
          <w:rFonts w:ascii="Times New Roman" w:eastAsia="Times New Roman" w:hAnsi="Times New Roman" w:cs="Times New Roman"/>
          <w:bCs/>
          <w:sz w:val="28"/>
          <w:szCs w:val="28"/>
          <w:lang w:eastAsia="ru-RU"/>
        </w:rPr>
        <w:t>Одобрен</w:t>
      </w:r>
      <w:proofErr w:type="gramEnd"/>
      <w:r w:rsidRPr="00C13DF9">
        <w:rPr>
          <w:rFonts w:ascii="Times New Roman" w:eastAsia="Times New Roman" w:hAnsi="Times New Roman" w:cs="Times New Roman"/>
          <w:bCs/>
          <w:sz w:val="28"/>
          <w:szCs w:val="28"/>
          <w:lang w:eastAsia="ru-RU"/>
        </w:rPr>
        <w:t xml:space="preserve"> постановлением</w:t>
      </w:r>
    </w:p>
    <w:p w:rsidR="0096592B" w:rsidRPr="00C13DF9" w:rsidRDefault="0096592B" w:rsidP="0096592B">
      <w:pPr>
        <w:keepNext/>
        <w:spacing w:after="0" w:line="240" w:lineRule="auto"/>
        <w:jc w:val="both"/>
        <w:outlineLvl w:val="3"/>
        <w:rPr>
          <w:rFonts w:ascii="Times New Roman" w:eastAsia="Times New Roman" w:hAnsi="Times New Roman" w:cs="Times New Roman"/>
          <w:bCs/>
          <w:sz w:val="28"/>
          <w:szCs w:val="28"/>
          <w:lang w:eastAsia="ru-RU"/>
        </w:rPr>
      </w:pPr>
      <w:r w:rsidRPr="00C13DF9">
        <w:rPr>
          <w:rFonts w:ascii="Times New Roman" w:eastAsia="Times New Roman" w:hAnsi="Times New Roman" w:cs="Times New Roman"/>
          <w:bCs/>
          <w:sz w:val="28"/>
          <w:szCs w:val="28"/>
          <w:lang w:eastAsia="ru-RU"/>
        </w:rPr>
        <w:t>Московской областной Думы</w:t>
      </w:r>
    </w:p>
    <w:p w:rsidR="00573BAE" w:rsidRPr="00573BAE" w:rsidRDefault="00573BAE" w:rsidP="00573BAE">
      <w:pPr>
        <w:spacing w:after="0" w:line="240" w:lineRule="auto"/>
        <w:rPr>
          <w:rFonts w:ascii="Times New Roman" w:eastAsia="Times New Roman" w:hAnsi="Times New Roman" w:cs="Times New Roman"/>
          <w:sz w:val="28"/>
          <w:szCs w:val="28"/>
          <w:lang w:eastAsia="ru-RU"/>
        </w:rPr>
      </w:pPr>
      <w:r w:rsidRPr="00573BAE">
        <w:rPr>
          <w:rFonts w:ascii="Times New Roman" w:eastAsia="Times New Roman" w:hAnsi="Times New Roman" w:cs="Times New Roman"/>
          <w:sz w:val="28"/>
          <w:szCs w:val="28"/>
          <w:lang w:eastAsia="ru-RU"/>
        </w:rPr>
        <w:t xml:space="preserve">от 22.06.2023 № </w:t>
      </w:r>
      <w:r>
        <w:rPr>
          <w:rFonts w:ascii="Times New Roman" w:eastAsia="Times New Roman" w:hAnsi="Times New Roman" w:cs="Times New Roman"/>
          <w:sz w:val="28"/>
          <w:szCs w:val="28"/>
          <w:lang w:val="en-US" w:eastAsia="ru-RU"/>
        </w:rPr>
        <w:t>28</w:t>
      </w:r>
      <w:bookmarkStart w:id="1" w:name="_GoBack"/>
      <w:bookmarkEnd w:id="1"/>
      <w:r w:rsidRPr="00573BAE">
        <w:rPr>
          <w:rFonts w:ascii="Times New Roman" w:eastAsia="Times New Roman" w:hAnsi="Times New Roman" w:cs="Times New Roman"/>
          <w:sz w:val="28"/>
          <w:szCs w:val="28"/>
          <w:lang w:eastAsia="ru-RU"/>
        </w:rPr>
        <w:t>/58-П</w:t>
      </w:r>
    </w:p>
    <w:p w:rsidR="0096592B" w:rsidRDefault="0096592B" w:rsidP="0096592B">
      <w:pPr>
        <w:autoSpaceDE w:val="0"/>
        <w:autoSpaceDN w:val="0"/>
        <w:adjustRightInd w:val="0"/>
        <w:spacing w:after="0" w:line="240" w:lineRule="auto"/>
        <w:ind w:firstLine="540"/>
        <w:contextualSpacing/>
        <w:jc w:val="both"/>
        <w:rPr>
          <w:rFonts w:ascii="Times New Roman" w:eastAsia="Calibri" w:hAnsi="Times New Roman" w:cs="Times New Roman"/>
          <w:bCs/>
          <w:color w:val="000000"/>
          <w:sz w:val="28"/>
          <w:szCs w:val="28"/>
        </w:rPr>
      </w:pPr>
    </w:p>
    <w:p w:rsidR="00DF65EF" w:rsidRPr="007F1ECD" w:rsidRDefault="00DF65EF" w:rsidP="00012B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sectPr w:rsidR="00DF65EF" w:rsidRPr="007F1ECD" w:rsidSect="0096592B">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D5" w:rsidRDefault="00C22BD5">
      <w:pPr>
        <w:spacing w:after="0" w:line="240" w:lineRule="auto"/>
      </w:pPr>
      <w:r>
        <w:separator/>
      </w:r>
    </w:p>
  </w:endnote>
  <w:endnote w:type="continuationSeparator" w:id="0">
    <w:p w:rsidR="00C22BD5" w:rsidRDefault="00C2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D5" w:rsidRDefault="00C22BD5">
      <w:pPr>
        <w:spacing w:after="0" w:line="240" w:lineRule="auto"/>
      </w:pPr>
      <w:r>
        <w:separator/>
      </w:r>
    </w:p>
  </w:footnote>
  <w:footnote w:type="continuationSeparator" w:id="0">
    <w:p w:rsidR="00C22BD5" w:rsidRDefault="00C2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639"/>
      <w:docPartObj>
        <w:docPartGallery w:val="Page Numbers (Top of Page)"/>
        <w:docPartUnique/>
      </w:docPartObj>
    </w:sdtPr>
    <w:sdtEndPr/>
    <w:sdtContent>
      <w:p w:rsidR="00AB45E8" w:rsidRDefault="00941653">
        <w:pPr>
          <w:pStyle w:val="a8"/>
          <w:jc w:val="center"/>
        </w:pPr>
        <w:r>
          <w:fldChar w:fldCharType="begin"/>
        </w:r>
        <w:r>
          <w:instrText>PAGE   \* MERGEFORMAT</w:instrText>
        </w:r>
        <w:r>
          <w:fldChar w:fldCharType="separate"/>
        </w:r>
        <w:r>
          <w:rPr>
            <w:noProof/>
          </w:rPr>
          <w:t>2</w:t>
        </w:r>
        <w:r>
          <w:fldChar w:fldCharType="end"/>
        </w:r>
      </w:p>
    </w:sdtContent>
  </w:sdt>
  <w:p w:rsidR="00AB45E8" w:rsidRDefault="00C22BD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02767"/>
      <w:docPartObj>
        <w:docPartGallery w:val="Page Numbers (Top of Page)"/>
        <w:docPartUnique/>
      </w:docPartObj>
    </w:sdtPr>
    <w:sdtEndPr>
      <w:rPr>
        <w:sz w:val="24"/>
        <w:szCs w:val="24"/>
      </w:rPr>
    </w:sdtEndPr>
    <w:sdtContent>
      <w:p w:rsidR="00AB45E8" w:rsidRPr="00717FC2" w:rsidRDefault="00941653">
        <w:pPr>
          <w:pStyle w:val="a8"/>
          <w:jc w:val="center"/>
          <w:rPr>
            <w:sz w:val="24"/>
            <w:szCs w:val="24"/>
          </w:rPr>
        </w:pPr>
        <w:r w:rsidRPr="00717FC2">
          <w:rPr>
            <w:rFonts w:ascii="Times New Roman" w:hAnsi="Times New Roman" w:cs="Times New Roman"/>
            <w:sz w:val="24"/>
            <w:szCs w:val="24"/>
          </w:rPr>
          <w:fldChar w:fldCharType="begin"/>
        </w:r>
        <w:r w:rsidRPr="00717FC2">
          <w:rPr>
            <w:rFonts w:ascii="Times New Roman" w:hAnsi="Times New Roman" w:cs="Times New Roman"/>
            <w:sz w:val="24"/>
            <w:szCs w:val="24"/>
          </w:rPr>
          <w:instrText>PAGE   \* MERGEFORMAT</w:instrText>
        </w:r>
        <w:r w:rsidRPr="00717FC2">
          <w:rPr>
            <w:rFonts w:ascii="Times New Roman" w:hAnsi="Times New Roman" w:cs="Times New Roman"/>
            <w:sz w:val="24"/>
            <w:szCs w:val="24"/>
          </w:rPr>
          <w:fldChar w:fldCharType="separate"/>
        </w:r>
        <w:r w:rsidR="00573BAE">
          <w:rPr>
            <w:rFonts w:ascii="Times New Roman" w:hAnsi="Times New Roman" w:cs="Times New Roman"/>
            <w:noProof/>
            <w:sz w:val="24"/>
            <w:szCs w:val="24"/>
          </w:rPr>
          <w:t>13</w:t>
        </w:r>
        <w:r w:rsidRPr="00717FC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D5"/>
    <w:multiLevelType w:val="hybridMultilevel"/>
    <w:tmpl w:val="8AC63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A1A69"/>
    <w:multiLevelType w:val="hybridMultilevel"/>
    <w:tmpl w:val="D63EC790"/>
    <w:lvl w:ilvl="0" w:tplc="5164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27402A"/>
    <w:multiLevelType w:val="hybridMultilevel"/>
    <w:tmpl w:val="28B88140"/>
    <w:lvl w:ilvl="0" w:tplc="A96659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1B3ED1"/>
    <w:multiLevelType w:val="hybridMultilevel"/>
    <w:tmpl w:val="227C5944"/>
    <w:lvl w:ilvl="0" w:tplc="F49A7206">
      <w:start w:val="1"/>
      <w:numFmt w:val="decimal"/>
      <w:lvlText w:val="%1)"/>
      <w:lvlJc w:val="left"/>
      <w:pPr>
        <w:ind w:left="1065" w:hanging="360"/>
      </w:pPr>
      <w:rPr>
        <w:rFonts w:ascii="Times New Roman" w:eastAsiaTheme="minorHAnsi" w:hAnsi="Times New Roman" w:cs="Times New Roman"/>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6A75A11"/>
    <w:multiLevelType w:val="hybridMultilevel"/>
    <w:tmpl w:val="8B2EDC7A"/>
    <w:lvl w:ilvl="0" w:tplc="07A23A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ED6710"/>
    <w:multiLevelType w:val="hybridMultilevel"/>
    <w:tmpl w:val="4AD2D27E"/>
    <w:lvl w:ilvl="0" w:tplc="F08CD970">
      <w:start w:val="9"/>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FAA1C3F"/>
    <w:multiLevelType w:val="hybridMultilevel"/>
    <w:tmpl w:val="46C6B0A6"/>
    <w:lvl w:ilvl="0" w:tplc="7B7CD9E8">
      <w:start w:val="1"/>
      <w:numFmt w:val="decimal"/>
      <w:lvlText w:val="%1)"/>
      <w:lvlJc w:val="left"/>
      <w:pPr>
        <w:ind w:left="1211" w:hanging="360"/>
      </w:pPr>
      <w:rPr>
        <w:rFonts w:hint="default"/>
      </w:rPr>
    </w:lvl>
    <w:lvl w:ilvl="1" w:tplc="04190017">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7762F26"/>
    <w:multiLevelType w:val="hybridMultilevel"/>
    <w:tmpl w:val="F7DAF934"/>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7D04426"/>
    <w:multiLevelType w:val="hybridMultilevel"/>
    <w:tmpl w:val="2F8ECF22"/>
    <w:lvl w:ilvl="0" w:tplc="DF5A2FD4">
      <w:start w:val="1"/>
      <w:numFmt w:val="decimal"/>
      <w:suff w:val="space"/>
      <w:lvlText w:val="%1)"/>
      <w:lvlJc w:val="left"/>
      <w:pPr>
        <w:ind w:left="1211" w:hanging="360"/>
      </w:pPr>
      <w:rPr>
        <w:rFonts w:hint="default"/>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4B8B6375"/>
    <w:multiLevelType w:val="hybridMultilevel"/>
    <w:tmpl w:val="9058FF3E"/>
    <w:lvl w:ilvl="0" w:tplc="0419000B">
      <w:start w:val="1"/>
      <w:numFmt w:val="bullet"/>
      <w:lvlText w:val=""/>
      <w:lvlJc w:val="left"/>
      <w:pPr>
        <w:ind w:left="783" w:hanging="360"/>
      </w:pPr>
      <w:rPr>
        <w:rFonts w:ascii="Wingdings" w:hAnsi="Wingdings"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0">
    <w:nsid w:val="5F336C0B"/>
    <w:multiLevelType w:val="hybridMultilevel"/>
    <w:tmpl w:val="537878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52C2412"/>
    <w:multiLevelType w:val="hybridMultilevel"/>
    <w:tmpl w:val="73DE84E2"/>
    <w:lvl w:ilvl="0" w:tplc="C812E922">
      <w:start w:val="1"/>
      <w:numFmt w:val="decimal"/>
      <w:suff w:val="space"/>
      <w:lvlText w:val="%1)"/>
      <w:lvlJc w:val="left"/>
      <w:pPr>
        <w:ind w:left="708" w:firstLine="143"/>
      </w:pPr>
      <w:rPr>
        <w:rFonts w:hint="default"/>
        <w:b w:val="0"/>
      </w:rPr>
    </w:lvl>
    <w:lvl w:ilvl="1" w:tplc="EBF6D9C4">
      <w:start w:val="1"/>
      <w:numFmt w:val="russianLower"/>
      <w:suff w:val="space"/>
      <w:lvlText w:val="%2)"/>
      <w:lvlJc w:val="left"/>
      <w:pPr>
        <w:ind w:left="567" w:firstLine="732"/>
      </w:pPr>
      <w:rPr>
        <w:rFonts w:hint="default"/>
      </w:rPr>
    </w:lvl>
    <w:lvl w:ilvl="2" w:tplc="0419001B">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6AED4E45"/>
    <w:multiLevelType w:val="hybridMultilevel"/>
    <w:tmpl w:val="0610F928"/>
    <w:lvl w:ilvl="0" w:tplc="DC74E2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6"/>
  </w:num>
  <w:num w:numId="5">
    <w:abstractNumId w:val="7"/>
  </w:num>
  <w:num w:numId="6">
    <w:abstractNumId w:val="8"/>
  </w:num>
  <w:num w:numId="7">
    <w:abstractNumId w:val="5"/>
  </w:num>
  <w:num w:numId="8">
    <w:abstractNumId w:val="4"/>
  </w:num>
  <w:num w:numId="9">
    <w:abstractNumId w:val="3"/>
  </w:num>
  <w:num w:numId="10">
    <w:abstractNumId w:val="1"/>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CD"/>
    <w:rsid w:val="00012B77"/>
    <w:rsid w:val="00021D6D"/>
    <w:rsid w:val="00026778"/>
    <w:rsid w:val="000658F0"/>
    <w:rsid w:val="000B4F17"/>
    <w:rsid w:val="000D5F61"/>
    <w:rsid w:val="000E7B0E"/>
    <w:rsid w:val="000F1E11"/>
    <w:rsid w:val="00130E7E"/>
    <w:rsid w:val="00152A2A"/>
    <w:rsid w:val="00167681"/>
    <w:rsid w:val="00177BA1"/>
    <w:rsid w:val="001862CD"/>
    <w:rsid w:val="001977D4"/>
    <w:rsid w:val="001A69A1"/>
    <w:rsid w:val="001C156C"/>
    <w:rsid w:val="001F69EB"/>
    <w:rsid w:val="002327D4"/>
    <w:rsid w:val="00265C2F"/>
    <w:rsid w:val="00276CFE"/>
    <w:rsid w:val="002A1AB0"/>
    <w:rsid w:val="002D72F6"/>
    <w:rsid w:val="002F1348"/>
    <w:rsid w:val="003344FB"/>
    <w:rsid w:val="00341E42"/>
    <w:rsid w:val="00355D7A"/>
    <w:rsid w:val="003619B0"/>
    <w:rsid w:val="003B7FBF"/>
    <w:rsid w:val="003C7A45"/>
    <w:rsid w:val="003E4DDB"/>
    <w:rsid w:val="00412AC6"/>
    <w:rsid w:val="00432B1D"/>
    <w:rsid w:val="0043703C"/>
    <w:rsid w:val="00443412"/>
    <w:rsid w:val="00446C14"/>
    <w:rsid w:val="004619EF"/>
    <w:rsid w:val="00477B49"/>
    <w:rsid w:val="004A034B"/>
    <w:rsid w:val="004B6196"/>
    <w:rsid w:val="004B6959"/>
    <w:rsid w:val="004C3B7A"/>
    <w:rsid w:val="004E000E"/>
    <w:rsid w:val="004F565D"/>
    <w:rsid w:val="004F5F25"/>
    <w:rsid w:val="005020DF"/>
    <w:rsid w:val="00534115"/>
    <w:rsid w:val="00552B03"/>
    <w:rsid w:val="0055762B"/>
    <w:rsid w:val="00573BAE"/>
    <w:rsid w:val="00592308"/>
    <w:rsid w:val="005A7DB3"/>
    <w:rsid w:val="005B7721"/>
    <w:rsid w:val="005C3282"/>
    <w:rsid w:val="005F3597"/>
    <w:rsid w:val="005F6339"/>
    <w:rsid w:val="005F717D"/>
    <w:rsid w:val="005F75E0"/>
    <w:rsid w:val="00612B2C"/>
    <w:rsid w:val="0061782E"/>
    <w:rsid w:val="00634AD9"/>
    <w:rsid w:val="00636305"/>
    <w:rsid w:val="00664E6A"/>
    <w:rsid w:val="00694082"/>
    <w:rsid w:val="006D2091"/>
    <w:rsid w:val="006D78A7"/>
    <w:rsid w:val="00715F85"/>
    <w:rsid w:val="00762794"/>
    <w:rsid w:val="007719F4"/>
    <w:rsid w:val="0078452F"/>
    <w:rsid w:val="00793FC3"/>
    <w:rsid w:val="007C4E85"/>
    <w:rsid w:val="007E322C"/>
    <w:rsid w:val="007E3EF5"/>
    <w:rsid w:val="007F1D3A"/>
    <w:rsid w:val="007F1ECD"/>
    <w:rsid w:val="007F5C53"/>
    <w:rsid w:val="00806FFF"/>
    <w:rsid w:val="00810208"/>
    <w:rsid w:val="008166D7"/>
    <w:rsid w:val="00830715"/>
    <w:rsid w:val="00875B0C"/>
    <w:rsid w:val="008A60AC"/>
    <w:rsid w:val="008A79A7"/>
    <w:rsid w:val="008C3A6D"/>
    <w:rsid w:val="008E5B18"/>
    <w:rsid w:val="008E6975"/>
    <w:rsid w:val="008F22A2"/>
    <w:rsid w:val="008F29E5"/>
    <w:rsid w:val="0092325E"/>
    <w:rsid w:val="00941653"/>
    <w:rsid w:val="0094202B"/>
    <w:rsid w:val="009605F5"/>
    <w:rsid w:val="0096592B"/>
    <w:rsid w:val="009C632B"/>
    <w:rsid w:val="00A0042E"/>
    <w:rsid w:val="00A10FE7"/>
    <w:rsid w:val="00A340B3"/>
    <w:rsid w:val="00A9303F"/>
    <w:rsid w:val="00AE3B68"/>
    <w:rsid w:val="00AF340C"/>
    <w:rsid w:val="00B05C5A"/>
    <w:rsid w:val="00B25A25"/>
    <w:rsid w:val="00B54EE6"/>
    <w:rsid w:val="00B77560"/>
    <w:rsid w:val="00B9380E"/>
    <w:rsid w:val="00BA53C3"/>
    <w:rsid w:val="00BB16BF"/>
    <w:rsid w:val="00BD2299"/>
    <w:rsid w:val="00BE0B58"/>
    <w:rsid w:val="00BF326B"/>
    <w:rsid w:val="00C16030"/>
    <w:rsid w:val="00C22BD5"/>
    <w:rsid w:val="00C32727"/>
    <w:rsid w:val="00C421AD"/>
    <w:rsid w:val="00C55E02"/>
    <w:rsid w:val="00C7302B"/>
    <w:rsid w:val="00CA6094"/>
    <w:rsid w:val="00CC3767"/>
    <w:rsid w:val="00CC5374"/>
    <w:rsid w:val="00CD002B"/>
    <w:rsid w:val="00CD4B37"/>
    <w:rsid w:val="00CD78C2"/>
    <w:rsid w:val="00CE3946"/>
    <w:rsid w:val="00CF0B19"/>
    <w:rsid w:val="00D22442"/>
    <w:rsid w:val="00D26AF9"/>
    <w:rsid w:val="00D43C32"/>
    <w:rsid w:val="00D72DB6"/>
    <w:rsid w:val="00DA16A7"/>
    <w:rsid w:val="00DD5C6C"/>
    <w:rsid w:val="00DE5478"/>
    <w:rsid w:val="00DE7F92"/>
    <w:rsid w:val="00DF65EF"/>
    <w:rsid w:val="00E06067"/>
    <w:rsid w:val="00E120CB"/>
    <w:rsid w:val="00E348FF"/>
    <w:rsid w:val="00E57274"/>
    <w:rsid w:val="00E63DDD"/>
    <w:rsid w:val="00EE3B9D"/>
    <w:rsid w:val="00F27DA2"/>
    <w:rsid w:val="00F352EA"/>
    <w:rsid w:val="00F83355"/>
    <w:rsid w:val="00F85CAC"/>
    <w:rsid w:val="00FA36C1"/>
    <w:rsid w:val="00FA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1ECD"/>
  </w:style>
  <w:style w:type="paragraph" w:styleId="a3">
    <w:name w:val="List Paragraph"/>
    <w:basedOn w:val="a"/>
    <w:uiPriority w:val="34"/>
    <w:qFormat/>
    <w:rsid w:val="007F1ECD"/>
    <w:pPr>
      <w:ind w:left="720"/>
      <w:contextualSpacing/>
    </w:pPr>
    <w:rPr>
      <w:rFonts w:eastAsiaTheme="minorEastAsia"/>
      <w:lang w:eastAsia="ru-RU"/>
    </w:rPr>
  </w:style>
  <w:style w:type="paragraph" w:customStyle="1" w:styleId="ConsPlusNormal">
    <w:name w:val="ConsPlusNormal"/>
    <w:rsid w:val="007F1ECD"/>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7F1ECD"/>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7F1ECD"/>
    <w:rPr>
      <w:rFonts w:ascii="Tahoma" w:eastAsiaTheme="minorEastAsia" w:hAnsi="Tahoma" w:cs="Tahoma"/>
      <w:sz w:val="16"/>
      <w:szCs w:val="16"/>
      <w:lang w:eastAsia="ru-RU"/>
    </w:rPr>
  </w:style>
  <w:style w:type="character" w:styleId="a6">
    <w:name w:val="Strong"/>
    <w:basedOn w:val="a0"/>
    <w:uiPriority w:val="22"/>
    <w:qFormat/>
    <w:rsid w:val="007F1ECD"/>
    <w:rPr>
      <w:b/>
      <w:bCs/>
    </w:rPr>
  </w:style>
  <w:style w:type="character" w:styleId="a7">
    <w:name w:val="Hyperlink"/>
    <w:basedOn w:val="a0"/>
    <w:uiPriority w:val="99"/>
    <w:unhideWhenUsed/>
    <w:rsid w:val="007F1ECD"/>
    <w:rPr>
      <w:color w:val="0000FF" w:themeColor="hyperlink"/>
      <w:u w:val="single"/>
    </w:rPr>
  </w:style>
  <w:style w:type="paragraph" w:styleId="a8">
    <w:name w:val="header"/>
    <w:basedOn w:val="a"/>
    <w:link w:val="a9"/>
    <w:uiPriority w:val="99"/>
    <w:unhideWhenUsed/>
    <w:rsid w:val="007F1ECD"/>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7F1ECD"/>
    <w:rPr>
      <w:rFonts w:eastAsiaTheme="minorEastAsia"/>
      <w:lang w:eastAsia="ru-RU"/>
    </w:rPr>
  </w:style>
  <w:style w:type="paragraph" w:styleId="aa">
    <w:name w:val="footer"/>
    <w:basedOn w:val="a"/>
    <w:link w:val="ab"/>
    <w:uiPriority w:val="99"/>
    <w:unhideWhenUsed/>
    <w:rsid w:val="007F1ECD"/>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7F1ECD"/>
    <w:rPr>
      <w:rFonts w:eastAsiaTheme="minorEastAsia"/>
      <w:lang w:eastAsia="ru-RU"/>
    </w:rPr>
  </w:style>
  <w:style w:type="character" w:styleId="ac">
    <w:name w:val="annotation reference"/>
    <w:basedOn w:val="a0"/>
    <w:uiPriority w:val="99"/>
    <w:semiHidden/>
    <w:unhideWhenUsed/>
    <w:rsid w:val="00A340B3"/>
    <w:rPr>
      <w:sz w:val="16"/>
      <w:szCs w:val="16"/>
    </w:rPr>
  </w:style>
  <w:style w:type="paragraph" w:styleId="ad">
    <w:name w:val="annotation text"/>
    <w:basedOn w:val="a"/>
    <w:link w:val="ae"/>
    <w:uiPriority w:val="99"/>
    <w:semiHidden/>
    <w:unhideWhenUsed/>
    <w:rsid w:val="00A340B3"/>
    <w:pPr>
      <w:spacing w:line="240" w:lineRule="auto"/>
    </w:pPr>
    <w:rPr>
      <w:sz w:val="20"/>
      <w:szCs w:val="20"/>
    </w:rPr>
  </w:style>
  <w:style w:type="character" w:customStyle="1" w:styleId="ae">
    <w:name w:val="Текст примечания Знак"/>
    <w:basedOn w:val="a0"/>
    <w:link w:val="ad"/>
    <w:uiPriority w:val="99"/>
    <w:semiHidden/>
    <w:rsid w:val="00A340B3"/>
    <w:rPr>
      <w:sz w:val="20"/>
      <w:szCs w:val="20"/>
    </w:rPr>
  </w:style>
  <w:style w:type="paragraph" w:styleId="af">
    <w:name w:val="annotation subject"/>
    <w:basedOn w:val="ad"/>
    <w:next w:val="ad"/>
    <w:link w:val="af0"/>
    <w:uiPriority w:val="99"/>
    <w:semiHidden/>
    <w:unhideWhenUsed/>
    <w:rsid w:val="00A340B3"/>
    <w:rPr>
      <w:b/>
      <w:bCs/>
    </w:rPr>
  </w:style>
  <w:style w:type="character" w:customStyle="1" w:styleId="af0">
    <w:name w:val="Тема примечания Знак"/>
    <w:basedOn w:val="ae"/>
    <w:link w:val="af"/>
    <w:uiPriority w:val="99"/>
    <w:semiHidden/>
    <w:rsid w:val="00A340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1ECD"/>
  </w:style>
  <w:style w:type="paragraph" w:styleId="a3">
    <w:name w:val="List Paragraph"/>
    <w:basedOn w:val="a"/>
    <w:uiPriority w:val="34"/>
    <w:qFormat/>
    <w:rsid w:val="007F1ECD"/>
    <w:pPr>
      <w:ind w:left="720"/>
      <w:contextualSpacing/>
    </w:pPr>
    <w:rPr>
      <w:rFonts w:eastAsiaTheme="minorEastAsia"/>
      <w:lang w:eastAsia="ru-RU"/>
    </w:rPr>
  </w:style>
  <w:style w:type="paragraph" w:customStyle="1" w:styleId="ConsPlusNormal">
    <w:name w:val="ConsPlusNormal"/>
    <w:rsid w:val="007F1ECD"/>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7F1ECD"/>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7F1ECD"/>
    <w:rPr>
      <w:rFonts w:ascii="Tahoma" w:eastAsiaTheme="minorEastAsia" w:hAnsi="Tahoma" w:cs="Tahoma"/>
      <w:sz w:val="16"/>
      <w:szCs w:val="16"/>
      <w:lang w:eastAsia="ru-RU"/>
    </w:rPr>
  </w:style>
  <w:style w:type="character" w:styleId="a6">
    <w:name w:val="Strong"/>
    <w:basedOn w:val="a0"/>
    <w:uiPriority w:val="22"/>
    <w:qFormat/>
    <w:rsid w:val="007F1ECD"/>
    <w:rPr>
      <w:b/>
      <w:bCs/>
    </w:rPr>
  </w:style>
  <w:style w:type="character" w:styleId="a7">
    <w:name w:val="Hyperlink"/>
    <w:basedOn w:val="a0"/>
    <w:uiPriority w:val="99"/>
    <w:unhideWhenUsed/>
    <w:rsid w:val="007F1ECD"/>
    <w:rPr>
      <w:color w:val="0000FF" w:themeColor="hyperlink"/>
      <w:u w:val="single"/>
    </w:rPr>
  </w:style>
  <w:style w:type="paragraph" w:styleId="a8">
    <w:name w:val="header"/>
    <w:basedOn w:val="a"/>
    <w:link w:val="a9"/>
    <w:uiPriority w:val="99"/>
    <w:unhideWhenUsed/>
    <w:rsid w:val="007F1ECD"/>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7F1ECD"/>
    <w:rPr>
      <w:rFonts w:eastAsiaTheme="minorEastAsia"/>
      <w:lang w:eastAsia="ru-RU"/>
    </w:rPr>
  </w:style>
  <w:style w:type="paragraph" w:styleId="aa">
    <w:name w:val="footer"/>
    <w:basedOn w:val="a"/>
    <w:link w:val="ab"/>
    <w:uiPriority w:val="99"/>
    <w:unhideWhenUsed/>
    <w:rsid w:val="007F1ECD"/>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7F1ECD"/>
    <w:rPr>
      <w:rFonts w:eastAsiaTheme="minorEastAsia"/>
      <w:lang w:eastAsia="ru-RU"/>
    </w:rPr>
  </w:style>
  <w:style w:type="character" w:styleId="ac">
    <w:name w:val="annotation reference"/>
    <w:basedOn w:val="a0"/>
    <w:uiPriority w:val="99"/>
    <w:semiHidden/>
    <w:unhideWhenUsed/>
    <w:rsid w:val="00A340B3"/>
    <w:rPr>
      <w:sz w:val="16"/>
      <w:szCs w:val="16"/>
    </w:rPr>
  </w:style>
  <w:style w:type="paragraph" w:styleId="ad">
    <w:name w:val="annotation text"/>
    <w:basedOn w:val="a"/>
    <w:link w:val="ae"/>
    <w:uiPriority w:val="99"/>
    <w:semiHidden/>
    <w:unhideWhenUsed/>
    <w:rsid w:val="00A340B3"/>
    <w:pPr>
      <w:spacing w:line="240" w:lineRule="auto"/>
    </w:pPr>
    <w:rPr>
      <w:sz w:val="20"/>
      <w:szCs w:val="20"/>
    </w:rPr>
  </w:style>
  <w:style w:type="character" w:customStyle="1" w:styleId="ae">
    <w:name w:val="Текст примечания Знак"/>
    <w:basedOn w:val="a0"/>
    <w:link w:val="ad"/>
    <w:uiPriority w:val="99"/>
    <w:semiHidden/>
    <w:rsid w:val="00A340B3"/>
    <w:rPr>
      <w:sz w:val="20"/>
      <w:szCs w:val="20"/>
    </w:rPr>
  </w:style>
  <w:style w:type="paragraph" w:styleId="af">
    <w:name w:val="annotation subject"/>
    <w:basedOn w:val="ad"/>
    <w:next w:val="ad"/>
    <w:link w:val="af0"/>
    <w:uiPriority w:val="99"/>
    <w:semiHidden/>
    <w:unhideWhenUsed/>
    <w:rsid w:val="00A340B3"/>
    <w:rPr>
      <w:b/>
      <w:bCs/>
    </w:rPr>
  </w:style>
  <w:style w:type="character" w:customStyle="1" w:styleId="af0">
    <w:name w:val="Тема примечания Знак"/>
    <w:basedOn w:val="ae"/>
    <w:link w:val="af"/>
    <w:uiPriority w:val="99"/>
    <w:semiHidden/>
    <w:rsid w:val="00A34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0794">
      <w:bodyDiv w:val="1"/>
      <w:marLeft w:val="0"/>
      <w:marRight w:val="0"/>
      <w:marTop w:val="0"/>
      <w:marBottom w:val="0"/>
      <w:divBdr>
        <w:top w:val="none" w:sz="0" w:space="0" w:color="auto"/>
        <w:left w:val="none" w:sz="0" w:space="0" w:color="auto"/>
        <w:bottom w:val="none" w:sz="0" w:space="0" w:color="auto"/>
        <w:right w:val="none" w:sz="0" w:space="0" w:color="auto"/>
      </w:divBdr>
    </w:div>
    <w:div w:id="1104806156">
      <w:bodyDiv w:val="1"/>
      <w:marLeft w:val="0"/>
      <w:marRight w:val="0"/>
      <w:marTop w:val="0"/>
      <w:marBottom w:val="0"/>
      <w:divBdr>
        <w:top w:val="none" w:sz="0" w:space="0" w:color="auto"/>
        <w:left w:val="none" w:sz="0" w:space="0" w:color="auto"/>
        <w:bottom w:val="none" w:sz="0" w:space="0" w:color="auto"/>
        <w:right w:val="none" w:sz="0" w:space="0" w:color="auto"/>
      </w:divBdr>
    </w:div>
    <w:div w:id="15840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4676-AAB8-411E-A888-6D649188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Дарья Александровна</dc:creator>
  <cp:lastModifiedBy>Березина Софья Андреевна</cp:lastModifiedBy>
  <cp:revision>2</cp:revision>
  <cp:lastPrinted>2023-06-22T12:32:00Z</cp:lastPrinted>
  <dcterms:created xsi:type="dcterms:W3CDTF">2023-06-26T08:31:00Z</dcterms:created>
  <dcterms:modified xsi:type="dcterms:W3CDTF">2023-06-26T08:31:00Z</dcterms:modified>
</cp:coreProperties>
</file>