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Overlap w:val="never"/>
        <w:tblW w:w="10205" w:type="dxa"/>
        <w:tblLayout w:type="fixed"/>
        <w:tblLook w:val="01E0"/>
      </w:tblPr>
      <w:tblGrid>
        <w:gridCol w:w="5613"/>
        <w:gridCol w:w="4592"/>
      </w:tblGrid>
      <w:tr w:rsidR="00706DF7">
        <w:tc>
          <w:tcPr>
            <w:tcW w:w="5613" w:type="dxa"/>
            <w:tcMar>
              <w:top w:w="0" w:type="dxa"/>
              <w:left w:w="0" w:type="dxa"/>
              <w:bottom w:w="0" w:type="dxa"/>
              <w:right w:w="0" w:type="dxa"/>
            </w:tcMar>
          </w:tcPr>
          <w:p w:rsidR="00706DF7" w:rsidRDefault="00706DF7">
            <w:pPr>
              <w:spacing w:line="1" w:lineRule="auto"/>
            </w:pPr>
          </w:p>
        </w:tc>
        <w:tc>
          <w:tcPr>
            <w:tcW w:w="4592" w:type="dxa"/>
            <w:tcMar>
              <w:top w:w="0" w:type="dxa"/>
              <w:left w:w="0" w:type="dxa"/>
              <w:bottom w:w="0" w:type="dxa"/>
              <w:right w:w="0" w:type="dxa"/>
            </w:tcMar>
          </w:tcPr>
          <w:tbl>
            <w:tblPr>
              <w:tblOverlap w:val="never"/>
              <w:tblW w:w="4592" w:type="dxa"/>
              <w:tblLayout w:type="fixed"/>
              <w:tblCellMar>
                <w:left w:w="0" w:type="dxa"/>
                <w:right w:w="0" w:type="dxa"/>
              </w:tblCellMar>
              <w:tblLook w:val="01E0"/>
            </w:tblPr>
            <w:tblGrid>
              <w:gridCol w:w="4592"/>
            </w:tblGrid>
            <w:tr w:rsidR="00706DF7">
              <w:tc>
                <w:tcPr>
                  <w:tcW w:w="4592" w:type="dxa"/>
                  <w:tcMar>
                    <w:top w:w="0" w:type="dxa"/>
                    <w:left w:w="0" w:type="dxa"/>
                    <w:bottom w:w="160" w:type="dxa"/>
                    <w:right w:w="0" w:type="dxa"/>
                  </w:tcMar>
                </w:tcPr>
                <w:p w:rsidR="00822B7E" w:rsidRPr="00B76791" w:rsidRDefault="00822B7E" w:rsidP="00822B7E">
                  <w:r>
                    <w:rPr>
                      <w:color w:val="000000"/>
                    </w:rPr>
                    <w:t>Приложение</w:t>
                  </w:r>
                  <w:r w:rsidRPr="00E84D58">
                    <w:t xml:space="preserve"> </w:t>
                  </w:r>
                  <w:r w:rsidRPr="00B76791">
                    <w:t>6</w:t>
                  </w:r>
                </w:p>
                <w:p w:rsidR="00822B7E" w:rsidRDefault="00822B7E" w:rsidP="00822B7E">
                  <w:r>
                    <w:rPr>
                      <w:color w:val="000000"/>
                    </w:rPr>
                    <w:t xml:space="preserve">к Закону Московской области </w:t>
                  </w:r>
                </w:p>
                <w:p w:rsidR="00822B7E" w:rsidRDefault="00822B7E" w:rsidP="00822B7E">
                  <w:pPr>
                    <w:rPr>
                      <w:color w:val="000000"/>
                    </w:rPr>
                  </w:pPr>
                  <w:r>
                    <w:rPr>
                      <w:color w:val="000000"/>
                    </w:rPr>
                    <w:t>«О внесении изменений в Закон Московской области «О бюджете Московской области на 201</w:t>
                  </w:r>
                  <w:r w:rsidRPr="005F42DB">
                    <w:rPr>
                      <w:color w:val="000000"/>
                    </w:rPr>
                    <w:t>9</w:t>
                  </w:r>
                  <w:r>
                    <w:rPr>
                      <w:color w:val="000000"/>
                    </w:rPr>
                    <w:t xml:space="preserve"> год</w:t>
                  </w:r>
                  <w:r w:rsidRPr="004C7B9A">
                    <w:rPr>
                      <w:color w:val="000000"/>
                    </w:rPr>
                    <w:t xml:space="preserve"> </w:t>
                  </w:r>
                </w:p>
                <w:p w:rsidR="00822B7E" w:rsidRPr="003E212C" w:rsidRDefault="00822B7E" w:rsidP="00822B7E">
                  <w:pPr>
                    <w:rPr>
                      <w:color w:val="000000"/>
                    </w:rPr>
                  </w:pPr>
                  <w:r>
                    <w:rPr>
                      <w:color w:val="000000"/>
                    </w:rPr>
                    <w:t>и на плановый период 20</w:t>
                  </w:r>
                  <w:r w:rsidRPr="005F42DB">
                    <w:rPr>
                      <w:color w:val="000000"/>
                    </w:rPr>
                    <w:t>20</w:t>
                  </w:r>
                  <w:r>
                    <w:rPr>
                      <w:color w:val="000000"/>
                    </w:rPr>
                    <w:t xml:space="preserve"> и 202</w:t>
                  </w:r>
                  <w:r w:rsidRPr="005F42DB">
                    <w:rPr>
                      <w:color w:val="000000"/>
                    </w:rPr>
                    <w:t>1</w:t>
                  </w:r>
                  <w:r>
                    <w:rPr>
                      <w:color w:val="000000"/>
                    </w:rPr>
                    <w:t xml:space="preserve"> годов» </w:t>
                  </w:r>
                </w:p>
                <w:p w:rsidR="00822B7E" w:rsidRPr="00822B7E" w:rsidRDefault="00822B7E" w:rsidP="00822B7E">
                  <w:pPr>
                    <w:rPr>
                      <w:color w:val="000000"/>
                    </w:rPr>
                  </w:pPr>
                  <w:r>
                    <w:rPr>
                      <w:color w:val="000000"/>
                    </w:rPr>
                    <w:t xml:space="preserve"> </w:t>
                  </w:r>
                </w:p>
                <w:p w:rsidR="00706DF7" w:rsidRPr="00BB1884" w:rsidRDefault="00822B7E" w:rsidP="00822B7E">
                  <w:r>
                    <w:rPr>
                      <w:color w:val="000000"/>
                    </w:rPr>
                    <w:t xml:space="preserve">«Приложение </w:t>
                  </w:r>
                  <w:r w:rsidRPr="00BB1884">
                    <w:rPr>
                      <w:color w:val="000000"/>
                    </w:rPr>
                    <w:t>11</w:t>
                  </w:r>
                </w:p>
                <w:p w:rsidR="00706DF7" w:rsidRDefault="00822B7E">
                  <w:r>
                    <w:rPr>
                      <w:color w:val="000000"/>
                    </w:rPr>
                    <w:t>к Закону Московской области</w:t>
                  </w:r>
                </w:p>
                <w:p w:rsidR="00706DF7" w:rsidRDefault="00822B7E">
                  <w:r>
                    <w:rPr>
                      <w:color w:val="000000"/>
                    </w:rPr>
                    <w:t>«О бюджете Московской области на 201</w:t>
                  </w:r>
                  <w:r w:rsidRPr="00822B7E">
                    <w:rPr>
                      <w:color w:val="000000"/>
                    </w:rPr>
                    <w:t>9</w:t>
                  </w:r>
                  <w:r>
                    <w:rPr>
                      <w:color w:val="000000"/>
                    </w:rPr>
                    <w:t xml:space="preserve"> год</w:t>
                  </w:r>
                </w:p>
                <w:p w:rsidR="00706DF7" w:rsidRDefault="00822B7E" w:rsidP="00822B7E">
                  <w:r>
                    <w:rPr>
                      <w:color w:val="000000"/>
                    </w:rPr>
                    <w:t>и на плановый период 20</w:t>
                  </w:r>
                  <w:r w:rsidRPr="00822B7E">
                    <w:rPr>
                      <w:color w:val="000000"/>
                    </w:rPr>
                    <w:t>20</w:t>
                  </w:r>
                  <w:r>
                    <w:rPr>
                      <w:color w:val="000000"/>
                    </w:rPr>
                    <w:t xml:space="preserve"> и 202</w:t>
                  </w:r>
                  <w:r w:rsidRPr="00822B7E">
                    <w:rPr>
                      <w:color w:val="000000"/>
                    </w:rPr>
                    <w:t>1</w:t>
                  </w:r>
                  <w:r>
                    <w:rPr>
                      <w:color w:val="000000"/>
                    </w:rPr>
                    <w:t xml:space="preserve"> годов»</w:t>
                  </w:r>
                </w:p>
              </w:tc>
            </w:tr>
          </w:tbl>
          <w:p w:rsidR="00706DF7" w:rsidRDefault="00706DF7">
            <w:pPr>
              <w:spacing w:line="1" w:lineRule="auto"/>
            </w:pPr>
          </w:p>
        </w:tc>
      </w:tr>
    </w:tbl>
    <w:p w:rsidR="00706DF7" w:rsidRDefault="00706DF7">
      <w:pPr>
        <w:rPr>
          <w:vanish/>
        </w:rPr>
      </w:pPr>
    </w:p>
    <w:tbl>
      <w:tblPr>
        <w:tblOverlap w:val="never"/>
        <w:tblW w:w="10206" w:type="dxa"/>
        <w:jc w:val="center"/>
        <w:tblLayout w:type="fixed"/>
        <w:tblCellMar>
          <w:left w:w="0" w:type="dxa"/>
          <w:right w:w="0" w:type="dxa"/>
        </w:tblCellMar>
        <w:tblLook w:val="01E0"/>
      </w:tblPr>
      <w:tblGrid>
        <w:gridCol w:w="10206"/>
      </w:tblGrid>
      <w:tr w:rsidR="00706DF7">
        <w:trPr>
          <w:jc w:val="center"/>
        </w:trPr>
        <w:tc>
          <w:tcPr>
            <w:tcW w:w="10206" w:type="dxa"/>
            <w:tcMar>
              <w:top w:w="0" w:type="dxa"/>
              <w:left w:w="0" w:type="dxa"/>
              <w:bottom w:w="0" w:type="dxa"/>
              <w:right w:w="0" w:type="dxa"/>
            </w:tcMar>
          </w:tcPr>
          <w:p w:rsidR="00706DF7" w:rsidRDefault="00822B7E" w:rsidP="00822B7E">
            <w:pPr>
              <w:spacing w:before="130" w:after="130"/>
              <w:ind w:firstLine="300"/>
              <w:jc w:val="center"/>
            </w:pPr>
            <w:r>
              <w:rPr>
                <w:b/>
                <w:bCs/>
                <w:color w:val="000000"/>
              </w:rPr>
              <w:t>Ведомственная структура расходов</w:t>
            </w:r>
            <w:r w:rsidRPr="00822B7E">
              <w:t xml:space="preserve"> </w:t>
            </w:r>
            <w:r>
              <w:rPr>
                <w:b/>
                <w:bCs/>
                <w:color w:val="000000"/>
              </w:rPr>
              <w:t>бюджета Московской области на 201</w:t>
            </w:r>
            <w:r w:rsidRPr="00822B7E">
              <w:rPr>
                <w:b/>
                <w:bCs/>
                <w:color w:val="000000"/>
              </w:rPr>
              <w:t>9</w:t>
            </w:r>
            <w:r>
              <w:rPr>
                <w:b/>
                <w:bCs/>
                <w:color w:val="000000"/>
              </w:rPr>
              <w:t xml:space="preserve"> год</w:t>
            </w:r>
          </w:p>
        </w:tc>
      </w:tr>
    </w:tbl>
    <w:p w:rsidR="00706DF7" w:rsidRDefault="00706DF7">
      <w:pPr>
        <w:rPr>
          <w:vanish/>
        </w:rPr>
      </w:pPr>
      <w:bookmarkStart w:id="0" w:name="__bookmark_1"/>
      <w:bookmarkEnd w:id="0"/>
    </w:p>
    <w:tbl>
      <w:tblPr>
        <w:tblOverlap w:val="never"/>
        <w:tblW w:w="10206" w:type="dxa"/>
        <w:tblLayout w:type="fixed"/>
        <w:tblLook w:val="01E0"/>
      </w:tblPr>
      <w:tblGrid>
        <w:gridCol w:w="5504"/>
        <w:gridCol w:w="510"/>
        <w:gridCol w:w="566"/>
        <w:gridCol w:w="566"/>
        <w:gridCol w:w="1417"/>
        <w:gridCol w:w="510"/>
        <w:gridCol w:w="1133"/>
      </w:tblGrid>
      <w:tr w:rsidR="00706DF7">
        <w:trPr>
          <w:tblHeader/>
        </w:trPr>
        <w:tc>
          <w:tcPr>
            <w:tcW w:w="55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5354" w:type="dxa"/>
              <w:jc w:val="center"/>
              <w:tblLayout w:type="fixed"/>
              <w:tblCellMar>
                <w:left w:w="0" w:type="dxa"/>
                <w:right w:w="0" w:type="dxa"/>
              </w:tblCellMar>
              <w:tblLook w:val="01E0"/>
            </w:tblPr>
            <w:tblGrid>
              <w:gridCol w:w="5354"/>
            </w:tblGrid>
            <w:tr w:rsidR="00706DF7">
              <w:trPr>
                <w:jc w:val="center"/>
              </w:trPr>
              <w:tc>
                <w:tcPr>
                  <w:tcW w:w="5354" w:type="dxa"/>
                  <w:tcMar>
                    <w:top w:w="0" w:type="dxa"/>
                    <w:left w:w="0" w:type="dxa"/>
                    <w:bottom w:w="0" w:type="dxa"/>
                    <w:right w:w="0" w:type="dxa"/>
                  </w:tcMar>
                </w:tcPr>
                <w:p w:rsidR="00706DF7" w:rsidRDefault="00822B7E">
                  <w:pPr>
                    <w:jc w:val="center"/>
                  </w:pPr>
                  <w:r>
                    <w:rPr>
                      <w:color w:val="000000"/>
                    </w:rPr>
                    <w:t>Наименование</w:t>
                  </w:r>
                </w:p>
              </w:tc>
            </w:tr>
          </w:tbl>
          <w:p w:rsidR="00706DF7" w:rsidRDefault="00706DF7">
            <w:pPr>
              <w:spacing w:line="1" w:lineRule="auto"/>
            </w:pPr>
          </w:p>
        </w:tc>
        <w:tc>
          <w:tcPr>
            <w:tcW w:w="51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706DF7" w:rsidRDefault="00706DF7">
            <w:pPr>
              <w:jc w:val="center"/>
              <w:rPr>
                <w:vanish/>
              </w:rPr>
            </w:pPr>
          </w:p>
          <w:tbl>
            <w:tblPr>
              <w:tblOverlap w:val="never"/>
              <w:tblW w:w="360" w:type="dxa"/>
              <w:jc w:val="center"/>
              <w:tblLayout w:type="fixed"/>
              <w:tblCellMar>
                <w:left w:w="0" w:type="dxa"/>
                <w:right w:w="0" w:type="dxa"/>
              </w:tblCellMar>
              <w:tblLook w:val="01E0"/>
            </w:tblPr>
            <w:tblGrid>
              <w:gridCol w:w="360"/>
            </w:tblGrid>
            <w:tr w:rsidR="00706DF7">
              <w:trPr>
                <w:jc w:val="center"/>
              </w:trPr>
              <w:tc>
                <w:tcPr>
                  <w:tcW w:w="360" w:type="dxa"/>
                  <w:tcMar>
                    <w:top w:w="0" w:type="dxa"/>
                    <w:left w:w="0" w:type="dxa"/>
                    <w:bottom w:w="0" w:type="dxa"/>
                    <w:right w:w="0" w:type="dxa"/>
                  </w:tcMar>
                </w:tcPr>
                <w:p w:rsidR="00706DF7" w:rsidRDefault="00822B7E">
                  <w:pPr>
                    <w:jc w:val="center"/>
                  </w:pPr>
                  <w:r>
                    <w:rPr>
                      <w:color w:val="000000"/>
                    </w:rPr>
                    <w:t>Код</w:t>
                  </w:r>
                </w:p>
              </w:tc>
            </w:tr>
          </w:tbl>
          <w:p w:rsidR="00706DF7" w:rsidRDefault="00706DF7">
            <w:pPr>
              <w:spacing w:line="1" w:lineRule="auto"/>
            </w:pPr>
          </w:p>
        </w:tc>
        <w:tc>
          <w:tcPr>
            <w:tcW w:w="56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706DF7" w:rsidRDefault="00706DF7">
            <w:pPr>
              <w:jc w:val="center"/>
              <w:rPr>
                <w:vanish/>
              </w:rPr>
            </w:pPr>
          </w:p>
          <w:tbl>
            <w:tblPr>
              <w:tblOverlap w:val="never"/>
              <w:tblW w:w="416" w:type="dxa"/>
              <w:jc w:val="center"/>
              <w:tblLayout w:type="fixed"/>
              <w:tblCellMar>
                <w:left w:w="0" w:type="dxa"/>
                <w:right w:w="0" w:type="dxa"/>
              </w:tblCellMar>
              <w:tblLook w:val="01E0"/>
            </w:tblPr>
            <w:tblGrid>
              <w:gridCol w:w="416"/>
            </w:tblGrid>
            <w:tr w:rsidR="00706DF7">
              <w:trPr>
                <w:jc w:val="center"/>
              </w:trPr>
              <w:tc>
                <w:tcPr>
                  <w:tcW w:w="416" w:type="dxa"/>
                  <w:tcMar>
                    <w:top w:w="0" w:type="dxa"/>
                    <w:left w:w="0" w:type="dxa"/>
                    <w:bottom w:w="0" w:type="dxa"/>
                    <w:right w:w="0" w:type="dxa"/>
                  </w:tcMar>
                </w:tcPr>
                <w:p w:rsidR="00706DF7" w:rsidRDefault="00822B7E">
                  <w:pPr>
                    <w:jc w:val="center"/>
                  </w:pPr>
                  <w:r>
                    <w:rPr>
                      <w:color w:val="000000"/>
                    </w:rPr>
                    <w:t>Рз</w:t>
                  </w:r>
                </w:p>
              </w:tc>
            </w:tr>
          </w:tbl>
          <w:p w:rsidR="00706DF7" w:rsidRDefault="00706DF7">
            <w:pPr>
              <w:spacing w:line="1" w:lineRule="auto"/>
            </w:pPr>
          </w:p>
        </w:tc>
        <w:tc>
          <w:tcPr>
            <w:tcW w:w="56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706DF7" w:rsidRDefault="00706DF7">
            <w:pPr>
              <w:jc w:val="center"/>
              <w:rPr>
                <w:vanish/>
              </w:rPr>
            </w:pPr>
          </w:p>
          <w:tbl>
            <w:tblPr>
              <w:tblOverlap w:val="never"/>
              <w:tblW w:w="416" w:type="dxa"/>
              <w:jc w:val="center"/>
              <w:tblLayout w:type="fixed"/>
              <w:tblCellMar>
                <w:left w:w="0" w:type="dxa"/>
                <w:right w:w="0" w:type="dxa"/>
              </w:tblCellMar>
              <w:tblLook w:val="01E0"/>
            </w:tblPr>
            <w:tblGrid>
              <w:gridCol w:w="416"/>
            </w:tblGrid>
            <w:tr w:rsidR="00706DF7">
              <w:trPr>
                <w:jc w:val="center"/>
              </w:trPr>
              <w:tc>
                <w:tcPr>
                  <w:tcW w:w="416" w:type="dxa"/>
                  <w:tcMar>
                    <w:top w:w="0" w:type="dxa"/>
                    <w:left w:w="0" w:type="dxa"/>
                    <w:bottom w:w="0" w:type="dxa"/>
                    <w:right w:w="0" w:type="dxa"/>
                  </w:tcMar>
                </w:tcPr>
                <w:p w:rsidR="00706DF7" w:rsidRDefault="00822B7E">
                  <w:pPr>
                    <w:jc w:val="center"/>
                  </w:pPr>
                  <w:r>
                    <w:rPr>
                      <w:color w:val="000000"/>
                    </w:rPr>
                    <w:t>ПР</w:t>
                  </w:r>
                </w:p>
              </w:tc>
            </w:tr>
          </w:tbl>
          <w:p w:rsidR="00706DF7" w:rsidRDefault="00706DF7">
            <w:pPr>
              <w:spacing w:line="1" w:lineRule="auto"/>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706DF7" w:rsidRDefault="00706DF7">
            <w:pPr>
              <w:jc w:val="center"/>
              <w:rPr>
                <w:vanish/>
              </w:rPr>
            </w:pPr>
          </w:p>
          <w:tbl>
            <w:tblPr>
              <w:tblOverlap w:val="never"/>
              <w:tblW w:w="1267" w:type="dxa"/>
              <w:jc w:val="center"/>
              <w:tblLayout w:type="fixed"/>
              <w:tblCellMar>
                <w:left w:w="0" w:type="dxa"/>
                <w:right w:w="0" w:type="dxa"/>
              </w:tblCellMar>
              <w:tblLook w:val="01E0"/>
            </w:tblPr>
            <w:tblGrid>
              <w:gridCol w:w="1267"/>
            </w:tblGrid>
            <w:tr w:rsidR="00706DF7">
              <w:trPr>
                <w:jc w:val="center"/>
              </w:trPr>
              <w:tc>
                <w:tcPr>
                  <w:tcW w:w="1267" w:type="dxa"/>
                  <w:tcMar>
                    <w:top w:w="0" w:type="dxa"/>
                    <w:left w:w="0" w:type="dxa"/>
                    <w:bottom w:w="0" w:type="dxa"/>
                    <w:right w:w="0" w:type="dxa"/>
                  </w:tcMar>
                </w:tcPr>
                <w:p w:rsidR="00706DF7" w:rsidRDefault="00822B7E">
                  <w:pPr>
                    <w:jc w:val="center"/>
                  </w:pPr>
                  <w:r>
                    <w:rPr>
                      <w:color w:val="000000"/>
                    </w:rPr>
                    <w:t>ЦСР</w:t>
                  </w:r>
                </w:p>
              </w:tc>
            </w:tr>
          </w:tbl>
          <w:p w:rsidR="00706DF7" w:rsidRDefault="00706DF7">
            <w:pPr>
              <w:spacing w:line="1" w:lineRule="auto"/>
            </w:pPr>
          </w:p>
        </w:tc>
        <w:tc>
          <w:tcPr>
            <w:tcW w:w="51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706DF7" w:rsidRDefault="00706DF7">
            <w:pPr>
              <w:jc w:val="center"/>
              <w:rPr>
                <w:vanish/>
              </w:rPr>
            </w:pPr>
          </w:p>
          <w:tbl>
            <w:tblPr>
              <w:tblOverlap w:val="never"/>
              <w:tblW w:w="360" w:type="dxa"/>
              <w:jc w:val="center"/>
              <w:tblLayout w:type="fixed"/>
              <w:tblCellMar>
                <w:left w:w="0" w:type="dxa"/>
                <w:right w:w="0" w:type="dxa"/>
              </w:tblCellMar>
              <w:tblLook w:val="01E0"/>
            </w:tblPr>
            <w:tblGrid>
              <w:gridCol w:w="360"/>
            </w:tblGrid>
            <w:tr w:rsidR="00706DF7">
              <w:trPr>
                <w:jc w:val="center"/>
              </w:trPr>
              <w:tc>
                <w:tcPr>
                  <w:tcW w:w="360" w:type="dxa"/>
                  <w:tcMar>
                    <w:top w:w="0" w:type="dxa"/>
                    <w:left w:w="0" w:type="dxa"/>
                    <w:bottom w:w="0" w:type="dxa"/>
                    <w:right w:w="0" w:type="dxa"/>
                  </w:tcMar>
                </w:tcPr>
                <w:p w:rsidR="00706DF7" w:rsidRDefault="00822B7E">
                  <w:pPr>
                    <w:jc w:val="center"/>
                  </w:pPr>
                  <w:r>
                    <w:rPr>
                      <w:color w:val="000000"/>
                    </w:rPr>
                    <w:t>ВР</w:t>
                  </w:r>
                </w:p>
              </w:tc>
            </w:tr>
          </w:tbl>
          <w:p w:rsidR="00706DF7" w:rsidRDefault="00706DF7">
            <w:pPr>
              <w:spacing w:line="1" w:lineRule="auto"/>
            </w:pPr>
          </w:p>
        </w:tc>
        <w:tc>
          <w:tcPr>
            <w:tcW w:w="113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706DF7" w:rsidRDefault="00706DF7">
            <w:pPr>
              <w:jc w:val="center"/>
              <w:rPr>
                <w:vanish/>
              </w:rPr>
            </w:pPr>
          </w:p>
          <w:tbl>
            <w:tblPr>
              <w:tblOverlap w:val="never"/>
              <w:tblW w:w="983" w:type="dxa"/>
              <w:jc w:val="center"/>
              <w:tblLayout w:type="fixed"/>
              <w:tblCellMar>
                <w:left w:w="0" w:type="dxa"/>
                <w:right w:w="0" w:type="dxa"/>
              </w:tblCellMar>
              <w:tblLook w:val="01E0"/>
            </w:tblPr>
            <w:tblGrid>
              <w:gridCol w:w="983"/>
            </w:tblGrid>
            <w:tr w:rsidR="00706DF7">
              <w:trPr>
                <w:jc w:val="center"/>
              </w:trPr>
              <w:tc>
                <w:tcPr>
                  <w:tcW w:w="983" w:type="dxa"/>
                  <w:tcMar>
                    <w:top w:w="0" w:type="dxa"/>
                    <w:left w:w="0" w:type="dxa"/>
                    <w:bottom w:w="0" w:type="dxa"/>
                    <w:right w:w="0" w:type="dxa"/>
                  </w:tcMar>
                </w:tcPr>
                <w:p w:rsidR="00706DF7" w:rsidRDefault="00822B7E">
                  <w:pPr>
                    <w:jc w:val="center"/>
                  </w:pPr>
                  <w:r>
                    <w:rPr>
                      <w:color w:val="000000"/>
                    </w:rPr>
                    <w:t>Сумма (тыс. рублей)</w:t>
                  </w:r>
                </w:p>
              </w:tc>
            </w:tr>
          </w:tbl>
          <w:p w:rsidR="00706DF7" w:rsidRDefault="00706DF7">
            <w:pPr>
              <w:spacing w:line="1" w:lineRule="auto"/>
            </w:pPr>
          </w:p>
        </w:tc>
      </w:tr>
      <w:tr w:rsidR="00706DF7">
        <w:tc>
          <w:tcPr>
            <w:tcW w:w="5504" w:type="dxa"/>
            <w:tcMar>
              <w:top w:w="0" w:type="dxa"/>
              <w:left w:w="0" w:type="dxa"/>
              <w:bottom w:w="0" w:type="dxa"/>
              <w:right w:w="0" w:type="dxa"/>
            </w:tcMar>
            <w:vAlign w:val="bottom"/>
          </w:tcPr>
          <w:p w:rsidR="00706DF7" w:rsidRDefault="00822B7E">
            <w:pPr>
              <w:rPr>
                <w:b/>
                <w:bCs/>
                <w:color w:val="000000"/>
              </w:rPr>
            </w:pPr>
            <w:r>
              <w:rPr>
                <w:b/>
                <w:bCs/>
                <w:color w:val="000000"/>
              </w:rPr>
              <w:t>Министерство жилищно-коммунального хозяйства Московской области</w:t>
            </w:r>
          </w:p>
        </w:tc>
        <w:tc>
          <w:tcPr>
            <w:tcW w:w="510" w:type="dxa"/>
            <w:tcMar>
              <w:top w:w="0" w:type="dxa"/>
              <w:left w:w="0" w:type="dxa"/>
              <w:bottom w:w="0" w:type="dxa"/>
              <w:right w:w="0" w:type="dxa"/>
            </w:tcMar>
            <w:vAlign w:val="bottom"/>
          </w:tcPr>
          <w:p w:rsidR="00706DF7" w:rsidRDefault="00822B7E">
            <w:pPr>
              <w:jc w:val="center"/>
              <w:rPr>
                <w:b/>
                <w:bCs/>
                <w:color w:val="000000"/>
              </w:rPr>
            </w:pPr>
            <w:r>
              <w:rPr>
                <w:b/>
                <w:bCs/>
                <w:color w:val="000000"/>
              </w:rPr>
              <w:t>004</w:t>
            </w: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1417" w:type="dxa"/>
            <w:tcMar>
              <w:top w:w="0" w:type="dxa"/>
              <w:left w:w="0" w:type="dxa"/>
              <w:bottom w:w="0" w:type="dxa"/>
              <w:right w:w="0" w:type="dxa"/>
            </w:tcMar>
            <w:vAlign w:val="bottom"/>
          </w:tcPr>
          <w:p w:rsidR="00706DF7" w:rsidRDefault="00706DF7">
            <w:pPr>
              <w:jc w:val="center"/>
              <w:rPr>
                <w:b/>
                <w:bCs/>
                <w:color w:val="000000"/>
              </w:rPr>
            </w:pPr>
          </w:p>
        </w:tc>
        <w:tc>
          <w:tcPr>
            <w:tcW w:w="510" w:type="dxa"/>
            <w:tcMar>
              <w:top w:w="0" w:type="dxa"/>
              <w:left w:w="0" w:type="dxa"/>
              <w:bottom w:w="0" w:type="dxa"/>
              <w:right w:w="0" w:type="dxa"/>
            </w:tcMar>
            <w:vAlign w:val="bottom"/>
          </w:tcPr>
          <w:p w:rsidR="00706DF7" w:rsidRDefault="00706DF7">
            <w:pPr>
              <w:jc w:val="center"/>
              <w:rPr>
                <w:b/>
                <w:bCs/>
                <w:color w:val="000000"/>
              </w:rPr>
            </w:pPr>
          </w:p>
        </w:tc>
        <w:tc>
          <w:tcPr>
            <w:tcW w:w="1133" w:type="dxa"/>
            <w:tcMar>
              <w:top w:w="0" w:type="dxa"/>
              <w:left w:w="0" w:type="dxa"/>
              <w:bottom w:w="0" w:type="dxa"/>
              <w:right w:w="0" w:type="dxa"/>
            </w:tcMar>
            <w:vAlign w:val="bottom"/>
          </w:tcPr>
          <w:p w:rsidR="00706DF7" w:rsidRDefault="00822B7E">
            <w:pPr>
              <w:jc w:val="right"/>
              <w:rPr>
                <w:b/>
                <w:bCs/>
                <w:color w:val="000000"/>
              </w:rPr>
            </w:pPr>
            <w:r>
              <w:rPr>
                <w:b/>
                <w:bCs/>
                <w:color w:val="000000"/>
              </w:rPr>
              <w:t>25 243 537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10 8 01 00630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Национальная оборона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Мобилизационная подготовка экономики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по обеспечению мобилизационной готовности экономики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10 8 01 10000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10 8 01 10000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10 8 01 10000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72 755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72 755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72 755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72 755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72 755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Проведение капитального ремонта (ремонта) зданий (помещений) подчиненных Главному управлению </w:t>
            </w:r>
            <w:r>
              <w:rPr>
                <w:color w:val="000000"/>
              </w:rPr>
              <w:lastRenderedPageBreak/>
              <w:t>Министерства внутренних дел Российской Федерации по Московской области территориальных органов Министерства внутренних дел Российской Федерации на районном уровне и их подразделений, осуществляющих деятельность по охране общественного порядка и обеспечению общественной безопасности, противодействию терроризму и экстремизму,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08 1 03 63530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17 905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08 1 03 63530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17 905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08 1 03 63530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17 905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капитального ремонта (ремонта) зданий (помещений), занимаемых территориальными подразделениями Управления Федеральной службы безопасности Российской Федерации по городу Москве и Московской области, осуществляющими деятельность по охране общественного порядка и обеспечению общественной безопасности, противодействию терроризму и экстремизму,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08 1 03 63560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54 850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08 1 03 63560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54 850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08 1 03 63560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54 850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1 138 250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«Комфортная городская среда»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«Формирование комфортной городской среды»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Приобретение коммунальной техники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61360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61360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61360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121 003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121 003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121 003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121 003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доступа к электронным сервисам цифровой инфраструктуры в сфере жилищно-коммунального хозяйства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60940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101 003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60940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101 003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60940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101 003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517 247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517 247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517 247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«Подключение (технологическое присоединение) к объектам инфраструктуры заводов по термическому обезвреживанию твердых коммунальных отходов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07 5 07 00000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517 247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Подключение (технологическое присоединение) к сетям газораспределения заводов по термическому обезвреживанию твердых коммунальных отходов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07 5 07 14520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253 763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07 5 07 14520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253 763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07 5 07 14520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253 763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Технологическое присоединение к электрическим сетям заводов по термическому обезвреживанию твердых коммунальных отходов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07 5 07 14530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263 484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07 5 07 14530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263 484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07 5 07 14530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263 484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12 153 650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Жилищное хозяйство</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1 754 759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1 754 759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«Создание условий для обеспечения комфортного проживания жителей в многоквартирных домах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1 754 759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«Приведение в надлежащее состояние подъездов в многоквартирных домах»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17 3 01 00000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1 147 498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Ремонт подъездов в многоквартирных домах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17 3 01 60950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1 147 498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17 3 01 60950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1 147 498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17 3 01 60950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1 147 498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благоприятных условий для проживания граждан в многоквартирных домах, расположенных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17 3 02 00000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607 261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Капитальный ремонт фасадов и кровель многоквартирных домов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17 3 02 00120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550 000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17 3 02 00120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550 000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17 3 02 00120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550 000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Выполнение аварийно-восстановительных работ, связанных с проведением капитального ремонта двух мансардных этажей многоквартирного дома, расположенного по адресу: Московская область, г. Наро-Фоминск, ул. Маршала Жукова, д.13</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17 3 02 61620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57 261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17 3 02 61620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57 261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17 3 02 61620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57 261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8 254 523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26 220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26 220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06 3 02 00000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26 220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Развитие водоснабжения в сельской местности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06 3 02 60020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6 157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06 3 02 60020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6 157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06 3 02 60020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6 157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мероприятий по устойчивому развитию сельских территорий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3 02 R5670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20 063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3 02 R5670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20 063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3 02 R5670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20 063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150 206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150 206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«Подключение (технологическое присоединение) к объектам инфраструктуры заводов по термическому обезвреживанию твердых коммунальных отходов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07 5 07 00000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150 206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Строительство и реконструкция объектов инженерной </w:t>
            </w:r>
            <w:r>
              <w:rPr>
                <w:color w:val="000000"/>
              </w:rPr>
              <w:lastRenderedPageBreak/>
              <w:t>инфраструктуры для заводов по термическому обезвреживанию отходов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07 5 07 64520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150 206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07 5 07 64520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150 206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07 5 07 64520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150 206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7 970 551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«Чистая вода»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1 313 962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«Чистая вода»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1 G5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1 313 962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Капитальный ремонт объектов водоснабжения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1 G5 00080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35 422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1 G5 00080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35 422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1 G5 00080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35 422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1 G5 40010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17 300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1 G5 40010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17 300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1 G5 40010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17 300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Субсидия государственным унитарным предприятиям Московской области на осуществление строительства (реконструкции) объектов водоснабжения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1 G5 42250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484 514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1 G5 42250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484 514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1 G5 42250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460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484 514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Строительство и реконструкция (модернизация) объектов питьевого водоснабжения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1 G5 52430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213 781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1 G5 52430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40 426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1 G5 52430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460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40 426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1 G5 52430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173 355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1 G5 52430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173 355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Капитальный ремонт, приобретение, монтаж и ввод в эксплуатацию объектов водоснабжения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1 G5 60330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250 891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1 G5 60330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250 891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1 G5 60330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250 891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Строительство и реконструкция объектов водоснабжения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1 G5 64090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312 054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1 G5 64090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312 054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1 G5 64090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312 054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«Системы водоотведения»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3 205 434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«Строительство, реконструкция (модернизация), капитальный ремонт, приобретение, монтаж и ввод в эксплуатацию объектов очистки сточных вод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10 2 01 00000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79 211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мероприятий по модернизации систем коммунальной инфраструктуры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10 2 01 09505</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79 211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10 2 01 09505</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79 211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10 2 01 09505</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79 211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«Строительство (реконструкция), капитальный ремонт канализационных коллекторов (участков) и канализационных насосных станций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10 2 02 00000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1 175 173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Субсидия государственным унитарным предприятиям Московской области на осуществление строительства (реконструкции) канализационных коллекторов (участков)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10 2 02 42260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23 997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10 2 02 42260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23 997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10 2 02 42260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460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23 997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Капитальный ремонт канализационных коллекторов и канализационных насосных станций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10 2 02 60310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336 655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10 2 02 60310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336 655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10 2 02 60310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336 655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Строительство (реконструкция) канализационных коллекторов, канализационных насосных станций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10 2 02 64030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814 521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10 2 02 64030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814 521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10 2 02 64030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814 521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«Оздоровление Волги»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2 G6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1 951 050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Сокращение доли загрязненных сточных вод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2 G6 50130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1 951 050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2 G6 50130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1 951 050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2 G6 50130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460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1 951 050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«Создание условий для обеспечения качественными коммунальными услугами»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3 451 155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«Строительство, реконструкция, капитальный ремонт, приобретение, монтаж и ввод в эксплуатацию объектов коммунальной инфраструктуры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2 583 700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10 3 02 40010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129 116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10 3 02 40010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129 116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10 3 02 40010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129 116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Капитальный ремонт, приобретение, монтаж и ввод в эксплуатацию объектов коммунальной инфраструктуры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10 3 02 60320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143 542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10 3 02 60320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143 542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10 3 02 60320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143 542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проектов государственно-частного партнерства в жилищно-коммунальном хозяйстве в сфере теплоснабжения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10 3 02 60360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420 000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10 3 02 60360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420 000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10 3 02 60360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420 000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Строительство и реконструкция объектов коммунальной инфраструктуры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10 3 02 64080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1 891 042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10 3 02 64080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1 891 042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10 3 02 64080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1 891 042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867 455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10 3 03 60300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377 089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10 3 03 60300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377 089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10 3 03 60300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377 089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Капитальные вложения в объекты инженерной инфраструктуры на территории военных городков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10 3 03 64460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490 366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10 3 03 64460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490 366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10 3 03 64460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490 366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107 546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107 546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«Реализация инвестиционных проектов развития особых экономических зон»</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11 1 05 00000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107 546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объекты инфраструктуры особой экономической зоны технико-внедренческого типа на территории городского округа Дубна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11 1 05 64170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107 546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11 1 05 64170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107 546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11 1 05 64170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107 546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Благоустройство</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«Комфортная городская среда»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«Формирование комфортной городской среды»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Возмещение юридическим лицам затрат на обустройство и установку детских игровых площадок в рамках заключенных Правительством Московской области соглашений о межрегиональном сотрудничестве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00150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00150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00150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2 094 368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водохозяйственного комплекса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безопасности гидротехнических сооружений на территории Московской области и проведение мероприятий по берегоукреплению»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07 2 01 00000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Аварийно-восстановительные работы и эксплуатация гидротехнических сооружений на озере Сенеж</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07 2 01 10400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07 2 01 10400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07 2 01 10400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1 505 736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1 505 736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403 652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295 049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284 908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284 908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9 672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9 672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областных смотров-конкурсов, фестивалей в сфере жилищно-коммунального хозяйства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10 8 01 00120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8 828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10 8 01 00120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8 828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10 8 01 00120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8 828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99 775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99 775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6 544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93 231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деятельности государственного казенного учреждения Московской области «Агентство развития коммунальной инфраструктуры»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148 912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10 8 02 00590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148 884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126 726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126 726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22 139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22 139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10 8 02 00820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10 8 02 00820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10 8 02 00820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«Московская областная специализированная аварийно-восстановительная служба»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866 071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10 8 03 00590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865 231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10 8 03 00590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231 800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10 8 03 00590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231 800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10 8 03 00590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468 616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10 8 03 00590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468 616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10 8 03 00590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164 815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10 8 03 00590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164 815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10 8 03 00820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10 8 03 00820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10 8 03 00820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10 8 03 00830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10 8 03 00830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10 8 03 00830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деятельности государственного казенного учреждения Московской области «Дирекция сопровождения реализации программ инженерной инфраструктуры»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87 101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10 8 04 00590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87 101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10 8 04 00590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53 711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10 8 04 00590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53 711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10 8 04 00590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33 191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10 8 04 00590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33 191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10 8 04 00590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10 8 04 00590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582 632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«Создание условий для обеспечения комфортного проживания жителей в многоквартирных домах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582 632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благоприятных условий для проживания граждан в многоквартирных домах, расположенных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17 3 02 00000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582 632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Фонда капитального ремонта общего имущества многоквартирных домов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17 3 02 00110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582 632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17 3 02 00110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582 632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17 3 02 00110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582 632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Охрана окружающей среды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11 876 776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Сбор, удаление отходов и очистка сточных вод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2 558 253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2 558 253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«Системы водоотведения»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2 499 563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«Строительство, реконструкция (модернизация), капитальный ремонт, приобретение, монтаж и ввод в эксплуатацию объектов очистки сточных вод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10 2 01 00000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127 750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Строительство и реконструкция  объектов очистки сточных вод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10 2 01 64020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127 750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10 2 01 64020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127 750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10 2 01 64020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127 750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«Оздоровление Волги»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2 G6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2 371 813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2 G6 40010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34 403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2 G6 40010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34 403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2 G6 40010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34 403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Сокращение доли загрязненных сточных вод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2 G6 50130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1 647 153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2 G6 50130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1 647 153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2 G6 50130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1 647 153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Строительство и реконструкция объектов очистки сточных вод в целях сохранения и предотвращения загрязнения реки Волги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2 G6 64010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690 257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2 G6 64010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690 257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2 G6 64010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690 257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58 690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деятельности государственного казенного учреждения Московской области «Дирекция по организации обращения с отходами»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10 8 05 00000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58 690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10 8 05 00590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58 690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10 8 05 00590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33 851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10 8 05 00590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33 851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10 8 05 00590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24 640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10 8 05 00590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24 640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10 8 05 00590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10 8 05 00590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охраны окружающей среды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9 318 523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9 268 471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9 256 071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производственных мощностей в отрасли обращения с отходами»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378 959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Строительство, реконструкция, создание (организация) объектов (мест) захоронения, накопления твердых коммунальных отходов, повышение экологической безопасности существующих объектов (мест), включая создание системы по сбору и обезвреживанию свалочного газа и предотвращение санитарно-эпидемиологической опасности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07 5 04 62000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378 959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07 5 04 62000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378 959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07 5 04 62000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378 959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«Мониторинг мест размещения отходов»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07 5 05 00000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7 805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Оплата кредиторской задолженности за выполненные работы по ликвидации последствий чрезвычайной ситуации на полигонах твердых коммунальных отходов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07 5 05 62790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7 805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07 5 05 62790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7 805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07 5 05 62790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7 805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«Поддержка и развитие индустрии переработки отходов, а также организаций, осуществляющих переработку отходов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07 5 08 00000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субсидии на обеспечение деятельности некоммерческой организации «Фонд развития индустрии переработки отходов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07 5 08 11000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07 5 08 11000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07 5 08 11000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«Комплексная система обращения с твердыми коммунальными отходами»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G2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6 869 307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Проектирование и строительство мощностей по обработке твердых коммунальных отходов и мощностей по утилизации отходов и фракций после обработки твердых коммунальных отходов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G2 64570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6 869 307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G2 64570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6 869 307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G2 64570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6 869 307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12 400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Выполнение научно-исследовательских работ по определению нормативов накопления твердых коммунальных отходов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07 6 01 00270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07 6 01 00270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07 6 01 00270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4 400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Услуги по проведению физико-химических и иных измерений и анализов параметров окружающей среды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07 6 02 00130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4 400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07 6 02 00130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4 400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07 6 02 00130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4 400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50 052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«Комфортная городская среда»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50 052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«Благоустройство общественных территорий муниципальных образований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50 052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Погашение кредиторской задолженности за выполненные работы по ликвидации несанкционированных свалок и навалов мусора в 2018 году</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17 1 01 61610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50 052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17 1 01 61610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50 052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17 1 01 61610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50 052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1 069</w:t>
            </w:r>
          </w:p>
        </w:tc>
      </w:tr>
      <w:tr w:rsidR="00706DF7">
        <w:tc>
          <w:tcPr>
            <w:tcW w:w="5504" w:type="dxa"/>
            <w:tcMar>
              <w:top w:w="0" w:type="dxa"/>
              <w:left w:w="0" w:type="dxa"/>
              <w:bottom w:w="0" w:type="dxa"/>
              <w:right w:w="0" w:type="dxa"/>
            </w:tcMar>
            <w:vAlign w:val="bottom"/>
          </w:tcPr>
          <w:p w:rsidR="00706DF7" w:rsidRDefault="00822B7E">
            <w:pPr>
              <w:rPr>
                <w:b/>
                <w:bCs/>
                <w:color w:val="000000"/>
              </w:rPr>
            </w:pPr>
            <w:r>
              <w:rPr>
                <w:b/>
                <w:bCs/>
                <w:color w:val="000000"/>
              </w:rPr>
              <w:t>Министерство сельского хозяйства и продовольствия Московской области</w:t>
            </w:r>
          </w:p>
        </w:tc>
        <w:tc>
          <w:tcPr>
            <w:tcW w:w="510" w:type="dxa"/>
            <w:tcMar>
              <w:top w:w="0" w:type="dxa"/>
              <w:left w:w="0" w:type="dxa"/>
              <w:bottom w:w="0" w:type="dxa"/>
              <w:right w:w="0" w:type="dxa"/>
            </w:tcMar>
            <w:vAlign w:val="bottom"/>
          </w:tcPr>
          <w:p w:rsidR="00706DF7" w:rsidRDefault="00822B7E">
            <w:pPr>
              <w:jc w:val="center"/>
              <w:rPr>
                <w:b/>
                <w:bCs/>
                <w:color w:val="000000"/>
              </w:rPr>
            </w:pPr>
            <w:r>
              <w:rPr>
                <w:b/>
                <w:bCs/>
                <w:color w:val="000000"/>
              </w:rPr>
              <w:t>006</w:t>
            </w: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1417" w:type="dxa"/>
            <w:tcMar>
              <w:top w:w="0" w:type="dxa"/>
              <w:left w:w="0" w:type="dxa"/>
              <w:bottom w:w="0" w:type="dxa"/>
              <w:right w:w="0" w:type="dxa"/>
            </w:tcMar>
            <w:vAlign w:val="bottom"/>
          </w:tcPr>
          <w:p w:rsidR="00706DF7" w:rsidRDefault="00706DF7">
            <w:pPr>
              <w:jc w:val="center"/>
              <w:rPr>
                <w:b/>
                <w:bCs/>
                <w:color w:val="000000"/>
              </w:rPr>
            </w:pPr>
          </w:p>
        </w:tc>
        <w:tc>
          <w:tcPr>
            <w:tcW w:w="510" w:type="dxa"/>
            <w:tcMar>
              <w:top w:w="0" w:type="dxa"/>
              <w:left w:w="0" w:type="dxa"/>
              <w:bottom w:w="0" w:type="dxa"/>
              <w:right w:w="0" w:type="dxa"/>
            </w:tcMar>
            <w:vAlign w:val="bottom"/>
          </w:tcPr>
          <w:p w:rsidR="00706DF7" w:rsidRDefault="00706DF7">
            <w:pPr>
              <w:jc w:val="center"/>
              <w:rPr>
                <w:b/>
                <w:bCs/>
                <w:color w:val="000000"/>
              </w:rPr>
            </w:pPr>
          </w:p>
        </w:tc>
        <w:tc>
          <w:tcPr>
            <w:tcW w:w="1133" w:type="dxa"/>
            <w:tcMar>
              <w:top w:w="0" w:type="dxa"/>
              <w:left w:w="0" w:type="dxa"/>
              <w:bottom w:w="0" w:type="dxa"/>
              <w:right w:w="0" w:type="dxa"/>
            </w:tcMar>
            <w:vAlign w:val="bottom"/>
          </w:tcPr>
          <w:p w:rsidR="00706DF7" w:rsidRDefault="00822B7E">
            <w:pPr>
              <w:jc w:val="right"/>
              <w:rPr>
                <w:b/>
                <w:bCs/>
                <w:color w:val="000000"/>
              </w:rPr>
            </w:pPr>
            <w:r>
              <w:rPr>
                <w:b/>
                <w:bCs/>
                <w:color w:val="000000"/>
              </w:rPr>
              <w:t>8 298 120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Другие 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06 5 01 00630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06 5 01 00630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06 5 01 00630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7 581 638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Сельское хозяйство и рыболовство</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7 416 807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7 416 807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5 382 269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«Оказание несвязанной поддержки сельскохозяйственным товаропроизводителям в области растениеводства»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509 823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06 1 01 15410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236 403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06 1 01 15410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236 403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06 1 01 15410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236 403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01 R5410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273 420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01 R5410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273 420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01 R5410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273 420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«Поддержка кредитования в агропромышленном комплексе»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1 003 617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Возмещение части процентной ставки по краткосрочным кредитам (займам) для проведения сезонных  сельскохозяйственных работ и переработку зерна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06 1 02 10170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06 1 02 10170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06 1 02 10170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Возмещение части затрат на уплату процентов по инвестиционным кредитам (займам) в агропромышленном комплексе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06 1 02 14330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254 252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06 1 02 14330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254 252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06 1 02 14330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254 252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Возмещение части затрат на уплату процентов  по инвестиционным кредитам (займам) в агропромышленном комплексе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02 R4330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599 365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02 R4330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599 365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Субсидии юридическим лицам (кроме некоммерческих </w:t>
            </w:r>
            <w:r>
              <w:rPr>
                <w:color w:val="000000"/>
              </w:rPr>
              <w:lastRenderedPageBreak/>
              <w:t>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02 R4330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599 365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Основное мероприятие «Техническая и технологическая модернизация, обновление парка сельскохозяйственной техники»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172 751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Возмещение части затрат на приобретение сельскохозяйственной техники и оборудования для производства сельскохозяйственной продукции, ее переработки, хранения, предпродажной подготовки и реализации готовой продукции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06 1 03 10080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152 825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06 1 03 10080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152 825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06 1 03 10080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152 825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Возмещение части затрат на приобретение оборудования для лаборатории молекулярно-генетической экспертизы, геномной селекции и (или) эмбриональной репродукции сельскохозяйственных животных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06 1 03 10090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19 926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06 1 03 10090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19 926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06 1 03 10090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19 926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и развитие сырного кластера»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16 162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Выполнение работ по проектированию объектов инфраструктуры сырного кластера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06 1 04 10100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06 1 04 10100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06 1 04 10100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Создание объектов инфраструктуры сырного кластера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06 1 04 10200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16 062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06 1 04 10200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16 062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06 1 04 10200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16 062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«Оказание поддержки в области молочного скотоводства»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06 1 05 00000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896 013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Поддержка молочного животноводства в крестьянских (фермерских) хозяйствах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06 1 05 10170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7 228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06 1 05 10170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7 228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06 1 05 10170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7 228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на содержание маточного поголовья крупного рогатого скота молочного направления для приобретения высокобелковых кормов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06 1 05 10180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06 1 05 10180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06 1 05 10180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Повышение продуктивности в молочном скотоводстве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06 1 05 15420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366 461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06 1 05 15420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366 461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06 1 05 15420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366 461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Повышение продуктивности в молочном скотоводстве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05 R5420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422 324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05 R5420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422 324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05 R5420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422 324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«Государственная поддержка подотраслей сельского хозяйства, включая развитие малых форм»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1 382 707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и проведение конкурсов и выставок</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06 1 06 00620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13 376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06 1 06 00620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13 376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06 1 06 00620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13 376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Поддержка производства товарной рыбы и рыбопосадочного материала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06 1 06 10150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21 640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06 1 06 10150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21 640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06 1 06 10150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21 640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грантов по поддержке производителей сыра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06 1 06 10300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06 1 06 10300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06 1 06 10300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Возмещение части затрат на приобретение молодняка овец молочного направления продуктивности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06 1 06 10400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06 1 06 10400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06 1 06 10400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Содействие достижению целевых показателей реализации региональных программ развития агропромышленного комплекса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06 1 06 15430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162 878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06 1 06 15430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162 878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06 1 06 15430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162 878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Содействие достижению целевых показателей региональных программ развития агропромышленного комплекса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06 R5430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1 054 813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06 R5430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1 054 813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06 R5430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1 054 813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«Компенсация прямых понесенных затрат на строительство и модернизацию объектов агропромышленного комплекса»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06 1 07 00000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1 401 196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Возмещение части прямых понесенных затрат на создание и (или) модернизацию объектов агропромышленного комплекса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06 1 07 15450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361 596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06 1 07 15450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361 596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06 1 07 15450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361 596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Возмещение части остатка ссудной задолженности по кредитам, полученным на создание тепличных комплексов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06 1 07 15460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1 039 600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06 1 07 15460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1 039 600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06 1 07 15460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1 039 600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мелиорации земель сельскохозяйственного назначения»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304 800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06 2 01 00000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304 800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мероприятий в области мелиорации земель сельскохозяйственного назначения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2 01 R5680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304 800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2 01 R5680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304 800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2 01 R5680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304 800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«Обеспечение эпизоотического и ветеринарно-</w:t>
            </w:r>
            <w:r>
              <w:rPr>
                <w:color w:val="000000"/>
              </w:rPr>
              <w:lastRenderedPageBreak/>
              <w:t>санитарного благополучия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06 4 00 00000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763 409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Основное мероприятие «Обеспечение эпизоотического благополучия территории Московской области от заноса и распространения заразных, в том числе особо опасных болезней животных, включая африканскую чуму свиней»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06 4 01 00000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455 223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противоэпизоотических мероприятий в сельскохозяйственных организациях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06 4 01 10010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179 560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06 4 01 10010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179 560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06 4 01 10010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179 560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Осуществление переданных полномочий Московской области по организации проведения мероприятий по отлову и содержанию безнадзорных животных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06 4 01 60870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260 031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06 4 01 60870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260 031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Субвенции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06 4 01 60870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260 031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Осуществление переданных полномочий Московской области по оформлению в собственность Московской области сибиреязвенных скотомогильников, по обустройству и содержанию сибиреязвенных скотомогильников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06 4 01 62690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15 632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06 4 01 62690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15 632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Субвенции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06 4 01 62690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15 632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деятельности учреждений ветеринарии, подведомственных Министерству сельского хозяйства и продовольствия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06 4 02 00000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308 186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06 4 02 00590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308 186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06 4 02 00590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308 186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06 4 02 00590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308 186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580 467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454 050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06 5 01 00110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453 675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394 824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394 824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56 576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56 576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2 275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2 275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06 5 01 00820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06 5 01 00820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06 5 01 00820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деятельности Государственного казенного учреждения Московской области «Центр агропромышленного развития»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06 5 02 00000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126 417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06 5 02 00590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126 417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Расходы на выплаты персоналу в целях обеспечения выполнения функций государственными (муниципальными) </w:t>
            </w:r>
            <w:r>
              <w:rPr>
                <w:color w:val="000000"/>
              </w:rPr>
              <w:lastRenderedPageBreak/>
              <w:t>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06 5 02 00590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83 239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Расходы на выплаты персоналу казенных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06 5 02 00590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83 239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06 5 02 00590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43 178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06 5 02 00590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43 178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«Система поддержки фермеров и развитие сельской кооперации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06 6 00 00000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84 612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«Создание системы поддержки фермеров и развитие сельской кооперации»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6 I7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84 612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сельскохозяйственным потребительским кооперативам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6 I7 14802</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16 401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6 I7 14802</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16 401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6 I7 14802</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16 401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грантов «Агростартап» крестьянским (фермерским) хозяйствам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6 I7 54801</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63 511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6 I7 54801</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63 511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6 I7 54801</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63 511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сельскохозяйственным потребительским кооперативам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6 I7 54802</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6 I7 54802</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6 I7 54802</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на софинансирование затрат центров компетенций в сфере сельскохозяйственной кооперации и поддержки фермеров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6 I7 54803</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6 I7 54803</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6 I7 54803</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«Экспорт продукции агропромышленного комплекса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06 7 00 00000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301 250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«Экспорт продукции агропромышленного комплекса»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7 T2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301 250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Возмещение процентной ставки по инвестиционным кредитам на развитие молочного животноводства и перерабатывающей промышленности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7 T2 10180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181 250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7 T2 10180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181 250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7 T2 10180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181 250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Возмещение части прямых понесенных затрат на создание и модернизацию объектов агропромышленного комплекса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7 T2 54720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7 T2 54720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7 T2 54720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134 843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134 843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134 843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и развитие сырного кластера»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134 843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Создание объектов инфраструктуры сырного кластера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06 1 04 10200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134 843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Капитальные вложения в объекты государственной </w:t>
            </w:r>
            <w:r>
              <w:rPr>
                <w:color w:val="000000"/>
              </w:rPr>
              <w:lastRenderedPageBreak/>
              <w:t>(муниципальной)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06 1 04 10200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134 843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Бюджетные инвестиции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06 1 04 10200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134 843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6 912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6 912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6 912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6 912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6 912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6 912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6 912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23 076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23 076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11 076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и развитие сырного кластера»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11 076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Выполнение работ по проектированию объектов инфраструктуры сырного кластера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06 1 04 10100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1 764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06 1 04 10100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564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06 1 04 10100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564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06 1 04 10100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06 1 04 10100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Создание объектов инфраструктуры сырного кластера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06 1 04 10200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9 312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06 1 04 10200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9 312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06 1 04 10200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9 312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«Экспорт продукции агропромышленного комплекса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06 7 00 00000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«Экспорт продукции агропромышленного комплекса»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7 T2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Подготовка и обеспечение утверждения проектов планировки территории перерабатывающих кластеров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7 T2 10110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7 T2 10110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7 T2 10110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635 655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587 393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587 393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576 050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и развитие сырного кластера»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576 050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Создание объектов инфраструктуры сырного кластера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06 1 04 10200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576 050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06 1 04 10200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576 050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06 1 04 10200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576 050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11 343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06 3 02 00000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11 343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Развитие газификации в сельской местности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06 3 02 60010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2 900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06 3 02 60010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2 900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06 3 02 60010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2 900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мероприятий по устойчивому развитию сельских территорий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3 02 R5670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8 443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3 02 R5670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8 443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3 02 R5670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8 443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Благоустройство</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48 262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48 262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48 262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и развитие сырного кластера»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48 262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Выполнение работ по проектированию объектов инфраструктуры сырного кластера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06 1 04 10100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06 1 04 10100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06 1 04 10100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Создание объектов инфраструктуры сырного кластера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06 1 04 10200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35 062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06 1 04 10200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35 062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06 1 04 10200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35 062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Благоустройство территории сырного кластера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06 1 04 10300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13 100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06 1 04 10300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13 100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06 1 04 10300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13 100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Охрана окружающей среды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31 172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Охрана объектов растительного и животного мира и среды их обитания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31 172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31 172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31 172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31 172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06 5 01 59700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31 172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06 5 01 59700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9 804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06 5 01 59700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9 804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06 5 01 59700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21 368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06 5 01 59700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21 368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1 702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1 702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1 702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1 702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Основное мероприятие «Частичная компенсация или частичная оплата стоимости путевок в санаторно-курортные организации </w:t>
            </w:r>
            <w:r>
              <w:rPr>
                <w:color w:val="000000"/>
              </w:rPr>
              <w:lastRenderedPageBreak/>
              <w:t>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1 702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1 702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47 094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47 094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47 094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47 094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06 3 01 00000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47 094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мероприятий по устойчивому развитию сельских территорий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3 01 R5670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47 094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3 01 R5670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47 094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3 01 R5670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47 094</w:t>
            </w:r>
          </w:p>
        </w:tc>
      </w:tr>
      <w:tr w:rsidR="00706DF7">
        <w:tc>
          <w:tcPr>
            <w:tcW w:w="5504" w:type="dxa"/>
            <w:tcMar>
              <w:top w:w="0" w:type="dxa"/>
              <w:left w:w="0" w:type="dxa"/>
              <w:bottom w:w="0" w:type="dxa"/>
              <w:right w:w="0" w:type="dxa"/>
            </w:tcMar>
            <w:vAlign w:val="bottom"/>
          </w:tcPr>
          <w:p w:rsidR="00706DF7" w:rsidRDefault="00822B7E">
            <w:pPr>
              <w:rPr>
                <w:b/>
                <w:bCs/>
                <w:color w:val="000000"/>
              </w:rPr>
            </w:pPr>
            <w:r>
              <w:rPr>
                <w:b/>
                <w:bCs/>
                <w:color w:val="000000"/>
              </w:rPr>
              <w:t>Министерство экономики и финансов Московской области</w:t>
            </w:r>
          </w:p>
        </w:tc>
        <w:tc>
          <w:tcPr>
            <w:tcW w:w="510" w:type="dxa"/>
            <w:tcMar>
              <w:top w:w="0" w:type="dxa"/>
              <w:left w:w="0" w:type="dxa"/>
              <w:bottom w:w="0" w:type="dxa"/>
              <w:right w:w="0" w:type="dxa"/>
            </w:tcMar>
            <w:vAlign w:val="bottom"/>
          </w:tcPr>
          <w:p w:rsidR="00706DF7" w:rsidRDefault="00822B7E">
            <w:pPr>
              <w:jc w:val="center"/>
              <w:rPr>
                <w:b/>
                <w:bCs/>
                <w:color w:val="000000"/>
              </w:rPr>
            </w:pPr>
            <w:r>
              <w:rPr>
                <w:b/>
                <w:bCs/>
                <w:color w:val="000000"/>
              </w:rPr>
              <w:t>008</w:t>
            </w: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1417" w:type="dxa"/>
            <w:tcMar>
              <w:top w:w="0" w:type="dxa"/>
              <w:left w:w="0" w:type="dxa"/>
              <w:bottom w:w="0" w:type="dxa"/>
              <w:right w:w="0" w:type="dxa"/>
            </w:tcMar>
            <w:vAlign w:val="bottom"/>
          </w:tcPr>
          <w:p w:rsidR="00706DF7" w:rsidRDefault="00706DF7">
            <w:pPr>
              <w:jc w:val="center"/>
              <w:rPr>
                <w:b/>
                <w:bCs/>
                <w:color w:val="000000"/>
              </w:rPr>
            </w:pPr>
          </w:p>
        </w:tc>
        <w:tc>
          <w:tcPr>
            <w:tcW w:w="510" w:type="dxa"/>
            <w:tcMar>
              <w:top w:w="0" w:type="dxa"/>
              <w:left w:w="0" w:type="dxa"/>
              <w:bottom w:w="0" w:type="dxa"/>
              <w:right w:w="0" w:type="dxa"/>
            </w:tcMar>
            <w:vAlign w:val="bottom"/>
          </w:tcPr>
          <w:p w:rsidR="00706DF7" w:rsidRDefault="00706DF7">
            <w:pPr>
              <w:jc w:val="center"/>
              <w:rPr>
                <w:b/>
                <w:bCs/>
                <w:color w:val="000000"/>
              </w:rPr>
            </w:pPr>
          </w:p>
        </w:tc>
        <w:tc>
          <w:tcPr>
            <w:tcW w:w="1133" w:type="dxa"/>
            <w:tcMar>
              <w:top w:w="0" w:type="dxa"/>
              <w:left w:w="0" w:type="dxa"/>
              <w:bottom w:w="0" w:type="dxa"/>
              <w:right w:w="0" w:type="dxa"/>
            </w:tcMar>
            <w:vAlign w:val="bottom"/>
          </w:tcPr>
          <w:p w:rsidR="00706DF7" w:rsidRDefault="00822B7E">
            <w:pPr>
              <w:jc w:val="right"/>
              <w:rPr>
                <w:b/>
                <w:bCs/>
                <w:color w:val="000000"/>
              </w:rPr>
            </w:pPr>
            <w:r>
              <w:rPr>
                <w:b/>
                <w:bCs/>
                <w:color w:val="000000"/>
              </w:rPr>
              <w:t>25 630 824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8 990 359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934 208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934 208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934 208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934 208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934 208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color w:val="000000"/>
              </w:rPr>
              <w:lastRenderedPageBreak/>
              <w:t>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784 188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784 188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149 734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149 734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Резервные фонды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750 000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750 000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Резервный фонд Правительства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99 0 00 07710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99 0 00 07710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Резервные средства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99 0 00 07710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Резервный фонд Правительства Московской области на предупреждение и ликвидацию чрезвычайных ситуаций и последствий стихийных бедствий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99 0 00 07720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99 0 00 07720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Резервные средства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99 0 00 07720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7 306 151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3 737 345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12 4 00 00000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«Управление государственным долгом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12 4 06 00000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присвоения, поддержания, обновления и наблюдения за кредитными рейтингами Московской области, реализация мер, направленных на повышение кредитных рейтингов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12 4 06 00010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4 700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12 4 06 00010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4 700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12 4 06 00010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4 700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12 4 06 00020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12 4 06 00020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12 4 06 00020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проведения экспертизы оказанных услуг по предоставлению Московской области кредитов и услуг профессиональных участников рынка ценных бумаг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12 4 06 00030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12 4 06 00030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12 4 06 00030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3 657 345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3 657 345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2 651 685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color w:val="000000"/>
              </w:rPr>
              <w:lastRenderedPageBreak/>
              <w:t>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2 128 863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Расходы на выплаты персоналу казенных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2 128 863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522 112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522 112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12 5 01 00630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5 384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5 384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5 384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Взносы Московской области в общественные организации, фонды, ассоциации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12 5 01 00640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12 5 01 00640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12 5 01 00640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12 5 01 00820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12 5 01 00820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12 5 01 00820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12 5 01 00830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12 5 01 00830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12 5 01 00830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Премия Губернатора Московской области «Прорыв года»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12 5 01 60550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12 5 01 60550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12 5 01 60550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3 568 806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государственных функций, связанных с общегосударственным управлением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99 0 00 00600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2 258 785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99 0 00 00600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2 258 785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Резервные средства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99 0 00 00600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2 258 785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Дополнительные мероприятия по развитию жилищно-коммунального хозяйства и социально-культурной сферы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99 0 00 04400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840 180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99 0 00 04400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840 180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Резервные средства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99 0 00 04400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840 180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Компенсация дополнительных расходов, возникших в результате решений, принятых органами власти другого уровня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99 0 00 51600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469 841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99 0 00 51600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469 841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99 0 00 51600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880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469 841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218 078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218 078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218 078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218 078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218 078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218 078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218 078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218 078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3 159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3 159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3 159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3 159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3 159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3 159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1 944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1 944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Обслуживание государственного и муниципального долга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9 818 237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Обслуживание государственного внутреннего и муниципального долга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9 818 237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9 818 237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12 4 00 00000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9 818 237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«Управление государственным долгом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12 4 06 00000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9 818 237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12 4 06 00020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9 818 237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Обслуживание государственного (муниципального) долга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12 4 06 00020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700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9 818 237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Обслуживание государственного долга субъекта Российской Федерации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12 4 06 00020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720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9 818 237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 общего характера бюджетам бюджетной системы Российской Федерации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6 600 991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Дотации на выравнивание бюджетной обеспеченности субъектов Российской Федерации и муниципальных образований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3 336 181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3 336 181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12 4 00 00000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3 336 181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«Минимизация различий бюджетной обеспеченности между бюджетами муниципальных образований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12 4 03 00000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3 336 181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Выравнивание бюджетной обеспеченности муниципальных районов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муниципальных районов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12 4 03 63110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1 851 633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12 4 03 63110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1 851 633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Дотации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12 4 03 63110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1 851 633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Выравнивание бюджетной обеспеченности поселений Московской области, в том числе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поселений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12 4 03 63120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1 484 548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12 4 03 63120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1 484 548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Дотации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12 4 03 63120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1 484 548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дотации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237 052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237 052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12 4 00 00000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237 052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«Развитие закрытых административно-территориальных образований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12 4 04 00000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237 052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Дотации, связанные с особым режимом безопасного функционирования закрытых административно-территориальных образований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12 4 04 50100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237 052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12 4 04 50100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237 052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Дотации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12 4 04 50100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237 052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Прочие межбюджетные трансферты общего характера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3 027 758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«Проведение конкурсного отбора лучших концепций по развитию территорий муниципальных образований Московской области и дальнейшая реализация концепций победителей конкурса»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11 1 10 00000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грантов муниципальным образованиям - победителям конкурсного отбора лучших концепций по развитию территорий муниципальных образований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11 1 10 62700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11 1 10 62700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11 1 10 62700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12 4 00 00000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Основное мероприятие «Повышение качества управления муниципальными финансами и соблюдения требований </w:t>
            </w:r>
            <w:r>
              <w:rPr>
                <w:color w:val="000000"/>
              </w:rPr>
              <w:lastRenderedPageBreak/>
              <w:t>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12 4 05 00000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Мониторинг и оценка качества управления муниципальными финансами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12 4 05 63500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12 4 05 63500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12 4 05 63500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1 977 758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межбюджетные трансферты в форме дотаций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99 0 00 65010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1 977 758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99 0 00 65010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1 977 758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99 0 00 65010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1 977 758</w:t>
            </w:r>
          </w:p>
        </w:tc>
      </w:tr>
      <w:tr w:rsidR="00706DF7">
        <w:tc>
          <w:tcPr>
            <w:tcW w:w="5504" w:type="dxa"/>
            <w:tcMar>
              <w:top w:w="0" w:type="dxa"/>
              <w:left w:w="0" w:type="dxa"/>
              <w:bottom w:w="0" w:type="dxa"/>
              <w:right w:w="0" w:type="dxa"/>
            </w:tcMar>
            <w:vAlign w:val="bottom"/>
          </w:tcPr>
          <w:p w:rsidR="00706DF7" w:rsidRDefault="00822B7E">
            <w:pPr>
              <w:rPr>
                <w:b/>
                <w:bCs/>
                <w:color w:val="000000"/>
              </w:rPr>
            </w:pPr>
            <w:r>
              <w:rPr>
                <w:b/>
                <w:bCs/>
                <w:color w:val="000000"/>
              </w:rPr>
              <w:t>Министерство экологии и природопользования Московской области</w:t>
            </w:r>
          </w:p>
        </w:tc>
        <w:tc>
          <w:tcPr>
            <w:tcW w:w="510" w:type="dxa"/>
            <w:tcMar>
              <w:top w:w="0" w:type="dxa"/>
              <w:left w:w="0" w:type="dxa"/>
              <w:bottom w:w="0" w:type="dxa"/>
              <w:right w:w="0" w:type="dxa"/>
            </w:tcMar>
            <w:vAlign w:val="bottom"/>
          </w:tcPr>
          <w:p w:rsidR="00706DF7" w:rsidRDefault="00822B7E">
            <w:pPr>
              <w:jc w:val="center"/>
              <w:rPr>
                <w:b/>
                <w:bCs/>
                <w:color w:val="000000"/>
              </w:rPr>
            </w:pPr>
            <w:r>
              <w:rPr>
                <w:b/>
                <w:bCs/>
                <w:color w:val="000000"/>
              </w:rPr>
              <w:t>009</w:t>
            </w: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1417" w:type="dxa"/>
            <w:tcMar>
              <w:top w:w="0" w:type="dxa"/>
              <w:left w:w="0" w:type="dxa"/>
              <w:bottom w:w="0" w:type="dxa"/>
              <w:right w:w="0" w:type="dxa"/>
            </w:tcMar>
            <w:vAlign w:val="bottom"/>
          </w:tcPr>
          <w:p w:rsidR="00706DF7" w:rsidRDefault="00706DF7">
            <w:pPr>
              <w:jc w:val="center"/>
              <w:rPr>
                <w:b/>
                <w:bCs/>
                <w:color w:val="000000"/>
              </w:rPr>
            </w:pPr>
          </w:p>
        </w:tc>
        <w:tc>
          <w:tcPr>
            <w:tcW w:w="510" w:type="dxa"/>
            <w:tcMar>
              <w:top w:w="0" w:type="dxa"/>
              <w:left w:w="0" w:type="dxa"/>
              <w:bottom w:w="0" w:type="dxa"/>
              <w:right w:w="0" w:type="dxa"/>
            </w:tcMar>
            <w:vAlign w:val="bottom"/>
          </w:tcPr>
          <w:p w:rsidR="00706DF7" w:rsidRDefault="00706DF7">
            <w:pPr>
              <w:jc w:val="center"/>
              <w:rPr>
                <w:b/>
                <w:bCs/>
                <w:color w:val="000000"/>
              </w:rPr>
            </w:pPr>
          </w:p>
        </w:tc>
        <w:tc>
          <w:tcPr>
            <w:tcW w:w="1133" w:type="dxa"/>
            <w:tcMar>
              <w:top w:w="0" w:type="dxa"/>
              <w:left w:w="0" w:type="dxa"/>
              <w:bottom w:w="0" w:type="dxa"/>
              <w:right w:w="0" w:type="dxa"/>
            </w:tcMar>
            <w:vAlign w:val="bottom"/>
          </w:tcPr>
          <w:p w:rsidR="00706DF7" w:rsidRDefault="00822B7E">
            <w:pPr>
              <w:jc w:val="right"/>
              <w:rPr>
                <w:b/>
                <w:bCs/>
                <w:color w:val="000000"/>
              </w:rPr>
            </w:pPr>
            <w:r>
              <w:rPr>
                <w:b/>
                <w:bCs/>
                <w:color w:val="000000"/>
              </w:rPr>
              <w:t>7 010 769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831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831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831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831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831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07 6 01 00630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831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831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831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471 616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Воспроизводство минерально-сырьевой базы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10 122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10 122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10 122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10 122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Оказание услуг на маркшейдерское обеспечение мероприятий по государственному геологическому надзору и охране недр</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07 6 02 10010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10 122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07 6 02 10010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10 122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07 6 02 10010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10 122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Водное хозяйство</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448 868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448 868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водохозяйственного комплекса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448 868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безопасности гидротехнических сооружений на территории Московской области и проведение мероприятий по берегоукреплению»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07 2 01 00000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228 837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Мониторинг с детальным обследованием технического состояния гидротехнических сооружений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07 2 01 10010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5 400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07 2 01 10010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5 400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07 2 01 10010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5 400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Капитальный ремонт находящихся в государственной собственности и  бесхозяйных гидротехнических сооружений, в том числе разработка проектной документации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07 2 01 10160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84 373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07 2 01 10160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84 373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07 2 01 10160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84 373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Капитальный ремонт гидротехнических сооружений, находящихся в муниципальной собственности, в том числе разработка проектной документации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07 2 01 61160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116 528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07 2 01 61160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116 528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07 2 01 61160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116 528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2 01 R0161</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22 536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2 01 R0161</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22 536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2 01 R0161</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22 536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«Экологическая реабилитация водных объектов (участков) и определение границ зон затопления, подтопления»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07 2 02 00000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148 058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работ по определению границ зон затопления, подтопления на территории Московской области, в том числе для учета в документах территориального планирования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07 2 02 10010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40 920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07 2 02 10010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40 920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07 2 02 10010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40 920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Экологическая реабилитация водных объектов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07 2 02 10160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89 016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07 2 02 10160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89 016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07 2 02 10160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89 016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Разработка проектной документации на экологическую реабилитацию водных объектов (участков)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07 2 02 10200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18 122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07 2 02 10200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18 122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07 2 02 10200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18 122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«Осуществление отдельных полномочий в области водных отношений»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07 2 03 00000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11 056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Установление границ водоохранных зон и прибрежных защитных полос</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07 2 03 51281</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2 530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07 2 03 51281</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2 530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07 2 03 51281</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2 530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Расчистка и реабилитация водных объектов (участков)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07 2 03 51282</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8 526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07 2 03 51282</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8 526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07 2 03 51282</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8 526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«Сохранение уникальных водных объектов»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2 G8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60 917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работ по восстановлению и экологической реабилитации водных объектов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2 G8 50570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48 977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2 G8 50570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48 977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2 G8 50570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48 977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Проведение работ по улучшению экологического состояния гидрографической сети в рамках переданных полномочий Российской Федерации субъектам Российской Федерации в области водных отношений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2 G8 50900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11 940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2 G8 50900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11 940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2 G8 50900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11 940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Лесное хозяйство</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Разработка документации по проектированию (изменению) границ лесопарковых зон, зеленых зон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07 6 01 10020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07 6 01 10020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07 6 01 10020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9 126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9 126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«Радиационная безопасность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9 126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«Обследование радиационной обстановки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07 3 01 00000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9 126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Обследование радиационной обстановки территорий муниципальных образований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07 3 01 10010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948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07 3 01 10010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948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07 3 01 10010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948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Обследование радиационной обстановки основных автомагистралей Московской области и подъездных путей организаций, работающих с источниками ионизирующих излучений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07 3 01 10020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07 3 01 10020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07 3 01 10020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радиационного обследования окружающей среды в местах расположения ядерных и радиационно опасных объектов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07 3 01 10030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1 799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07 3 01 10030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1 799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07 3 01 10030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1 799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Обследование существующих и вновь выявленных радиационных аномалий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07 3 01 10040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2 880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07 3 01 10040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2 880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07 3 01 10040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2 880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Анализ и обработка сведений об обороте источников ионизирующих излучений (радиоактивных веществ, твердых и жидких радиоактивных отходов) в организациях, находящихся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07 3 01 10050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2 600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07 3 01 10050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2 600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07 3 01 10050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2 600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Охрана окружающей среды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6 538 079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Охрана объектов растительного и животного мира и среды их обитания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«Охрана окружающей среды»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«Мониторинг и охрана растительного и животного мира»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07 1 04 00000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Осуществление мероприятий по охране и воспроизводству объектов животного мира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07 1 04 10030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07 1 04 10030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07 1 04 10030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07 1 04 59100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07 1 04 59100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07 1 04 59100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07 1 04 59200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07 1 04 59200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07 1 04 59200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охраны окружающей среды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6 537 598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6 537 598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«Охрана окружающей среды»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47 836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«Проведение обследований состояния окружающей среды»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07 1 01 00000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17 715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Обследование состояния дна, берегов и водоохранных зон малых рек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07 1 01 10040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9 400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07 1 01 10040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9 400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07 1 01 10040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9 400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Эколого-геохимическая оценка состояния донных отложений основных водотоков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07 1 01 10050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8 315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07 1 01 10050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8 315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07 1 01 10050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8 315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и реорганизация особо охраняемых природных территорий областного значения»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07 1 02 00000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24 421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Разработка материалов для организации и реорганизации особо охраняемых природных территорий областного значения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07 1 02 10090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24 421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07 1 02 10090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24 421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07 1 02 10090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24 421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«Вовлечение населения в экологические мероприятия»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07 1 03 00000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экологических мероприятий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07 1 03 10110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07 1 03 10110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07 1 03 10110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«Мониторинг и охрана растительного и животного мира»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07 1 04 00000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Мониторинг состояния растительного и животного мира Московской области для ведения Красной книги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07 1 04 10120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07 1 04 10120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07 1 04 10120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6 093 828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«Мониторинг мест размещения отходов»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07 5 05 00000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31 465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расширенных изысканий и мониторинга полигона твердых коммунальных отходов «Левобережный»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07 5 05 00210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07 5 05 00210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07 5 05 00210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Мониторинг состояния объектов размещения отходов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07 5 05 10190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9 465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07 5 05 10190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9 465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07 5 05 10190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9 465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«Чистая страна»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G1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6 062 363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Рекультивация полигона твёрдых коммунальных отходов «Кучино»</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G1 11170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546 792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G1 11170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546 792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G1 11170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546 792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Ликвидация несанкционированных свалок в границах городов и наиболее опасных объектов накопленного экологического вреда окружающей среде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G1 52420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5 425 077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G1 52420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1 481 482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G1 52420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1 481 482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G1 52420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3 943 595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G1 52420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3 943 595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Разработка проектной документации на рекультивацию полигонов твёрдых коммунальных отходов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G1 61200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90 494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G1 61200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90 494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5 G1 61200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90 494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395 934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337 284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07 6 01 00110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282 715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256 434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256 434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26 132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26 132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государственной экологической экспертизы объектов регионального уровня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07 6 01 00140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07 6 01 00140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07 6 01 00140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государственной экологической экспертизы объектов федерального уровня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07 6 01 00160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5 415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07 6 01 00160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5 415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07 6 01 00160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5 415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49 029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11 470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11 470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37 540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37 540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58 650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Услуги по проведению гранулометрических измерений для определения качества полезных ископаемых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07 6 02 00120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1 400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07 6 02 00120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1 400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07 6 02 00120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1 400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Услуги по проведению физико-химических и иных измерений и </w:t>
            </w:r>
            <w:r>
              <w:rPr>
                <w:color w:val="000000"/>
              </w:rPr>
              <w:lastRenderedPageBreak/>
              <w:t>анализов параметров окружающей среды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07 6 02 00130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57 250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07 6 02 00130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57 250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07 6 02 00130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57 250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243</w:t>
            </w:r>
          </w:p>
        </w:tc>
      </w:tr>
      <w:tr w:rsidR="00706DF7">
        <w:tc>
          <w:tcPr>
            <w:tcW w:w="5504" w:type="dxa"/>
            <w:tcMar>
              <w:top w:w="0" w:type="dxa"/>
              <w:left w:w="0" w:type="dxa"/>
              <w:bottom w:w="0" w:type="dxa"/>
              <w:right w:w="0" w:type="dxa"/>
            </w:tcMar>
            <w:vAlign w:val="bottom"/>
          </w:tcPr>
          <w:p w:rsidR="00706DF7" w:rsidRDefault="00822B7E">
            <w:pPr>
              <w:rPr>
                <w:b/>
                <w:bCs/>
                <w:color w:val="000000"/>
              </w:rPr>
            </w:pPr>
            <w:r>
              <w:rPr>
                <w:b/>
                <w:bCs/>
                <w:color w:val="000000"/>
              </w:rPr>
              <w:t>Министерство имущественных отношений Московской области</w:t>
            </w:r>
          </w:p>
        </w:tc>
        <w:tc>
          <w:tcPr>
            <w:tcW w:w="510" w:type="dxa"/>
            <w:tcMar>
              <w:top w:w="0" w:type="dxa"/>
              <w:left w:w="0" w:type="dxa"/>
              <w:bottom w:w="0" w:type="dxa"/>
              <w:right w:w="0" w:type="dxa"/>
            </w:tcMar>
            <w:vAlign w:val="bottom"/>
          </w:tcPr>
          <w:p w:rsidR="00706DF7" w:rsidRDefault="00822B7E">
            <w:pPr>
              <w:jc w:val="center"/>
              <w:rPr>
                <w:b/>
                <w:bCs/>
                <w:color w:val="000000"/>
              </w:rPr>
            </w:pPr>
            <w:r>
              <w:rPr>
                <w:b/>
                <w:bCs/>
                <w:color w:val="000000"/>
              </w:rPr>
              <w:t>011</w:t>
            </w: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1417" w:type="dxa"/>
            <w:tcMar>
              <w:top w:w="0" w:type="dxa"/>
              <w:left w:w="0" w:type="dxa"/>
              <w:bottom w:w="0" w:type="dxa"/>
              <w:right w:w="0" w:type="dxa"/>
            </w:tcMar>
            <w:vAlign w:val="bottom"/>
          </w:tcPr>
          <w:p w:rsidR="00706DF7" w:rsidRDefault="00706DF7">
            <w:pPr>
              <w:jc w:val="center"/>
              <w:rPr>
                <w:b/>
                <w:bCs/>
                <w:color w:val="000000"/>
              </w:rPr>
            </w:pPr>
          </w:p>
        </w:tc>
        <w:tc>
          <w:tcPr>
            <w:tcW w:w="510" w:type="dxa"/>
            <w:tcMar>
              <w:top w:w="0" w:type="dxa"/>
              <w:left w:w="0" w:type="dxa"/>
              <w:bottom w:w="0" w:type="dxa"/>
              <w:right w:w="0" w:type="dxa"/>
            </w:tcMar>
            <w:vAlign w:val="bottom"/>
          </w:tcPr>
          <w:p w:rsidR="00706DF7" w:rsidRDefault="00706DF7">
            <w:pPr>
              <w:jc w:val="center"/>
              <w:rPr>
                <w:b/>
                <w:bCs/>
                <w:color w:val="000000"/>
              </w:rPr>
            </w:pPr>
          </w:p>
        </w:tc>
        <w:tc>
          <w:tcPr>
            <w:tcW w:w="1133" w:type="dxa"/>
            <w:tcMar>
              <w:top w:w="0" w:type="dxa"/>
              <w:left w:w="0" w:type="dxa"/>
              <w:bottom w:w="0" w:type="dxa"/>
              <w:right w:w="0" w:type="dxa"/>
            </w:tcMar>
            <w:vAlign w:val="bottom"/>
          </w:tcPr>
          <w:p w:rsidR="00706DF7" w:rsidRDefault="00822B7E">
            <w:pPr>
              <w:jc w:val="right"/>
              <w:rPr>
                <w:b/>
                <w:bCs/>
                <w:color w:val="000000"/>
              </w:rPr>
            </w:pPr>
            <w:r>
              <w:rPr>
                <w:b/>
                <w:bCs/>
                <w:color w:val="000000"/>
              </w:rPr>
              <w:t>2 780 650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1 296 501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1 296 501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1 296 501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имущественного комплекса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911 948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деятельности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308 669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12 1 01 00590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308 669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161 999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161 999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53 524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53 524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89 177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89 177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3 969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3 969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«Управление имуществом, находящимся  в собственности Московской области, и выполнение кадастровых работ»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81 742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Приобретение земельных участков из земель сельскохозяйственного назначения в собственность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12 1 02 10020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12 052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12 1 02 10020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12 052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12 1 02 10020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12 052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инициативного независимого аудита государственных унитарных предприятий Московской области и хозяйственных обществ с участием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12 1 02 10050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12 1 02 10050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12 1 02 10050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Демонтаж (снос) объектов недвижимости и утилизация движимого имущества, находящихся в казне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12 1 02 10090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19 747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12 1 02 10090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19 747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12 1 02 10090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19 747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Содержание объектов недвижимого имущества, составляющих казну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12 1 02 10130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23 599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12 1 02 10130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23 599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12 1 02 10130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23 599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Оплата взносов на капитальный ремонт общего имущества многоквартирных домов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12 1 02 10180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15 385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12 1 02 10180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15 385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12 1 02 10180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15 385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Оценка недвижимого имущества для целей оспаривания кадастровой стоимости объектов недвижимого имущества, не находящихся в собственности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12 1 02 10190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12 1 02 10190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12 1 02 10190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Определение стоимости ремонтных работ, работ по сносу и оценке имущества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12 1 02 10260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6 459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12 1 02 10260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6 459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12 1 02 10260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6 459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государственных полномочий в области земельных отношений»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521 537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Осуществление государственных полномочий Московской области в области земельных отношений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12 1 03 60830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521 537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12 1 03 60830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521 537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Субвенции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12 1 03 60830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521 537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384 553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384 553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Обеспечение деятельности органов государственной власти Московской области и государственных органов Московской </w:t>
            </w:r>
            <w:r>
              <w:rPr>
                <w:color w:val="000000"/>
              </w:rPr>
              <w:lastRenderedPageBreak/>
              <w:t>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349 393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336 906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336 906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7 920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7 920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4 567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1 795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2 772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Оплата расходов, связанных с проведением судебных экспертиз</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9 100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9 100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9 100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Материально-техническое обеспечение деятельности для осуществления полномочий по контролю за использованием имущества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12 5 01 00630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1 366 621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37 007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37 007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имущественного комплекса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37 007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«Управление имуществом, находящимся  в собственности Московской области, и выполнение кадастровых работ»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37 007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Определение стоимости ремонтных работ, работ по сносу и оценке имущества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12 1 02 10260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37 007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12 1 02 10260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37 007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12 1 02 10260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37 007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138 513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138 513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138 513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138 513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138 513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138 513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138 513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1 191 101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1 185 101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1 185 101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многофункциональных индустриальных парков, технопарков (технологических парков), инновационно-технологических центров, промышленных площадок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291 500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Взнос в уставный капитал АО «Корпорация развития Московской области» в целях повышения инвестиционной привлекательности Московской области, в том числе создания и развития индустриальных парков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11 1 02 40280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291 500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11 1 02 40280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291 500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 иным юридическим лицам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11 1 02 40280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291 500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«Реализация инвестиционных проектов развития особых экономических зон»</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11 1 05 00000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893 601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Взнос в уставный капитал АО «ОЭЗ ТВТ «Дубна» в целях компенсации затрат на содержание объектов инфраструктуры и продвижение особой экономической зоны технико-внедренческого типа «Дубна»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11 1 05 40260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893 601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11 1 05 40260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893 601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 иным юридическим лицам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11 1 05 40260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893 601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имущественного комплекса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«Управление имуществом, находящимся  в собственности Московской области, и выполнение кадастровых работ»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Выполнение кадастровых работ в целях постановки на кадастровый учет объектов недвижимого имущества, поступающих в собственность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12 1 02 10150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12 1 02 10150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12 1 02 10150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Выполнение кадастровых работ (подготовка межевых планов) на земельные участки, находящиеся в собственности Московской области, работ по образованию, формированию земельных участков при разграничении государственной собственности на землю, а также в отношении земельных участков, право собственности Московской области на которые зарегистрировано</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12 1 02 10160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12 1 02 10160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12 1 02 10160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117 528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Дошкольное 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117 042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117 042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117 042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и развитие объектов дошкольного образования (включая реконструкцию со строительством пристроек)»</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03 1 01 00000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117 042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Приобретение (выкуп) нежилых помещений и земельного участка под размещение ясельных групп для детей в возрасте </w:t>
            </w:r>
            <w:r>
              <w:rPr>
                <w:color w:val="000000"/>
              </w:rPr>
              <w:lastRenderedPageBreak/>
              <w:t>от 2 месяцев до 3 лет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03 1 01 61230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117 042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03 1 01 61230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117 042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03 1 01 61230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117 042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486</w:t>
            </w:r>
          </w:p>
        </w:tc>
      </w:tr>
      <w:tr w:rsidR="00706DF7">
        <w:tc>
          <w:tcPr>
            <w:tcW w:w="5504" w:type="dxa"/>
            <w:tcMar>
              <w:top w:w="0" w:type="dxa"/>
              <w:left w:w="0" w:type="dxa"/>
              <w:bottom w:w="0" w:type="dxa"/>
              <w:right w:w="0" w:type="dxa"/>
            </w:tcMar>
            <w:vAlign w:val="bottom"/>
          </w:tcPr>
          <w:p w:rsidR="00706DF7" w:rsidRDefault="00822B7E">
            <w:pPr>
              <w:rPr>
                <w:b/>
                <w:bCs/>
                <w:color w:val="000000"/>
              </w:rPr>
            </w:pPr>
            <w:r>
              <w:rPr>
                <w:b/>
                <w:bCs/>
                <w:color w:val="000000"/>
              </w:rPr>
              <w:t>Министерство образования Московской области</w:t>
            </w:r>
          </w:p>
        </w:tc>
        <w:tc>
          <w:tcPr>
            <w:tcW w:w="510" w:type="dxa"/>
            <w:tcMar>
              <w:top w:w="0" w:type="dxa"/>
              <w:left w:w="0" w:type="dxa"/>
              <w:bottom w:w="0" w:type="dxa"/>
              <w:right w:w="0" w:type="dxa"/>
            </w:tcMar>
            <w:vAlign w:val="bottom"/>
          </w:tcPr>
          <w:p w:rsidR="00706DF7" w:rsidRDefault="00822B7E">
            <w:pPr>
              <w:jc w:val="center"/>
              <w:rPr>
                <w:b/>
                <w:bCs/>
                <w:color w:val="000000"/>
              </w:rPr>
            </w:pPr>
            <w:r>
              <w:rPr>
                <w:b/>
                <w:bCs/>
                <w:color w:val="000000"/>
              </w:rPr>
              <w:t>014</w:t>
            </w: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1417" w:type="dxa"/>
            <w:tcMar>
              <w:top w:w="0" w:type="dxa"/>
              <w:left w:w="0" w:type="dxa"/>
              <w:bottom w:w="0" w:type="dxa"/>
              <w:right w:w="0" w:type="dxa"/>
            </w:tcMar>
            <w:vAlign w:val="bottom"/>
          </w:tcPr>
          <w:p w:rsidR="00706DF7" w:rsidRDefault="00706DF7">
            <w:pPr>
              <w:jc w:val="center"/>
              <w:rPr>
                <w:b/>
                <w:bCs/>
                <w:color w:val="000000"/>
              </w:rPr>
            </w:pPr>
          </w:p>
        </w:tc>
        <w:tc>
          <w:tcPr>
            <w:tcW w:w="510" w:type="dxa"/>
            <w:tcMar>
              <w:top w:w="0" w:type="dxa"/>
              <w:left w:w="0" w:type="dxa"/>
              <w:bottom w:w="0" w:type="dxa"/>
              <w:right w:w="0" w:type="dxa"/>
            </w:tcMar>
            <w:vAlign w:val="bottom"/>
          </w:tcPr>
          <w:p w:rsidR="00706DF7" w:rsidRDefault="00706DF7">
            <w:pPr>
              <w:jc w:val="center"/>
              <w:rPr>
                <w:b/>
                <w:bCs/>
                <w:color w:val="000000"/>
              </w:rPr>
            </w:pPr>
          </w:p>
        </w:tc>
        <w:tc>
          <w:tcPr>
            <w:tcW w:w="1133" w:type="dxa"/>
            <w:tcMar>
              <w:top w:w="0" w:type="dxa"/>
              <w:left w:w="0" w:type="dxa"/>
              <w:bottom w:w="0" w:type="dxa"/>
              <w:right w:w="0" w:type="dxa"/>
            </w:tcMar>
            <w:vAlign w:val="bottom"/>
          </w:tcPr>
          <w:p w:rsidR="00706DF7" w:rsidRDefault="00822B7E">
            <w:pPr>
              <w:jc w:val="right"/>
              <w:rPr>
                <w:b/>
                <w:bCs/>
                <w:color w:val="000000"/>
              </w:rPr>
            </w:pPr>
            <w:r>
              <w:rPr>
                <w:b/>
                <w:bCs/>
                <w:color w:val="000000"/>
              </w:rPr>
              <w:t>149 220 627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355 757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355 757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355 757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345 505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345 505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03 2 03 60680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345 505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03 2 03 60680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345 505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Субвенции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03 2 03 60680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345 505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03 6 00 00000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10 252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03 6 01 00000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10 252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w:t>
            </w:r>
            <w:r>
              <w:rPr>
                <w:color w:val="000000"/>
              </w:rPr>
              <w:lastRenderedPageBreak/>
              <w:t>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03 6 01 00630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10 252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03 6 01 00630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10 252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03 6 01 00630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10 252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969 017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969 017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969 017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969 017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«Цифровая образовательная среда»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E4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969 017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E4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E4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E4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E4 00610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490 150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E4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490 150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E4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490 150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E4 52100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135 823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E4 52100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135 823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E4 52100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135 823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Оснащение планшетными компьютерами общеобразовательных организаций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E4 62770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E4 62770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E4 62770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Оснащение мультимедийными проекторами и экранами для мультимедийных проекторов общеобразовательных организаций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E4 62780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181 044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E4 62780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181 044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E4 62780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181 044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133 629 345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Дошкольное 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41 775 266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41 516 300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41 516 300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«Проведение капитального ремонта объектов дошкольного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03 1 02 00000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894 656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капитального ремонта и (или) оснащение оборудованием муниципальных дошкольных образовательных организаций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03 1 02 62460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385 477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03 1 02 62460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385 477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03 1 02 62460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385 477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по проведению капитального ремонта  в муниципальных дошкольных образовательных организациях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03 1 02 62590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509 179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03 1 02 62590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509 179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03 1 02 62590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509 179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03 1 03 00000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40 080 557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w:t>
            </w:r>
            <w:r>
              <w:rPr>
                <w:color w:val="000000"/>
              </w:rPr>
              <w:lastRenderedPageBreak/>
              <w:t>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03 1 03 62110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38 959 457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03 1 03 62110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38 959 457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Субвенции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03 1 03 62110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38 959 457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Финансовое обеспечение получения гражданами дошкольного образования в частных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03 1 03 62120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1 121 100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03 1 03 62120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1 121 100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Субвенции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03 1 03 62120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1 121 100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03 1 04 00000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03 1 04 62130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03 1 04 62130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03 1 04 62130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«Содействие занятости женщин - создание условий дошкольного образования для детей в возрасте до трех лет»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1 P2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516 087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поддержка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1 P2 62330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516 087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1 P2 62330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516 087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1 P2 62330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516 087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54 222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54 222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54 222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04 2 02 62640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41 328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04 2 02 62640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41 328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04 2 02 62640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41 328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R0272</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12 894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R0272</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12 894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R0272</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12 894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204 744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«Создание условий для обеспечения качественными коммунальными услугами»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204 744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Основное мероприятие «Проведение первоочередных </w:t>
            </w:r>
            <w:r>
              <w:rPr>
                <w:color w:val="000000"/>
              </w:rPr>
              <w:lastRenderedPageBreak/>
              <w:t>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204 744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10 3 03 60300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204 744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10 3 03 60300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204 744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10 3 03 60300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204 744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Общее 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70 826 343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70 686 691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68 928 687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«Финансовое обеспечение деятельности образовательных организаций»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62 569 635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03 2 01 00590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1 140 244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601 324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601 324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211 713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211 713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309 007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145 007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добровольного имущественного взноса на обеспечение деятельности автономной некоммерческой общеобразовательной организации «Областная гимназия им. Е.М. Примакова»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03 2 01 01060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03 2 01 01060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03 2 01 01060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добровольного имущественного взноса на обеспечение деятельности автономной некоммерческой общеобразовательной организации «Физтех-лицей» имени П.Л. Капицы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03 2 01 01080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96 747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03 2 01 01080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96 747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03 2 01 01080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96 747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Выплата грантов общеобразовательным организациям в Московской области с высоким уровнем достижений работы педагогического коллектива по образованию и воспитанию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03 2 01 15510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600 001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03 2 01 15510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600 001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03 2 01 15510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424 661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03 2 01 15510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156 091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03 2 01 15510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19 249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w:t>
            </w:r>
            <w:r>
              <w:rPr>
                <w:color w:val="000000"/>
              </w:rPr>
              <w:lastRenderedPageBreak/>
              <w:t>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03 2 01 62200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59 070 165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03 2 01 62200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59 070 165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Субвенции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03 2 01 62200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59 070 165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Финансовое обеспечение получения гражданами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03 2 01 62210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1 493 278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03 2 01 62210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1 493 278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Субвенции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03 2 01 62210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1 493 278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субсидии федеральному бюджету из бюджета Московской области в целях предоставления гранта федеральному государственному учреждению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03 2 01 90030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03 2 01 90030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03 2 01 90030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«Финансовое обеспечение деятельности образовательных организаций для детей-сирот и детей, оставшихся без попечения родителей»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567 066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03 2 02 00590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516 263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375 540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375 540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128 937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128 937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11 786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11 786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в муниципальных и частных организациях в Московской области для детей-сирот и детей, оставшихся без попечения родителей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03 2 02 62240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50 803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03 2 02 62240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50 803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Субвенции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03 2 02 62240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50 803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4 498 959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72 317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71 717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71 717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Предоставление субсидии автономным некоммерческим </w:t>
            </w:r>
            <w:r>
              <w:rPr>
                <w:color w:val="000000"/>
              </w:rPr>
              <w:lastRenderedPageBreak/>
              <w:t>организациям (за исключением субсидий государственным (муниципальным)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03 2 03 01100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27 318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03 2 03 01100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27 318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03 2 03 01100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27 318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Оснащение оборудованием многофункциональных образовательных центров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03 2 03 60510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93 000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03 2 03 60510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93 000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03 2 03 60510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93 000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отдельных мероприятий муниципальных программ в сфере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03 2 03 61110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135 729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03 2 03 61110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135 729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03 2 03 61110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135 729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обучающимся по очной форме обучения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03 2 03 62220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3 971 604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03 2 03 62220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3 971 604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Субвенции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03 2 03 62220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3 971 604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Оплата расходов,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03 2 03 62230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25 279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03 2 03 62230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25 279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Субвенции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03 2 03 62230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25 279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Приобретение автобусов для доставки обучающихся в общеобразовательные организации в Московской области, расположенные в сельских населенных пунктах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03 2 03 62260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35 330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03 2 03 62260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35 330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03 2 03 62260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35 330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подвоза обучающихся к месту обучения в муниципальные общеобразовательные организации в Московской области, расположенные в сельских населенных пунктах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03 2 03 62270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138 382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03 2 03 62270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138 382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03 2 03 62270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138 382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«Капитальный ремонт государственного имущества государственных общеобразовательных организаций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03 2 05 00000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753 070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03 2 05 00590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753 070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03 2 05 00590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753 070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03 2 05 00590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753 070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«Современная школа»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E1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288 842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Гранты Губернатора Московской области лучшим образовательным организациям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E1 15520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E1 15520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E1 15520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39 000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E1 15520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E1 15520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Обновление материально-технической базы для формирования у обучающихся современных технологических и гуманитарных навыков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E1 51690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123 595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E1 51690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123 595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E1 51690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123 595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Поддержка образования для детей с ограниченными возможностями здоровья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E1 51870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91 115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E1 51870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91 115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E1 51870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91 115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Создание центров образования цифрового и гуманитарного профилей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E1 62760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19 132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E1 62760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19 132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E1 62760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19 132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«Успех каждого ребенка»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E2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251 115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субсидии автономным некоммерческим организациям (за исключением субсидий государственным (муниципальным)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E2 01100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18 750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E2 01100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18 750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E2 01100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18 750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E2 50970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16 639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E2 50970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16 639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E2 50970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16 639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Создание центров выявления и поддержки одаренных детей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E2 51890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215 726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E2 51890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215 726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E2 51890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215 726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179 153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4 153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Единовременное пособие обучающимся в образовательных организациях, продолжающим обучение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03 3 01 03000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03 3 01 03000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03 3 01 03000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Ежемесячные денежные средства на личные расходы детям-сиротам и детям, оставшимся без попечения родителей, находящимся, воспитывающимся и обучающимся в государственных образовательных организациях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03 3 01 05000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3 600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03 3 01 05000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3 600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03 3 01 05000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3 600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03 3 01 06000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03 3 01 06000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03 3 01 06000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03 3 01 07000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03 3 01 07000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03 3 01 07000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«Успех каждого ребенка»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E2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Предоставление субсидии автономным некоммерческим организациям (за исключением субсидий государственным </w:t>
            </w:r>
            <w:r>
              <w:rPr>
                <w:color w:val="000000"/>
              </w:rPr>
              <w:lastRenderedPageBreak/>
              <w:t>(муниципальным)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E2 01100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E2 01100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E2 01100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03 8 00 00000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1 578 851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«Современная школа»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8 E1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1 578 851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капитального ремонта  в муниципальных общеобразовательных организациях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8 E1 61250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454 760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8 E1 61250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454 760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8 E1 61250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454 760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по проведению капитального ремонта  в муниципальных общеобразовательных организациях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8 E1 62340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1 124 091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8 E1 62340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1 124 091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8 E1 62340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1 124 091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41 610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41 610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41 610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Создание безбарьерной среды в государственных образовательных организациях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04 2 02 02590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04 2 02 02590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04 2 02 02590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04 2 02 62640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23 716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04 2 02 62640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23 716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04 2 02 62640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23 716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R0272</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12 894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R0272</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12 894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R0272</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12 894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18 154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14 658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14 658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08 1 01 01000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14 658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08 1 01 01000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14 658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08 1 01 01000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14 658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Подпрограмма «Обеспечение пожарной безопасности на </w:t>
            </w:r>
            <w:r>
              <w:rPr>
                <w:color w:val="000000"/>
              </w:rPr>
              <w:lastRenderedPageBreak/>
              <w:t>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08 4 00 00000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3 041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Основное мероприятие «Повышение степени пожарной безопасности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08 4 01 00000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3 041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08 4 01 02000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3 041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08 4 01 02000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3 041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08 4 01 02000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3 041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«Обеспечение мероприятий гражданской обороны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средств в целях гражданской обороны»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Создание запасов материально-технических, продовольственных, медицинских и иных средств в целях гражданской обороны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08 5 01 01000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08 5 01 01000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08 5 01 01000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79 888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«Создание условий для обеспечения качественными коммунальными услугами»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79 888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79 888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10 3 03 60300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79 888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10 3 03 60300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79 888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10 3 03 60300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79 888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Дополнительное образование детей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242 439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231 963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231 963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«Финансовое обеспечение оказания услуг (выполнения работ) организациями дополнительного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124 737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03 3 04 00590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124 737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03 3 04 00590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124 737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03 3 04 00590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124 737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«Успех каждого ребенка»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E2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94 791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Создание детских технопарков «Кванториум»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E2 51730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73 048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E2 51730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73 048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E2 51730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73 048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Формирование современных управленческих и организационно-экономических механизмов в системе дополнительного образования детей в субъектах Российской Федерации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E2 55370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10 543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E2 55370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10 543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E2 55370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10 543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Закупка оборудования для организаций дополнительного образования муниципальных образований Московской области </w:t>
            </w:r>
            <w:r>
              <w:rPr>
                <w:color w:val="000000"/>
              </w:rPr>
              <w:lastRenderedPageBreak/>
              <w:t>– победителей областного конкурса на присвоение статуса Региональной инновационной площадки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E2 62480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E2 62480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E2 62480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«Цифровая образовательная среда»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E4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12 435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Создание центров цифрового образования детей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E4 52190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12 435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E4 52190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12 435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E4 52190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12 435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10 317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10 317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10 317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04 2 02 62640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10 317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04 2 02 62640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10 317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04 2 02 62640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10 317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«Обеспечение мероприятий гражданской обороны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средств в целях гражданской обороны»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Создание запасов материально-технических, продовольственных, медицинских и иных средств в целях гражданской обороны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08 5 01 01000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08 5 01 01000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08 5 01 01000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«Цифровая образовательная среда»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E4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современными аппаратно-программными комплексами со средствами криптографической защиты информации муниципальных организаций дополнительного образования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E4 60930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E4 60930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E4 60930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9 823 737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9 524 338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9 524 338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«Финансовое обеспечение реализации прав граждан на получение  профессионального образования »</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7 292 810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03 4 02 00590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7 292 810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47 674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47 674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13 696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13 696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7 229 520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5 905 067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1 324 453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1 920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1 920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современных условий организации образовательного и учебно-производственного процесса, необходимых для реализации ФГОС профессионального и высшего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03 4 03 00590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03 4 03 00590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03 4 03 00590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«Капитальные вложения в объекты государственной  собственности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473 900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03 4 06 00590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473 900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03 4 06 00590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96 968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03 4 06 00590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96 968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03 4 06 00590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376 932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03 4 06 00590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187 694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03 4 06 00590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189 238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1 267 942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212 847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3 907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3 907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208 940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181 609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27 331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444 577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444 577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Стипендии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444 577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питанием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03 4 07 02000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234 295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234 295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161 111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360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73 184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Единовременное пособие обучающимся в образовательных организациях, продолжающим обучение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03 4 07 03000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03 4 07 03000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Социальные выплаты гражданам, кроме публичных </w:t>
            </w:r>
            <w:r>
              <w:rPr>
                <w:color w:val="000000"/>
              </w:rPr>
              <w:lastRenderedPageBreak/>
              <w:t>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03 4 07 03000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Проезд к месту учебы и обратно отдельных категорий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03 4 07 06000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2 874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03 4 07 06000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2 874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03 4 07 06000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2 874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03 4 07 07000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3 021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3 021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3 021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03 4 07 09000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39 520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03 4 07 09000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39 520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03 4 07 09000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360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39 520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03 4 07 10000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2 470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03 4 07 10000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2 470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03 4 07 10000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2 470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Частичная компенсация стоимости питания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03 4 07 12000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97 234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03 4 07 12000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97 234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03 4 07 12000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97 234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03 4 07 13000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224 135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03 4 07 13000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224 135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03 4 07 13000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224 135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03 4 07 14000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6 781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03 4 07 14000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6 781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03 4 07 14000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6 781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«Молодые профессионалы (Повышение конкурентоспособности профессионального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E6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479 686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E6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400 752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E6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400 752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E6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341 345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E6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59 407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E6 17000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78 934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E6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78 934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E6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51 934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E6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27 000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130 357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Подпрограмма «Доступная среда»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130 357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130 357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Создание безбарьерной среды в государственных образовательных организациях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04 2 02 02590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124 653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04 2 02 02590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124 653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04 2 02 02590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124 653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мероприятий государственной программы Российской Федерации «Доступная среда» на 2011-2020 годы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R0270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5 704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R0270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5 704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R0270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5 704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149 142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80 678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80 678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08 1 01 00010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80 678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08 1 01 00010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80 678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08 1 01 00010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61 428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08 1 01 00010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19 250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08 4 00 00000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49 351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08 4 01 00000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49 351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08 4 01 02000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49 351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08 4 01 02000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49 351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08 4 01 02000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41 906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08 4 01 02000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7 445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«Обеспечение мероприятий гражданской обороны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19 113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средств в целях гражданской обороны»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19 113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Создание запасов материально-технических, продовольственных, медицинских и иных средств в целях гражданской обороны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08 5 01 01000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19 113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08 5 01 01000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19 113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08 5 01 01000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14 913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08 5 01 01000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19 900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10 4 00 00000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19 900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«Повышение энергетической эффективности государственных учреждений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10 4 01 00000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19 900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услуг в целях повышения энергетической эффективности систем теплоснабжения государственных учреждений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10 4 01 00040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19 900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10 4 01 00040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19 900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10 4 01 00040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16 282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10 4 01 00040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3 618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Высшее 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6 923 348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6 832 876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118 033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118 033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118 033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118 033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118 033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6 714 843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«Финансовое обеспечение реализации прав граждан на получение высшего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5 296 635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03 4 01 00590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5 296 635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5 296 635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4 076 270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1 220 365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«Капитальные вложения в объекты государственной  собственности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03 4 06 00590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03 4 06 00590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03 4 06 00590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03 4 06 00590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1 118 683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5 979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5 979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1 682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4 297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899 657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899 657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Стипендии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899 657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питанием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03 4 07 02000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72 222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72 222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68 630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360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3 592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Единовременное пособие обучающимся в образовательных организациях, продолжающим обучение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03 4 07 03000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03 4 07 03000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03 4 07 03000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Бесплатный проезд детей-сирот и детей, оставшихся без попечения родителей, находящихся, воспитывающихся или </w:t>
            </w:r>
            <w:r>
              <w:rPr>
                <w:color w:val="000000"/>
              </w:rPr>
              <w:lastRenderedPageBreak/>
              <w:t>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03 4 07 07000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1 961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1 961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1 961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03 4 07 09000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03 4 07 09000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03 4 07 09000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360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03 4 07 10000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03 4 07 10000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03 4 07 10000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Частичная компенсация стоимости питания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03 4 07 12000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58 789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03 4 07 12000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58 789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03 4 07 12000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58 789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03 4 07 13000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69 429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03 4 07 13000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69 429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03 4 07 13000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69 429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03 4 07 14000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5 491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03 4 07 14000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5 491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03 4 07 14000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5 491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лиц, потерявших в период обучения обоих родителей или единственного родителя, обучающихся по очной форме обучения в муниципальных и частных образовательных организациях высшего образования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03 4 07 62060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3 491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03 4 07 62060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3 491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Субвенции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03 4 07 62060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3 491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«Учитель будущего»</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E5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19 007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E5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15 993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E5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15 993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E5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9 450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E5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6 543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добровольного имущественного взноса на обеспечение деятельности автономной некоммерческой организации «Центр оценки профессионального мастерства и квалификации педагогов»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E5 01090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3 014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E5 01090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3 014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E5 01090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3 014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Федеральный проект «Молодые профессионалы (Повышение конкурентоспособности профессионального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E6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79 518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E6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75 518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E6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75 518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E6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65 715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E6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9 803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E6 17000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E6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E6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E6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77 809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42 810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42 810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08 1 01 01000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42 810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08 1 01 01000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42 810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08 1 01 01000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26 662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08 1 01 01000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16 148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08 4 00 00000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23 799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08 4 01 00000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23 799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08 4 01 02000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23 799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08 4 01 02000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23 799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08 4 01 02000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16 799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08 4 01 02000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«Обеспечение мероприятий гражданской обороны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средств в целях гражданской обороны»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Создание запасов материально-технических, продовольственных, медицинских и иных средств в целях гражданской обороны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08 5 01 01000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08 5 01 01000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08 5 01 01000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6 650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08 5 01 01000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4 550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12 663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10 4 00 00000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12 663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«Повышение энергетической эффективности государственных учреждений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10 4 01 00000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12 663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услуг в целях повышения энергетической эффективности систем теплоснабжения государственных учреждений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10 4 01 00040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12 663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10 4 01 00040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12 663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10 4 01 00040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12 663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Другие вопросы в области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4 038 212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3 917 013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17 576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03 1 04 00000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12 407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03 1 04 17000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12 407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03 1 04 17000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12 407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03 1 04 17000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12 407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«Поддержка семей, имеющих детей»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1 E3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5 169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1 E3 17000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5 169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1 E3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5 169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1 E3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5 169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117 855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116 755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Единовременная выплата учителям государственных образовательных организаций Московской области, муниципальных и частных образовательных организаций в Московской области, подготовившим выпускников, набравших максимальное количество баллов по единому государственному экзамену</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03 2 03 15120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58 650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03 2 03 15120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58 650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Премии и гранты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03 2 03 15120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58 650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Поощрение лучших учителей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03 2 03 15130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03 2 03 15130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Премии и гранты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03 2 03 15130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Дистанционное образование детей-инвалидов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03 2 03 15320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33 621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03 2 03 15320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33 621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03 2 03 15320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33 621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03 2 03 17000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14 484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290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290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14 194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7 994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«Современная школа»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E1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E1 17000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E1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E1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1 529 466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281 960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Предоставление детям-сиротам и детям, оставшимся без попечения родителей, а также лицам из числа детей-сирот и детей, оставшихся без попечения родителей, дополнительной гарантии на обучение на подготовительных отделениях государственных образовательных организаций высшего </w:t>
            </w:r>
            <w:r>
              <w:rPr>
                <w:color w:val="000000"/>
              </w:rPr>
              <w:lastRenderedPageBreak/>
              <w:t>образования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03 3 01 15120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03 3 01 15120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03 3 01 15120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Ежемесячные стипендии Губернатора Московской области детям-сиротам, обучающимся в профессиональных образовательных организациях и образовательных организациях высшего образования, в том числе оплата банковских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03 3 01 15420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265 290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03 3 01 15420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1 818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03 3 01 15420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1 818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03 3 01 15420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263 472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Стипендии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03 3 01 15420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263 472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03 3 01 17000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«Реализация «пилотных проектов» обновления содержания и технологий дополнительного образования, воспитания, психолого-педагогического сопровождения детей»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100 085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Единовременная выплата учителям государственных образовательных организаций Московской области, муниципальных и частных образовательных организаций в Московской области, подготовившим победителей и призеров Всероссийской олимпиады школьников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03 3 02 15000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03 3 02 15000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Премии и гранты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03 3 02 15000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Именные стипендии Губернатора Московской области для детей и подростков, проявивших выдающиеся способности в области науки, искусства и спорта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03 3 02 15450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03 3 02 15450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Стипендии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03 3 02 15450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Единовременная выплата обучающимся, представляющим Московскую область в составе сборных команд Российской Федерации, завоевавшим звания победителей и призеров международных олимпиад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03 3 02 15460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1 495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03 3 02 15460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1 495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Премии и гранты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03 3 02 15460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1 495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Именные стипендии Губернатора Московской области за успешное освоение программ обучения и (или) участие в мероприятиях в сфере образования для детей-инвалидов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03 3 02 15470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03 3 02 15470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Стипендии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03 3 02 15470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Единовременная выплата победителям и призерам всероссийской олимпиады школьников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03 3 02 15480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12 190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03 3 02 15480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12 190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Премии и гранты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03 3 02 15480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12 190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03 3 02 17000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5 900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03 3 02 17000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03 3 02 17000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03 3 02 17000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03 3 02 17000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Основное мероприятие «Реализация мер, направленных на повышение эффективности воспитательной деятельности в системе образования, физической культуры и спорта, культуры и уровня психолого-педагогической поддержки социализации детей»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29 500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03 3 03 17000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29 500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03 3 03 17000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03 3 03 17000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03 3 03 17000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27 500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03 3 03 17000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27 500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«Финансовое обеспечение оказания услуг (выполнения работ) организациями дополнительного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1 024 547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03 3 04 00590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24 547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03 3 04 00590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23 297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03 3 04 00590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23 297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03 3 04 00590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03 3 04 00590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03 3 04 00590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03 3 04 00590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Грант федеральному государственному автономному учреждению «Управление имуществом специальных проектов» Министерства обороны Российской Федерации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03 3 04 90040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03 3 04 90040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03 3 04 90040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03 3 05 00000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14 364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03 3 05 00590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12 864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03 3 05 00590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03 3 05 00590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03 3 05 00590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7 364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03 3 05 00590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7 364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03 3 05 17000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03 3 05 17000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03 3 05 17000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 технической и естественнонаучной направленности»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22 696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03 3 06 17000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22 696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03 3 06 17000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22 696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03 3 06 17000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22 696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 художественной направленности»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03 3 07 00000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43 114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Мероприятия в сфере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03 3 07 17000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43 114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03 3 07 17000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37 614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03 3 07 17000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37 614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03 3 07 17000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03 3 07 17000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«Успех каждого ребенка»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E2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E2 17000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E2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E2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«Поддержка семей, имеющих детей»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E3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E3 17000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E3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E3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E3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E3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864 737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«Повышение квалификации педагогических работников профессионального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7 090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03 4 04 17000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7 090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03 4 04 17000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7 090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03 4 04 17000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7 090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«Реализация механизмов развития и эффективного использования потенциала профессиональных образовательных организаций и образовательных организаций высшего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03 4 05 00000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2 115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некоммерческим организациям (за исключением субсидий государственным (муниципальным)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03 4 05 01100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03 4 05 01100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03 4 05 01100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03 4 05 17000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03 4 05 17000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03 4 05 17000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20 420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Научные гранты Губернатора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03 4 07 15410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1 850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03 4 07 15410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1 850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Премии и гранты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03 4 07 15410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1 850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Именные стипендии «Подмосковье» студентам государственных образовательных организаций высшего образования, расположенных на территории Московской области, студентам государственных образовательных организаций высшего образования, подведомственных Министерству образования Московской области, курсантам и слушателям высших военных учебных заведений, расположенных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03 4 07 15430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6 720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03 4 07 15430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6 720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Стипендии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03 4 07 15430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6 720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Именные стипендии «Подмосковье» студентам, являющимся инвалидами, за успешное освоение программ обучения, участие в творческих мероприятиях и особые достижения в учебе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03 4 07 15440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03 4 07 15440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Стипендии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03 4 07 15440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Гранты Губернатора Московской области на обучение выпускников школ Подмосковья в Одинцовском филиале МГИМО МИД России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03 4 07 15540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5 850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03 4 07 15540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5 850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03 4 07 15540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5 850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«Учитель будущего»</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E5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443 214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Создание центров непрерывного повышения профессионального мастерства педагогических работников и аккредитационных центров системы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E5 51620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443 214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E5 51620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443 214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E5 51620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443 214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«Молодые профессионалы (Повышение конкурентоспособности профессионального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E6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391 898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E6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14 127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E6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14 127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E6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14 127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E6 17000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322 003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E6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E6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E6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22 975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Премии и гранты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E6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22 975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E6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289 228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E6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42 318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E6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246 910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Разработка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E6 51770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55 768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E6 51770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55 768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E6 51770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55 768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«Система оценки качества образования и информационная открытость системы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31 231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и проведение государственной итоговой аттестации обучающихся,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3 450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Единовременная выплата выпускникам, набравшим по двум и более учебным предметам максимальное количество баллов по единому государственному экзамену</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03 5 01 15360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3 450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03 5 01 15360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3 450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Премии и гранты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03 5 01 15360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3 450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«Повышение качества образования в школах, функционирующих в неблагоприятных социальных условиях»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03 5 02 00000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2 400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03 5 02 17000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2 400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03 5 02 17000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2 400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03 5 02 17000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2 400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Основное мероприятие «Развитие механизмов независимой оценки качества образовательной деятельности и механизмов общественного участия и контроля в системе образования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03 5 03 00000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03 5 03 17000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03 5 03 17000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03 5 03 17000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«Развитие системы открытых данных в сфере оценки качества дошкольного, общего, дополнительного и профессионального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03 5 04 00000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03 5 04 17000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03 5 04 17000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03 5 04 17000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«Современная школа»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5 E1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13 081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5 E1 17000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13 081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5 E1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13 081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5 E1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13 081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03 6 00 00000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1 356 148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03 6 01 00000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1 346 148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03 6 01 00110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1 310 385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1 218 768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1 218 768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91 236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91 236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381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381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03 6 01 59900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35 763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03 6 01 59900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29 781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03 6 01 59900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29 781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03 6 01 59900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5 982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03 6 01 59900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5 982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«Методическое, информационное сопровождение и мониторинг реализации государственной программы»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03 6 02 00000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03 6 02 17000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03 6 02 17000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4 201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03 6 02 17000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4 201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03 6 02 17000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5 799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03 6 02 17000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4 253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03 6 02 17000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1 546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5 007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5 007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5 007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5 007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1 434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1 434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1 434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1 434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2 139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99 792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99 792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99 792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08 1 04 03000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99 792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08 1 04 03000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8 208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08 1 04 03000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8 208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08 1 04 03000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91 584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08 1 04 03000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76 032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08 1 04 03000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15 552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11 400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11 400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11 400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13 2 03 00700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11 400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13 2 03 00700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11 400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Премии и гранты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13 2 03 00700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11 400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«Безопасность дорожного движения»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«Безопасность дорожного движения»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3 R3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Разработка и тиражирование научно-методических материалов, образовательных программ, печатных и электронных учебных пособий по безопасному поведению на дорогах и улицах для дополнительного образования обучающихся общеобразовательных организаций и организаций дополнительного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3 R3 16000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3 R3 16000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3 R3 16000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14 266 508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205 160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205 160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186 000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186 000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Единовременное пособие педагогическим работникам государственных образовательных организаций Московской области и муниципальных образовательных организаций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03 2 03 15110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186 000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03 2 03 15110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186 000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03 2 03 15110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186 000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03 3 01 08000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03 3 01 08000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03 3 01 08000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19 060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19 060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03 4 07 08000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19 060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03 4 07 08000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19 060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03 4 07 08000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19 060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Охрана семьи и детства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14 061 348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12 146 618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2 992 512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03 1 03 00000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2 992 512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03 1 03 62140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2 992 512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03 1 03 62140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2 992 512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Субвенции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03 1 03 62140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2 992 512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9 154 106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9 154 106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Выплата единовременного пособия детям-сиротам и детям, оставшимся без попечения родителей, переданным на усыновление в семьи граждан Российской Федерации, в том числе оплата банковских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03 3 01 21010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13 589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03 3 01 21010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03 3 01 21010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03 3 01 21010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03 3 01 21010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Выплата ежемесячного пособия детям, переданным на усыновление в семьи граждан Российской Федерации,  в том числе оплата банковских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03 3 01 21030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887 459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03 3 01 21030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5 819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03 3 01 21030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5 819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03 3 01 21030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881 640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03 3 01 21030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881 640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Выплаты на обеспечение бесплатного проезда детей-сирот и детей, оставшихся без попечения родителей, а также лиц из их числа, в том числе оплата банковских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03 3 01 21050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41 819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03 3 01 21050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274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03 3 01 21050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274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03 3 01 21050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41 545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03 3 01 21050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41 545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Вознаграждение приемному родителю,  в том числе оплата банковских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03 3 01 21070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4 248 150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03 3 01 21070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19 105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03 3 01 21070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19 105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03 3 01 21070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4 229 045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03 3 01 21070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4 229 045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Выплаты приемной семье на содержание приемных детей,  в том числе оплата банковских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03 3 01 21090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1 624 193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03 3 01 21090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10 649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03 3 01 21090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10 649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03 3 01 21090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1 613 544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03 3 01 21090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1 613 544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Выплаты на организацию отдыха приемной семьи, в том числе оплата банковских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03 3 01 21110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59 331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03 3 01 21110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03 3 01 21110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03 3 01 21110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58 991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03 3 01 21110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24 619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03 3 01 21110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34 372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Вознаграждение опекуну (попечителю), в том числе оплата банковских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03 3 01 21130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284 969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03 3 01 21130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1 282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03 3 01 21130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1 282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03 3 01 21130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283 687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03 3 01 21130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283 687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Выплаты семьям опекунов на содержание подопечных детей, в том числе оплата банковских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03 3 01 21150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1 811 273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03 3 01 21150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11 875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03 3 01 21150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11 875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03 3 01 21150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1 799 398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03 3 01 21150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1 799 398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Вознаграждение патронатному воспитателю, в том числе оплата банковских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03 3 01 22010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134 594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03 3 01 22010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03 3 01 22010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03 3 01 22010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133 989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03 3 01 22010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133 989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Выплаты патронатным воспитателям на содержание детей, переданных на патронатное воспитание, в том числе оплата банковских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03 3 01 22030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03 3 01 22030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03 3 01 22030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03 3 01 22030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03 3 01 22030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Выплата единовременного пособия при всех формах устройства детей, лишенных родительского попечения, в семью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03 3 01 52600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48 541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03 3 01 52600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48 541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03 3 01 52600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48 541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1 914 730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«Обеспечение жильем детей-сирот и детей, оставшихся без попечения родителей, лиц из числа детей-сирот и детей, оставшихся без попечения родителей»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1 914 730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«Оказание государственной поддержки в решении жилищной проблемы детей-сирот и детей, оставшихся без попечения родителей, лиц из числа детей-сирот и детей, оставшихся без попечения родителей»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09 3 01 00000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1 914 730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09 3 01 60820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1 869 440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09 3 01 60820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1 869 440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Субвенции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09 3 01 60820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1 869 440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3 01 R0820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45 290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3 01 R0820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45 290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Субвенции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3 01 R0820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45 290</w:t>
            </w:r>
          </w:p>
        </w:tc>
      </w:tr>
      <w:tr w:rsidR="00706DF7">
        <w:tc>
          <w:tcPr>
            <w:tcW w:w="5504" w:type="dxa"/>
            <w:tcMar>
              <w:top w:w="0" w:type="dxa"/>
              <w:left w:w="0" w:type="dxa"/>
              <w:bottom w:w="0" w:type="dxa"/>
              <w:right w:w="0" w:type="dxa"/>
            </w:tcMar>
            <w:vAlign w:val="bottom"/>
          </w:tcPr>
          <w:p w:rsidR="00706DF7" w:rsidRDefault="00822B7E">
            <w:pPr>
              <w:rPr>
                <w:b/>
                <w:bCs/>
                <w:color w:val="000000"/>
              </w:rPr>
            </w:pPr>
            <w:r>
              <w:rPr>
                <w:b/>
                <w:bCs/>
                <w:color w:val="000000"/>
              </w:rPr>
              <w:t>Министерство культуры Московской области</w:t>
            </w:r>
          </w:p>
        </w:tc>
        <w:tc>
          <w:tcPr>
            <w:tcW w:w="510" w:type="dxa"/>
            <w:tcMar>
              <w:top w:w="0" w:type="dxa"/>
              <w:left w:w="0" w:type="dxa"/>
              <w:bottom w:w="0" w:type="dxa"/>
              <w:right w:w="0" w:type="dxa"/>
            </w:tcMar>
            <w:vAlign w:val="bottom"/>
          </w:tcPr>
          <w:p w:rsidR="00706DF7" w:rsidRDefault="00822B7E">
            <w:pPr>
              <w:jc w:val="center"/>
              <w:rPr>
                <w:b/>
                <w:bCs/>
                <w:color w:val="000000"/>
              </w:rPr>
            </w:pPr>
            <w:r>
              <w:rPr>
                <w:b/>
                <w:bCs/>
                <w:color w:val="000000"/>
              </w:rPr>
              <w:t>018</w:t>
            </w: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1417" w:type="dxa"/>
            <w:tcMar>
              <w:top w:w="0" w:type="dxa"/>
              <w:left w:w="0" w:type="dxa"/>
              <w:bottom w:w="0" w:type="dxa"/>
              <w:right w:w="0" w:type="dxa"/>
            </w:tcMar>
            <w:vAlign w:val="bottom"/>
          </w:tcPr>
          <w:p w:rsidR="00706DF7" w:rsidRDefault="00706DF7">
            <w:pPr>
              <w:jc w:val="center"/>
              <w:rPr>
                <w:b/>
                <w:bCs/>
                <w:color w:val="000000"/>
              </w:rPr>
            </w:pPr>
          </w:p>
        </w:tc>
        <w:tc>
          <w:tcPr>
            <w:tcW w:w="510" w:type="dxa"/>
            <w:tcMar>
              <w:top w:w="0" w:type="dxa"/>
              <w:left w:w="0" w:type="dxa"/>
              <w:bottom w:w="0" w:type="dxa"/>
              <w:right w:w="0" w:type="dxa"/>
            </w:tcMar>
            <w:vAlign w:val="bottom"/>
          </w:tcPr>
          <w:p w:rsidR="00706DF7" w:rsidRDefault="00706DF7">
            <w:pPr>
              <w:jc w:val="center"/>
              <w:rPr>
                <w:b/>
                <w:bCs/>
                <w:color w:val="000000"/>
              </w:rPr>
            </w:pPr>
          </w:p>
        </w:tc>
        <w:tc>
          <w:tcPr>
            <w:tcW w:w="1133" w:type="dxa"/>
            <w:tcMar>
              <w:top w:w="0" w:type="dxa"/>
              <w:left w:w="0" w:type="dxa"/>
              <w:bottom w:w="0" w:type="dxa"/>
              <w:right w:w="0" w:type="dxa"/>
            </w:tcMar>
            <w:vAlign w:val="bottom"/>
          </w:tcPr>
          <w:p w:rsidR="00706DF7" w:rsidRDefault="00822B7E">
            <w:pPr>
              <w:jc w:val="right"/>
              <w:rPr>
                <w:b/>
                <w:bCs/>
                <w:color w:val="000000"/>
              </w:rPr>
            </w:pPr>
            <w:r>
              <w:rPr>
                <w:b/>
                <w:bCs/>
                <w:color w:val="000000"/>
              </w:rPr>
              <w:t>5 398 128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02 8 00 00000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02 8 01 00000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02 8 01 00630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02 8 01 00630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02 8 01 00630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10 300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10 300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10 300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10 300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на основе использования информационных технологий доступности для населения информации об объектах культурного наследия регионального и муниципального значения Московской области, формирование электронных коллекций по уникальным музейным предметам и изданиям библиотечных фондов»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15 2 06 00000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10 300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15 2 06 00590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10 300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15 2 06 00590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10 300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15 2 06 00590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15 2 06 00590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9 130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1 146 162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Дополнительное образование детей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510 708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499 558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499 558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«Строительство и реконструкция, ремонт учреждений дополнительного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03 3 08 00000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10 624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Приобретение оборудования и музыкальных инструментов для </w:t>
            </w:r>
            <w:r>
              <w:rPr>
                <w:color w:val="000000"/>
              </w:rPr>
              <w:lastRenderedPageBreak/>
              <w:t>комплектования построенных муниципальных организаций дополнительного образования Московской области, осуществляющих деятельность в сфере культуры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03 3 08 61240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10 624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03 3 08 61240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10 624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03 3 08 61240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10 624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«Культурная среда»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A1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473 934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поддержка отрасли культуры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A1 55190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81 518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A1 55190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81 518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A1 55190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81 518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Приобретение музыкальных инструментов для муниципальных организаций дополнительного образования Московской области, осуществляющих деятельность в сфере культуры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A1 60480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176 799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A1 60480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176 799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A1 60480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176 799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по проведению капитального ремонта и технического переоснащения муниципальных организаций дополнительного образования детей в Московской области, осуществляющих деятельность в сфере культуры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A1 62360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215 617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A1 62360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215 617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A1 62360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215 617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«Творческие люди»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A2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Адресное финансирование муниципальных учреждений дополнительного образования сферы культуры Московской области, направленное на поддержку одаренных детей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A2 60490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A2 60490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A2 60490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11 150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«Создание условий для обеспечения качественными коммунальными услугами»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11 150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11 150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10 3 03 60300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11 150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10 3 03 60300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11 150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10 3 03 60300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11 150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615 546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611 481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611 481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«Финансовое обеспечение реализации прав граждан на получение  профессионального образования »</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556 098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03 4 02 00590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556 098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556 098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556 098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современных условий организации образовательного и учебно-производственного процесса, необходимых для реализации ФГОС профессионального и высшего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14 986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03 4 03 00590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14 986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03 4 03 00590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14 986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03 4 03 00590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14 986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Основное мероприятие «Обеспечение мер социальной поддержки обучающихся в образовательных организациях, в </w:t>
            </w:r>
            <w:r>
              <w:rPr>
                <w:color w:val="000000"/>
              </w:rPr>
              <w:lastRenderedPageBreak/>
              <w:t>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20 397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Совершенствование стипендиального обеспечения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11 686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11 686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Стипендии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11 686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питанием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03 4 07 02000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2 515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2 515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2 515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03 4 07 07000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Частичная компенсация стоимости питания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03 4 07 12000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3 587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03 4 07 12000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3 587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03 4 07 12000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3 587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03 4 07 13000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2 538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03 4 07 13000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2 538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03 4 07 13000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2 538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03 4 07 14000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03 4 07 14000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03 4 07 14000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«Культурная среда»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A1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поддержка отрасли культуры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A1 55190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A1 55190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A1 55190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423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423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423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423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423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423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3 642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08 1 01 00010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08 1 01 00010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08 1 01 00010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08 1 04 03000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08 1 04 03000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08 1 04 03000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08 4 00 00000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08 4 01 00000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08 4 01 02000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08 4 01 02000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08 4 01 02000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19 908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18 786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17 286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«Творческие люди»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A2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17 286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Стипендии Губернатора Московской области для детей-инвалидов и детей с ограниченными возможностями здоровья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A2 15490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A2 15490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Стипендии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A2 15490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сфере образования по выявлению талантливых детей и молодежи, в том числе обучающихся в организациях дополнительного образования сферы культуры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A2 15520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8 286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A2 15520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8 286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A2 15520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8 286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современных условий организации образовательного и учебно-производственного процесса, необходимых для реализации ФГОС профессионального и высшего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Подготовка кадров в сфере культуры и искусства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03 4 03 11020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03 4 03 11020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03 4 03 11020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w:t>
            </w:r>
            <w:r>
              <w:rPr>
                <w:color w:val="000000"/>
              </w:rPr>
              <w:lastRenderedPageBreak/>
              <w:t>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13 2 03 00700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13 2 03 00700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Премии и гранты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13 2 03 00700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Культура, кинематография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4 241 004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Культура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4 075 669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3 563 823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24 945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«Сохранение и популяризация объектов культурного наследия»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02 1 02 00000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24 945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по сохранению объектов культурного наследия, переданных в пользование государственным музеям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02 1 02 20050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24 945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02 1 02 20050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24 945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02 1 02 20050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24 945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музейного дела и народных художественных промыслов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1 221 740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выполнения функций государственных музеев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02 2 01 00000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1 125 440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02 2 01 00590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1 021 989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02 2 01 00590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1 021 989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02 2 01 00590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646 901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02 2 01 00590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375 088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Реставрация музейных предметов и пополнение коллекций государственных музеев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02 2 01 02200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28 455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02 2 01 02200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28 455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02 2 01 02200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20 532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02 2 01 02200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7 923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Создание музейных экспозиций и приобретение фондового и реставрационного оборудования для государственных музеев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02 2 01 02300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74 996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02 2 01 02300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74 996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02 2 01 02300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54 837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02 2 01 02300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20 159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«Цифровая культура»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2 A3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96 300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Создание виртуального концертного зала в составе музейной экспозиции государственного автономного учреждения культуры Московской области «Государственный мемориальный музыкальный музей-заповедник П.И. Чайковского»</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2 A3 00240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2 A3 00240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2 A3 00240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Создание выставочных проектов и снабжение цифровыми гидами в формате дополненной реальности в государственных музеях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2 A3 00250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46 300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2 A3 00250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46 300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2 A3 00250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46 300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библиотечного дела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132 727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библиотечного обслуживания населения государственными и муниципальными библиотеками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02 3 01 00000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132 377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02 3 01 00590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123 342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02 3 01 00590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123 342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02 3 01 00590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123 342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Комплектование книжных фондов государственных библиотек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02 3 01 03400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02 3 01 03400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02 3 01 03400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Поддержка отрасли культуры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3 01 R5190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7 035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3 01 R5190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7 035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3 01 R5190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7 035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«Перезагрузка библиотек Подмосковья. Развитие литературного творчества и популяризация чтения»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02 3 02 00000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Премии в области литературы и искусства и иные поощрения за особые заслуги перед государством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02 3 02 20030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02 3 02 20030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Премии и гранты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02 3 02 20030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профессионального искусства, гастрольно-концертной деятельности и кинематографии. Выполнение отдельных функций Министерства культуры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02 4 00 00000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1 362 957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функций театрально-концертных учреждений Московской области, государственных и муниципальных учреждений культуры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02 4 01 00000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1 141 007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02 4 01 00590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1 053 200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02 4 01 00590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1 053 200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02 4 01 00590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133 310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02 4 01 00590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919 890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4 01 R4660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79 473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4 01 R4660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73 506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4 01 R4660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73 506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4 01 R4660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5 967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4 01 R4660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5 967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Поддержка творческой деятельности и техническое оснащение детских и кукольных театров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4 01 R5170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8 334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4 01 R5170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3 915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4 01 R5170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3 915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4 01 R5170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4 419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4 01 R5170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4 419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«Государственная поддержка лучших сельских учреждений культуры и их лучших работников»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02 4 02 00000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3 400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Поддержка отрасли культуры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4 02 R5190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3 400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4 02 R5190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3 400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4 02 R5190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3 400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«Реализация отдельных функций Министерства культуры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02 4 03 00000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Стипендии Губернатора Московской области выдающимся деятелям культуры и искусства и молодым талантливым авторам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02 4 03 20090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02 4 03 20090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выплаты гражданам несоциального характера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02 4 03 20090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и проведение независимой оценки качества работы государственных и муниципальных учреждений культуры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02 4 03 20750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02 4 03 20750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02 4 03 20750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«Поддержка некоммерческих организаций, не являющихся государственными (муниципальными) учреждениями»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02 4 04 00000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культуры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02 4 04 20080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02 4 04 20080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02 4 04 20080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«Творческие люди»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4 A2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194 750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культурно-массовых мероприятий в сфере культуры и искусства Министерством культуры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4 A2 20760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12 050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4 A2 20760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12 050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4 A2 20760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12 050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культурно-массовых мероприятий в сфере культуры и искусства государственными учреждениями Московской области, подведомственными Министерству культуры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4 A2 20770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182 700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4 A2 20770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182 700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4 A2 20770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182 700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Подпрограмма «Укрепление материально-технической базы государственных и муниципальных учреждений культуры </w:t>
            </w:r>
            <w:r>
              <w:rPr>
                <w:color w:val="000000"/>
              </w:rPr>
              <w:lastRenderedPageBreak/>
              <w:t>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821 454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Основное мероприятие «Модернизация материально-технической базы объектов культуры путем строительства, реконструкции, проведения капитального ремонта, технического переоснащения современным непроизводственным оборудованием, приобретения специализированного автотранспорта (автоклубов), благоустройства территории государственных и муниципальных учреждений культуры и приобретение зданий для последующего размещения культурно-досуговых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97 051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развитие материально-технической базы государственных учреждений сферы культуры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02 5 01 20700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97 051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02 5 01 20700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97 051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02 5 01 20700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3 511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02 5 01 20700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93 540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«Проведение капитального ремонта, технического переоснащения современным непроизводственным оборудованием и благоустройство территории государственных учреждений культуры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02 5 02 00000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6 527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капитального ремонта, технического переоснащения и благоустройство территорий государственных учреждений культуры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02 5 02 02800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6 527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02 5 02 02800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6 527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02 5 02 02800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6 527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«Культурная среда»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5 A1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717 876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капитального ремонта, технического переоснащения и благоустройство территорий объектов культуры,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5 A1 60080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632 479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5 A1 60080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632 479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5 A1 60080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632 479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Приобретение оборудования для технического оснащения зданий культурно-досуговых учреждений, ранее построенных (реконструированных), капитально отремонтированных или находящихся в стадии строительства на этапе завершения отделочных работ за счет средств бюджета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5 A1 61280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45 812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5 A1 61280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45 812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5 A1 61280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45 812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Оснащение муниципальных учреждений культуры кинооборудованием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5 A1 61530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39 585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5 A1 61530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39 585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5 A1 61530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39 585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20 169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20 169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20 169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20 169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20 169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9 306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10 863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33 168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23 158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18 440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08 1 01 00010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18 440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08 1 01 00010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18 440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08 1 01 00010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11 630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08 1 01 00010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6 810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мероприятий по профилактике экстремизма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08 1 03 05000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08 1 03 05000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08 1 03 05000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3 418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08 1 04 03000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3 418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08 1 04 03000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3 418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08 1 04 03000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2 307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08 1 04 03000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08 1 05 00000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мероприятий по профилактике наркомании и токсикомании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08 1 05 06000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08 1 05 06000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08 1 05 06000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08 4 00 00000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08 4 01 00000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08 4 01 02000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08 4 01 02000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08 4 01 02000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3 315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08 4 01 02000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6 695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456 509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«Создание условий для обеспечения качественными коммунальными услугами»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456 509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456 509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10 3 03 60300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456 509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10 3 03 60300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456 509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10 3 03 60300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456 509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13 2 03 00700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13 2 03 00700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Премии и гранты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13 2 03 00700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Кинематография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профессионального искусства, гастрольно-концертной деятельности и кинематографии. Выполнение отдельных функций Министерства культуры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02 4 00 00000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«Реализация отдельных функций Министерства культуры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02 4 03 00000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Возмещение части затрат, связанных с производством национальных фильмов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02 4 03 20790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02 4 03 20790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02 4 03 20790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культуры, кинематографии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145 335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145 335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02 8 00 00000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145 335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02 8 01 00000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145 335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02 8 01 00110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145 335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02 8 01 00110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137 341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02 8 01 00110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137 341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02 8 01 00110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7 942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02 8 01 00110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7 942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02 8 01 00110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02 8 01 00110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w:t>
            </w:r>
            <w:r>
              <w:rPr>
                <w:color w:val="000000"/>
              </w:rPr>
              <w:lastRenderedPageBreak/>
              <w:t>образования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03 4 07 08000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03 4 07 08000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018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03 4 07 08000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160</w:t>
            </w:r>
          </w:p>
        </w:tc>
      </w:tr>
      <w:tr w:rsidR="00706DF7">
        <w:tc>
          <w:tcPr>
            <w:tcW w:w="5504" w:type="dxa"/>
            <w:tcMar>
              <w:top w:w="0" w:type="dxa"/>
              <w:left w:w="0" w:type="dxa"/>
              <w:bottom w:w="0" w:type="dxa"/>
              <w:right w:w="0" w:type="dxa"/>
            </w:tcMar>
            <w:vAlign w:val="bottom"/>
          </w:tcPr>
          <w:p w:rsidR="00706DF7" w:rsidRDefault="00822B7E">
            <w:pPr>
              <w:rPr>
                <w:b/>
                <w:bCs/>
                <w:color w:val="000000"/>
              </w:rPr>
            </w:pPr>
            <w:r>
              <w:rPr>
                <w:b/>
                <w:bCs/>
                <w:color w:val="000000"/>
              </w:rPr>
              <w:t>Главное управление государственного строительного надзора Московской области</w:t>
            </w:r>
          </w:p>
        </w:tc>
        <w:tc>
          <w:tcPr>
            <w:tcW w:w="510" w:type="dxa"/>
            <w:tcMar>
              <w:top w:w="0" w:type="dxa"/>
              <w:left w:w="0" w:type="dxa"/>
              <w:bottom w:w="0" w:type="dxa"/>
              <w:right w:w="0" w:type="dxa"/>
            </w:tcMar>
            <w:vAlign w:val="bottom"/>
          </w:tcPr>
          <w:p w:rsidR="00706DF7" w:rsidRDefault="00822B7E">
            <w:pPr>
              <w:jc w:val="center"/>
              <w:rPr>
                <w:b/>
                <w:bCs/>
                <w:color w:val="000000"/>
              </w:rPr>
            </w:pPr>
            <w:r>
              <w:rPr>
                <w:b/>
                <w:bCs/>
                <w:color w:val="000000"/>
              </w:rPr>
              <w:t>026</w:t>
            </w: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1417" w:type="dxa"/>
            <w:tcMar>
              <w:top w:w="0" w:type="dxa"/>
              <w:left w:w="0" w:type="dxa"/>
              <w:bottom w:w="0" w:type="dxa"/>
              <w:right w:w="0" w:type="dxa"/>
            </w:tcMar>
            <w:vAlign w:val="bottom"/>
          </w:tcPr>
          <w:p w:rsidR="00706DF7" w:rsidRDefault="00706DF7">
            <w:pPr>
              <w:jc w:val="center"/>
              <w:rPr>
                <w:b/>
                <w:bCs/>
                <w:color w:val="000000"/>
              </w:rPr>
            </w:pPr>
          </w:p>
        </w:tc>
        <w:tc>
          <w:tcPr>
            <w:tcW w:w="510" w:type="dxa"/>
            <w:tcMar>
              <w:top w:w="0" w:type="dxa"/>
              <w:left w:w="0" w:type="dxa"/>
              <w:bottom w:w="0" w:type="dxa"/>
              <w:right w:w="0" w:type="dxa"/>
            </w:tcMar>
            <w:vAlign w:val="bottom"/>
          </w:tcPr>
          <w:p w:rsidR="00706DF7" w:rsidRDefault="00706DF7">
            <w:pPr>
              <w:jc w:val="center"/>
              <w:rPr>
                <w:b/>
                <w:bCs/>
                <w:color w:val="000000"/>
              </w:rPr>
            </w:pPr>
          </w:p>
        </w:tc>
        <w:tc>
          <w:tcPr>
            <w:tcW w:w="1133" w:type="dxa"/>
            <w:tcMar>
              <w:top w:w="0" w:type="dxa"/>
              <w:left w:w="0" w:type="dxa"/>
              <w:bottom w:w="0" w:type="dxa"/>
              <w:right w:w="0" w:type="dxa"/>
            </w:tcMar>
            <w:vAlign w:val="bottom"/>
          </w:tcPr>
          <w:p w:rsidR="00706DF7" w:rsidRDefault="00822B7E">
            <w:pPr>
              <w:jc w:val="right"/>
              <w:rPr>
                <w:b/>
                <w:bCs/>
                <w:color w:val="000000"/>
              </w:rPr>
            </w:pPr>
            <w:r>
              <w:rPr>
                <w:b/>
                <w:bCs/>
                <w:color w:val="000000"/>
              </w:rPr>
              <w:t>651 894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1 274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1 274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1 274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09 6 00 00000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1 274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09 6 01 00000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1 274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09 6 01 00630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1 274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09 6 01 00630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1 274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09 6 01 00630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1 274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649 939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645 939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645 939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09 6 00 00000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645 939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09 6 01 00000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645 939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09 6 01 00110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393 197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347 098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347 098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46 042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46 042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09 6 01 00590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252 742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09 6 01 00590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252 742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09 6 01 00590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252 742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Мероприятия в области информатики и использования </w:t>
            </w:r>
            <w:r>
              <w:rPr>
                <w:color w:val="000000"/>
              </w:rPr>
              <w:lastRenderedPageBreak/>
              <w:t>информационных систем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026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681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681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681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681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681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681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267</w:t>
            </w:r>
          </w:p>
        </w:tc>
      </w:tr>
      <w:tr w:rsidR="00706DF7">
        <w:tc>
          <w:tcPr>
            <w:tcW w:w="5504" w:type="dxa"/>
            <w:tcMar>
              <w:top w:w="0" w:type="dxa"/>
              <w:left w:w="0" w:type="dxa"/>
              <w:bottom w:w="0" w:type="dxa"/>
              <w:right w:w="0" w:type="dxa"/>
            </w:tcMar>
            <w:vAlign w:val="bottom"/>
          </w:tcPr>
          <w:p w:rsidR="00706DF7" w:rsidRDefault="00822B7E">
            <w:pPr>
              <w:rPr>
                <w:b/>
                <w:bCs/>
                <w:color w:val="000000"/>
              </w:rPr>
            </w:pPr>
            <w:r>
              <w:rPr>
                <w:b/>
                <w:bCs/>
                <w:color w:val="000000"/>
              </w:rPr>
              <w:t>Министерство потребительского рынка и услуг Московской области</w:t>
            </w:r>
          </w:p>
        </w:tc>
        <w:tc>
          <w:tcPr>
            <w:tcW w:w="510" w:type="dxa"/>
            <w:tcMar>
              <w:top w:w="0" w:type="dxa"/>
              <w:left w:w="0" w:type="dxa"/>
              <w:bottom w:w="0" w:type="dxa"/>
              <w:right w:w="0" w:type="dxa"/>
            </w:tcMar>
            <w:vAlign w:val="bottom"/>
          </w:tcPr>
          <w:p w:rsidR="00706DF7" w:rsidRDefault="00822B7E">
            <w:pPr>
              <w:jc w:val="center"/>
              <w:rPr>
                <w:b/>
                <w:bCs/>
                <w:color w:val="000000"/>
              </w:rPr>
            </w:pPr>
            <w:r>
              <w:rPr>
                <w:b/>
                <w:bCs/>
                <w:color w:val="000000"/>
              </w:rPr>
              <w:t>029</w:t>
            </w: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1417" w:type="dxa"/>
            <w:tcMar>
              <w:top w:w="0" w:type="dxa"/>
              <w:left w:w="0" w:type="dxa"/>
              <w:bottom w:w="0" w:type="dxa"/>
              <w:right w:w="0" w:type="dxa"/>
            </w:tcMar>
            <w:vAlign w:val="bottom"/>
          </w:tcPr>
          <w:p w:rsidR="00706DF7" w:rsidRDefault="00706DF7">
            <w:pPr>
              <w:jc w:val="center"/>
              <w:rPr>
                <w:b/>
                <w:bCs/>
                <w:color w:val="000000"/>
              </w:rPr>
            </w:pPr>
          </w:p>
        </w:tc>
        <w:tc>
          <w:tcPr>
            <w:tcW w:w="510" w:type="dxa"/>
            <w:tcMar>
              <w:top w:w="0" w:type="dxa"/>
              <w:left w:w="0" w:type="dxa"/>
              <w:bottom w:w="0" w:type="dxa"/>
              <w:right w:w="0" w:type="dxa"/>
            </w:tcMar>
            <w:vAlign w:val="bottom"/>
          </w:tcPr>
          <w:p w:rsidR="00706DF7" w:rsidRDefault="00706DF7">
            <w:pPr>
              <w:jc w:val="center"/>
              <w:rPr>
                <w:b/>
                <w:bCs/>
                <w:color w:val="000000"/>
              </w:rPr>
            </w:pPr>
          </w:p>
        </w:tc>
        <w:tc>
          <w:tcPr>
            <w:tcW w:w="1133" w:type="dxa"/>
            <w:tcMar>
              <w:top w:w="0" w:type="dxa"/>
              <w:left w:w="0" w:type="dxa"/>
              <w:bottom w:w="0" w:type="dxa"/>
              <w:right w:w="0" w:type="dxa"/>
            </w:tcMar>
            <w:vAlign w:val="bottom"/>
          </w:tcPr>
          <w:p w:rsidR="00706DF7" w:rsidRDefault="00822B7E">
            <w:pPr>
              <w:jc w:val="right"/>
              <w:rPr>
                <w:b/>
                <w:bCs/>
                <w:color w:val="000000"/>
              </w:rPr>
            </w:pPr>
            <w:r>
              <w:rPr>
                <w:b/>
                <w:bCs/>
                <w:color w:val="000000"/>
              </w:rPr>
              <w:t>189 664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11 7 01 00630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Субсидии некоммерческим организациям (за исключением </w:t>
            </w:r>
            <w:r>
              <w:rPr>
                <w:color w:val="000000"/>
              </w:rPr>
              <w:lastRenderedPageBreak/>
              <w:t>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029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08 1 01 00010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08 1 01 00010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08 1 01 00010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188 453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Транспорт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26 028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26 028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потребительского рынка и услуг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11 4 00 00000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26 028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«Развитие потребительского рынка и услуг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11 4 01 00000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26 028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11 4 01 61100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26 028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11 4 01 61100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26 028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11 4 01 61100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26 028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162 425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162 425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162 425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162 425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162 425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152 688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152 688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9 609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9 609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Основное мероприятие «Частичная компенсация или частичная оплата стоимости путевок в санаторно-курортные организации </w:t>
            </w:r>
            <w:r>
              <w:rPr>
                <w:color w:val="000000"/>
              </w:rPr>
              <w:lastRenderedPageBreak/>
              <w:t>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029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029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195</w:t>
            </w:r>
          </w:p>
        </w:tc>
      </w:tr>
      <w:tr w:rsidR="00706DF7">
        <w:tc>
          <w:tcPr>
            <w:tcW w:w="5504" w:type="dxa"/>
            <w:tcMar>
              <w:top w:w="0" w:type="dxa"/>
              <w:left w:w="0" w:type="dxa"/>
              <w:bottom w:w="0" w:type="dxa"/>
              <w:right w:w="0" w:type="dxa"/>
            </w:tcMar>
            <w:vAlign w:val="bottom"/>
          </w:tcPr>
          <w:p w:rsidR="00706DF7" w:rsidRDefault="00822B7E">
            <w:pPr>
              <w:rPr>
                <w:b/>
                <w:bCs/>
                <w:color w:val="000000"/>
              </w:rPr>
            </w:pPr>
            <w:r>
              <w:rPr>
                <w:b/>
                <w:bCs/>
                <w:color w:val="000000"/>
              </w:rPr>
              <w:t>Главное контрольное управление Московской области</w:t>
            </w:r>
          </w:p>
        </w:tc>
        <w:tc>
          <w:tcPr>
            <w:tcW w:w="510" w:type="dxa"/>
            <w:tcMar>
              <w:top w:w="0" w:type="dxa"/>
              <w:left w:w="0" w:type="dxa"/>
              <w:bottom w:w="0" w:type="dxa"/>
              <w:right w:w="0" w:type="dxa"/>
            </w:tcMar>
            <w:vAlign w:val="bottom"/>
          </w:tcPr>
          <w:p w:rsidR="00706DF7" w:rsidRDefault="00822B7E">
            <w:pPr>
              <w:jc w:val="center"/>
              <w:rPr>
                <w:b/>
                <w:bCs/>
                <w:color w:val="000000"/>
              </w:rPr>
            </w:pPr>
            <w:r>
              <w:rPr>
                <w:b/>
                <w:bCs/>
                <w:color w:val="000000"/>
              </w:rPr>
              <w:t>810</w:t>
            </w: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1417" w:type="dxa"/>
            <w:tcMar>
              <w:top w:w="0" w:type="dxa"/>
              <w:left w:w="0" w:type="dxa"/>
              <w:bottom w:w="0" w:type="dxa"/>
              <w:right w:w="0" w:type="dxa"/>
            </w:tcMar>
            <w:vAlign w:val="bottom"/>
          </w:tcPr>
          <w:p w:rsidR="00706DF7" w:rsidRDefault="00706DF7">
            <w:pPr>
              <w:jc w:val="center"/>
              <w:rPr>
                <w:b/>
                <w:bCs/>
                <w:color w:val="000000"/>
              </w:rPr>
            </w:pPr>
          </w:p>
        </w:tc>
        <w:tc>
          <w:tcPr>
            <w:tcW w:w="510" w:type="dxa"/>
            <w:tcMar>
              <w:top w:w="0" w:type="dxa"/>
              <w:left w:w="0" w:type="dxa"/>
              <w:bottom w:w="0" w:type="dxa"/>
              <w:right w:w="0" w:type="dxa"/>
            </w:tcMar>
            <w:vAlign w:val="bottom"/>
          </w:tcPr>
          <w:p w:rsidR="00706DF7" w:rsidRDefault="00706DF7">
            <w:pPr>
              <w:jc w:val="center"/>
              <w:rPr>
                <w:b/>
                <w:bCs/>
                <w:color w:val="000000"/>
              </w:rPr>
            </w:pPr>
          </w:p>
        </w:tc>
        <w:tc>
          <w:tcPr>
            <w:tcW w:w="1133" w:type="dxa"/>
            <w:tcMar>
              <w:top w:w="0" w:type="dxa"/>
              <w:left w:w="0" w:type="dxa"/>
              <w:bottom w:w="0" w:type="dxa"/>
              <w:right w:w="0" w:type="dxa"/>
            </w:tcMar>
            <w:vAlign w:val="bottom"/>
          </w:tcPr>
          <w:p w:rsidR="00706DF7" w:rsidRDefault="00822B7E">
            <w:pPr>
              <w:jc w:val="right"/>
              <w:rPr>
                <w:b/>
                <w:bCs/>
                <w:color w:val="000000"/>
              </w:rPr>
            </w:pPr>
            <w:r>
              <w:rPr>
                <w:b/>
                <w:bCs/>
                <w:color w:val="000000"/>
              </w:rPr>
              <w:t>212 652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202 636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202 178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202 178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202 178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202 178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202 178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197 449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197 449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4 714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4 714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w:t>
            </w:r>
            <w:r>
              <w:rPr>
                <w:color w:val="000000"/>
              </w:rPr>
              <w:lastRenderedPageBreak/>
              <w:t>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12 5 01 00630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9 700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9 700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9 700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9 700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9 700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9 700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9 700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9 700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316</w:t>
            </w:r>
          </w:p>
        </w:tc>
      </w:tr>
      <w:tr w:rsidR="00706DF7">
        <w:tc>
          <w:tcPr>
            <w:tcW w:w="5504" w:type="dxa"/>
            <w:tcMar>
              <w:top w:w="0" w:type="dxa"/>
              <w:left w:w="0" w:type="dxa"/>
              <w:bottom w:w="0" w:type="dxa"/>
              <w:right w:w="0" w:type="dxa"/>
            </w:tcMar>
            <w:vAlign w:val="bottom"/>
          </w:tcPr>
          <w:p w:rsidR="00706DF7" w:rsidRDefault="00822B7E">
            <w:pPr>
              <w:rPr>
                <w:b/>
                <w:bCs/>
                <w:color w:val="000000"/>
              </w:rPr>
            </w:pPr>
            <w:r>
              <w:rPr>
                <w:b/>
                <w:bCs/>
                <w:color w:val="000000"/>
              </w:rPr>
              <w:t>Главное управление государственного административно - технического надзора Московской области</w:t>
            </w:r>
          </w:p>
        </w:tc>
        <w:tc>
          <w:tcPr>
            <w:tcW w:w="510" w:type="dxa"/>
            <w:tcMar>
              <w:top w:w="0" w:type="dxa"/>
              <w:left w:w="0" w:type="dxa"/>
              <w:bottom w:w="0" w:type="dxa"/>
              <w:right w:w="0" w:type="dxa"/>
            </w:tcMar>
            <w:vAlign w:val="bottom"/>
          </w:tcPr>
          <w:p w:rsidR="00706DF7" w:rsidRDefault="00822B7E">
            <w:pPr>
              <w:jc w:val="center"/>
              <w:rPr>
                <w:b/>
                <w:bCs/>
                <w:color w:val="000000"/>
              </w:rPr>
            </w:pPr>
            <w:r>
              <w:rPr>
                <w:b/>
                <w:bCs/>
                <w:color w:val="000000"/>
              </w:rPr>
              <w:t>816</w:t>
            </w: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1417" w:type="dxa"/>
            <w:tcMar>
              <w:top w:w="0" w:type="dxa"/>
              <w:left w:w="0" w:type="dxa"/>
              <w:bottom w:w="0" w:type="dxa"/>
              <w:right w:w="0" w:type="dxa"/>
            </w:tcMar>
            <w:vAlign w:val="bottom"/>
          </w:tcPr>
          <w:p w:rsidR="00706DF7" w:rsidRDefault="00706DF7">
            <w:pPr>
              <w:jc w:val="center"/>
              <w:rPr>
                <w:b/>
                <w:bCs/>
                <w:color w:val="000000"/>
              </w:rPr>
            </w:pPr>
          </w:p>
        </w:tc>
        <w:tc>
          <w:tcPr>
            <w:tcW w:w="510" w:type="dxa"/>
            <w:tcMar>
              <w:top w:w="0" w:type="dxa"/>
              <w:left w:w="0" w:type="dxa"/>
              <w:bottom w:w="0" w:type="dxa"/>
              <w:right w:w="0" w:type="dxa"/>
            </w:tcMar>
            <w:vAlign w:val="bottom"/>
          </w:tcPr>
          <w:p w:rsidR="00706DF7" w:rsidRDefault="00706DF7">
            <w:pPr>
              <w:jc w:val="center"/>
              <w:rPr>
                <w:b/>
                <w:bCs/>
                <w:color w:val="000000"/>
              </w:rPr>
            </w:pPr>
          </w:p>
        </w:tc>
        <w:tc>
          <w:tcPr>
            <w:tcW w:w="1133" w:type="dxa"/>
            <w:tcMar>
              <w:top w:w="0" w:type="dxa"/>
              <w:left w:w="0" w:type="dxa"/>
              <w:bottom w:w="0" w:type="dxa"/>
              <w:right w:w="0" w:type="dxa"/>
            </w:tcMar>
            <w:vAlign w:val="bottom"/>
          </w:tcPr>
          <w:p w:rsidR="00706DF7" w:rsidRDefault="00822B7E">
            <w:pPr>
              <w:jc w:val="right"/>
              <w:rPr>
                <w:b/>
                <w:bCs/>
                <w:color w:val="000000"/>
              </w:rPr>
            </w:pPr>
            <w:r>
              <w:rPr>
                <w:b/>
                <w:bCs/>
                <w:color w:val="000000"/>
              </w:rPr>
              <w:t>834 221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5 899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5 899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Государственная программа Московской области «Развитие </w:t>
            </w:r>
            <w:r>
              <w:rPr>
                <w:color w:val="000000"/>
              </w:rPr>
              <w:lastRenderedPageBreak/>
              <w:t>инженерной инфраструктуры и энергоэффективности»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816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5 899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5 899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5 899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10 8 01 00630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5 899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5 899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5 899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«Информационная инфраструктура»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D2 00610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D2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D2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827 451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827 451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827 451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827 451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827 451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785 916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649 384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649 384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136 184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136 184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10 8 01 00810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10 8 01 00810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10 8 01 00810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Расходы на обязательное страхование гражданской </w:t>
            </w:r>
            <w:r>
              <w:rPr>
                <w:color w:val="000000"/>
              </w:rPr>
              <w:lastRenderedPageBreak/>
              <w:t>ответственности владельцев транспортных средств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816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10 8 01 00820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1 482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10 8 01 00820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1 482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10 8 01 00820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1 482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Создание административных комиссий, уполномоченных рассматривать дела об административных правонарушениях в сфере благоустройства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10 8 01 62670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38 852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10 8 01 62670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38 852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Субвенции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10 8 01 62670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38 852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583</w:t>
            </w:r>
          </w:p>
        </w:tc>
      </w:tr>
      <w:tr w:rsidR="00706DF7">
        <w:tc>
          <w:tcPr>
            <w:tcW w:w="5504" w:type="dxa"/>
            <w:tcMar>
              <w:top w:w="0" w:type="dxa"/>
              <w:left w:w="0" w:type="dxa"/>
              <w:bottom w:w="0" w:type="dxa"/>
              <w:right w:w="0" w:type="dxa"/>
            </w:tcMar>
            <w:vAlign w:val="bottom"/>
          </w:tcPr>
          <w:p w:rsidR="00706DF7" w:rsidRDefault="00822B7E">
            <w:pPr>
              <w:rPr>
                <w:b/>
                <w:bCs/>
                <w:color w:val="000000"/>
              </w:rPr>
            </w:pPr>
            <w:r>
              <w:rPr>
                <w:b/>
                <w:bCs/>
                <w:color w:val="000000"/>
              </w:rPr>
              <w:t>Главное управление Московской области «Государственная жилищная инспекция Московской области»</w:t>
            </w:r>
          </w:p>
        </w:tc>
        <w:tc>
          <w:tcPr>
            <w:tcW w:w="510" w:type="dxa"/>
            <w:tcMar>
              <w:top w:w="0" w:type="dxa"/>
              <w:left w:w="0" w:type="dxa"/>
              <w:bottom w:w="0" w:type="dxa"/>
              <w:right w:w="0" w:type="dxa"/>
            </w:tcMar>
            <w:vAlign w:val="bottom"/>
          </w:tcPr>
          <w:p w:rsidR="00706DF7" w:rsidRDefault="00822B7E">
            <w:pPr>
              <w:jc w:val="center"/>
              <w:rPr>
                <w:b/>
                <w:bCs/>
                <w:color w:val="000000"/>
              </w:rPr>
            </w:pPr>
            <w:r>
              <w:rPr>
                <w:b/>
                <w:bCs/>
                <w:color w:val="000000"/>
              </w:rPr>
              <w:t>817</w:t>
            </w: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1417" w:type="dxa"/>
            <w:tcMar>
              <w:top w:w="0" w:type="dxa"/>
              <w:left w:w="0" w:type="dxa"/>
              <w:bottom w:w="0" w:type="dxa"/>
              <w:right w:w="0" w:type="dxa"/>
            </w:tcMar>
            <w:vAlign w:val="bottom"/>
          </w:tcPr>
          <w:p w:rsidR="00706DF7" w:rsidRDefault="00706DF7">
            <w:pPr>
              <w:jc w:val="center"/>
              <w:rPr>
                <w:b/>
                <w:bCs/>
                <w:color w:val="000000"/>
              </w:rPr>
            </w:pPr>
          </w:p>
        </w:tc>
        <w:tc>
          <w:tcPr>
            <w:tcW w:w="510" w:type="dxa"/>
            <w:tcMar>
              <w:top w:w="0" w:type="dxa"/>
              <w:left w:w="0" w:type="dxa"/>
              <w:bottom w:w="0" w:type="dxa"/>
              <w:right w:w="0" w:type="dxa"/>
            </w:tcMar>
            <w:vAlign w:val="bottom"/>
          </w:tcPr>
          <w:p w:rsidR="00706DF7" w:rsidRDefault="00706DF7">
            <w:pPr>
              <w:jc w:val="center"/>
              <w:rPr>
                <w:b/>
                <w:bCs/>
                <w:color w:val="000000"/>
              </w:rPr>
            </w:pPr>
          </w:p>
        </w:tc>
        <w:tc>
          <w:tcPr>
            <w:tcW w:w="1133" w:type="dxa"/>
            <w:tcMar>
              <w:top w:w="0" w:type="dxa"/>
              <w:left w:w="0" w:type="dxa"/>
              <w:bottom w:w="0" w:type="dxa"/>
              <w:right w:w="0" w:type="dxa"/>
            </w:tcMar>
            <w:vAlign w:val="bottom"/>
          </w:tcPr>
          <w:p w:rsidR="00706DF7" w:rsidRDefault="00822B7E">
            <w:pPr>
              <w:jc w:val="right"/>
              <w:rPr>
                <w:b/>
                <w:bCs/>
                <w:color w:val="000000"/>
              </w:rPr>
            </w:pPr>
            <w:r>
              <w:rPr>
                <w:b/>
                <w:bCs/>
                <w:color w:val="000000"/>
              </w:rPr>
              <w:t>591 479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3 651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3 651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3 651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3 651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3 651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w:t>
            </w:r>
            <w:r>
              <w:rPr>
                <w:color w:val="000000"/>
              </w:rPr>
              <w:lastRenderedPageBreak/>
              <w:t>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817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10 8 01 00630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3 651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3 651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3 651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5 403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5 403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5 403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5 403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5 403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5 403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5 403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5 403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582 060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582 060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582 060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582 060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582 060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582 060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529 510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529 510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52 468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52 468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w:t>
            </w:r>
            <w:r>
              <w:rPr>
                <w:color w:val="000000"/>
              </w:rPr>
              <w:lastRenderedPageBreak/>
              <w:t>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817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365</w:t>
            </w:r>
          </w:p>
        </w:tc>
      </w:tr>
      <w:tr w:rsidR="00706DF7">
        <w:tc>
          <w:tcPr>
            <w:tcW w:w="5504" w:type="dxa"/>
            <w:tcMar>
              <w:top w:w="0" w:type="dxa"/>
              <w:left w:w="0" w:type="dxa"/>
              <w:bottom w:w="0" w:type="dxa"/>
              <w:right w:w="0" w:type="dxa"/>
            </w:tcMar>
            <w:vAlign w:val="bottom"/>
          </w:tcPr>
          <w:p w:rsidR="00706DF7" w:rsidRDefault="00822B7E">
            <w:pPr>
              <w:rPr>
                <w:b/>
                <w:bCs/>
                <w:color w:val="000000"/>
              </w:rPr>
            </w:pPr>
            <w:r>
              <w:rPr>
                <w:b/>
                <w:bCs/>
                <w:color w:val="000000"/>
              </w:rPr>
              <w:t>Московская областная Дума</w:t>
            </w:r>
          </w:p>
        </w:tc>
        <w:tc>
          <w:tcPr>
            <w:tcW w:w="510" w:type="dxa"/>
            <w:tcMar>
              <w:top w:w="0" w:type="dxa"/>
              <w:left w:w="0" w:type="dxa"/>
              <w:bottom w:w="0" w:type="dxa"/>
              <w:right w:w="0" w:type="dxa"/>
            </w:tcMar>
            <w:vAlign w:val="bottom"/>
          </w:tcPr>
          <w:p w:rsidR="00706DF7" w:rsidRDefault="00822B7E">
            <w:pPr>
              <w:jc w:val="center"/>
              <w:rPr>
                <w:b/>
                <w:bCs/>
                <w:color w:val="000000"/>
              </w:rPr>
            </w:pPr>
            <w:r>
              <w:rPr>
                <w:b/>
                <w:bCs/>
                <w:color w:val="000000"/>
              </w:rPr>
              <w:t>820</w:t>
            </w: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1417" w:type="dxa"/>
            <w:tcMar>
              <w:top w:w="0" w:type="dxa"/>
              <w:left w:w="0" w:type="dxa"/>
              <w:bottom w:w="0" w:type="dxa"/>
              <w:right w:w="0" w:type="dxa"/>
            </w:tcMar>
            <w:vAlign w:val="bottom"/>
          </w:tcPr>
          <w:p w:rsidR="00706DF7" w:rsidRDefault="00706DF7">
            <w:pPr>
              <w:jc w:val="center"/>
              <w:rPr>
                <w:b/>
                <w:bCs/>
                <w:color w:val="000000"/>
              </w:rPr>
            </w:pPr>
          </w:p>
        </w:tc>
        <w:tc>
          <w:tcPr>
            <w:tcW w:w="510" w:type="dxa"/>
            <w:tcMar>
              <w:top w:w="0" w:type="dxa"/>
              <w:left w:w="0" w:type="dxa"/>
              <w:bottom w:w="0" w:type="dxa"/>
              <w:right w:w="0" w:type="dxa"/>
            </w:tcMar>
            <w:vAlign w:val="bottom"/>
          </w:tcPr>
          <w:p w:rsidR="00706DF7" w:rsidRDefault="00706DF7">
            <w:pPr>
              <w:jc w:val="center"/>
              <w:rPr>
                <w:b/>
                <w:bCs/>
                <w:color w:val="000000"/>
              </w:rPr>
            </w:pPr>
          </w:p>
        </w:tc>
        <w:tc>
          <w:tcPr>
            <w:tcW w:w="1133" w:type="dxa"/>
            <w:tcMar>
              <w:top w:w="0" w:type="dxa"/>
              <w:left w:w="0" w:type="dxa"/>
              <w:bottom w:w="0" w:type="dxa"/>
              <w:right w:w="0" w:type="dxa"/>
            </w:tcMar>
            <w:vAlign w:val="bottom"/>
          </w:tcPr>
          <w:p w:rsidR="00706DF7" w:rsidRDefault="00822B7E">
            <w:pPr>
              <w:jc w:val="right"/>
              <w:rPr>
                <w:b/>
                <w:bCs/>
                <w:color w:val="000000"/>
              </w:rPr>
            </w:pPr>
            <w:r>
              <w:rPr>
                <w:b/>
                <w:bCs/>
                <w:color w:val="000000"/>
              </w:rPr>
              <w:t>2 002 301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1 927 015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1 914 817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95 0 00 00000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1 906 148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95 0 00 04000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1 691 010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95 0 00 04000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619 120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95 0 00 04000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619 120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95 0 00 04000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1 009 683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95 0 00 04000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1 009 683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95 0 00 04000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62 207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95 0 00 04000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62 207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Председатель законодательного (представительного) органа государственной власти субъекта Российской Федерации и его заместители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95 0 00 09010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50 201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95 0 00 09010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50 201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95 0 00 09010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50 201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Депутаты (члены) законодательного (представительного) органа государственной власти субъекта Российской Федерации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95 0 00 09020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163 326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95 0 00 09020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163 326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95 0 00 09020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163 326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членов Совета Федерации и их помощников в субъектах Российской Федерации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95 0 00 51420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95 0 00 51420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1 438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95 0 00 51420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1 438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95 0 00 51420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95 0 00 51420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8 669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99 0 00 00810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99 0 00 00810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99 0 00 00810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99 0 00 00830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99 0 00 00830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99 0 00 00830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99 0 00 00920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8 046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99 0 00 00920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8 046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99 0 00 00920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8 046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Прикладные научные исследования в области общегосударственных вопросов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95 0 00 00000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95 0 00 04000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95 0 00 04000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95 0 00 04000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2 198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2 198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99 0 00 00630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2 198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2 198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2 198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22 412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Жилищное хозяйство</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22 412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22 412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«Обеспечение жилыми помещениями отдельных категорий граждан, установленных законодательством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22 412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22 412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Приобретение объектов, относящихся к основным средствам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09 5 01 00150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22 412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09 5 01 00150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22 412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Бюджетные инвестиции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09 5 01 00150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22 412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1 031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425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425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99 0 00 00650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425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99 0 00 00650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425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99 0 00 00650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425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Здравоохранение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51 843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здравоохранения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51 843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51 843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добровольное медицинское страхование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99 0 00 00840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51 843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99 0 00 00840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51 843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99 0 00 00840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51 843</w:t>
            </w:r>
          </w:p>
        </w:tc>
      </w:tr>
      <w:tr w:rsidR="00706DF7">
        <w:tc>
          <w:tcPr>
            <w:tcW w:w="5504" w:type="dxa"/>
            <w:tcMar>
              <w:top w:w="0" w:type="dxa"/>
              <w:left w:w="0" w:type="dxa"/>
              <w:bottom w:w="0" w:type="dxa"/>
              <w:right w:w="0" w:type="dxa"/>
            </w:tcMar>
            <w:vAlign w:val="bottom"/>
          </w:tcPr>
          <w:p w:rsidR="00706DF7" w:rsidRDefault="00822B7E">
            <w:pPr>
              <w:rPr>
                <w:b/>
                <w:bCs/>
                <w:color w:val="000000"/>
              </w:rPr>
            </w:pPr>
            <w:r>
              <w:rPr>
                <w:b/>
                <w:bCs/>
                <w:color w:val="000000"/>
              </w:rPr>
              <w:t>Правительство Московской области</w:t>
            </w:r>
          </w:p>
        </w:tc>
        <w:tc>
          <w:tcPr>
            <w:tcW w:w="510" w:type="dxa"/>
            <w:tcMar>
              <w:top w:w="0" w:type="dxa"/>
              <w:left w:w="0" w:type="dxa"/>
              <w:bottom w:w="0" w:type="dxa"/>
              <w:right w:w="0" w:type="dxa"/>
            </w:tcMar>
            <w:vAlign w:val="bottom"/>
          </w:tcPr>
          <w:p w:rsidR="00706DF7" w:rsidRDefault="00822B7E">
            <w:pPr>
              <w:jc w:val="center"/>
              <w:rPr>
                <w:b/>
                <w:bCs/>
                <w:color w:val="000000"/>
              </w:rPr>
            </w:pPr>
            <w:r>
              <w:rPr>
                <w:b/>
                <w:bCs/>
                <w:color w:val="000000"/>
              </w:rPr>
              <w:t>821</w:t>
            </w: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1417" w:type="dxa"/>
            <w:tcMar>
              <w:top w:w="0" w:type="dxa"/>
              <w:left w:w="0" w:type="dxa"/>
              <w:bottom w:w="0" w:type="dxa"/>
              <w:right w:w="0" w:type="dxa"/>
            </w:tcMar>
            <w:vAlign w:val="bottom"/>
          </w:tcPr>
          <w:p w:rsidR="00706DF7" w:rsidRDefault="00706DF7">
            <w:pPr>
              <w:jc w:val="center"/>
              <w:rPr>
                <w:b/>
                <w:bCs/>
                <w:color w:val="000000"/>
              </w:rPr>
            </w:pPr>
          </w:p>
        </w:tc>
        <w:tc>
          <w:tcPr>
            <w:tcW w:w="510" w:type="dxa"/>
            <w:tcMar>
              <w:top w:w="0" w:type="dxa"/>
              <w:left w:w="0" w:type="dxa"/>
              <w:bottom w:w="0" w:type="dxa"/>
              <w:right w:w="0" w:type="dxa"/>
            </w:tcMar>
            <w:vAlign w:val="bottom"/>
          </w:tcPr>
          <w:p w:rsidR="00706DF7" w:rsidRDefault="00706DF7">
            <w:pPr>
              <w:jc w:val="center"/>
              <w:rPr>
                <w:b/>
                <w:bCs/>
                <w:color w:val="000000"/>
              </w:rPr>
            </w:pPr>
          </w:p>
        </w:tc>
        <w:tc>
          <w:tcPr>
            <w:tcW w:w="1133" w:type="dxa"/>
            <w:tcMar>
              <w:top w:w="0" w:type="dxa"/>
              <w:left w:w="0" w:type="dxa"/>
              <w:bottom w:w="0" w:type="dxa"/>
              <w:right w:w="0" w:type="dxa"/>
            </w:tcMar>
            <w:vAlign w:val="bottom"/>
          </w:tcPr>
          <w:p w:rsidR="00706DF7" w:rsidRDefault="00822B7E">
            <w:pPr>
              <w:jc w:val="right"/>
              <w:rPr>
                <w:b/>
                <w:bCs/>
                <w:color w:val="000000"/>
              </w:rPr>
            </w:pPr>
            <w:r>
              <w:rPr>
                <w:b/>
                <w:bCs/>
                <w:color w:val="000000"/>
              </w:rPr>
              <w:t>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95 0 00 00000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95 0 00 04000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95 0 00 04000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95 0 00 04000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w:t>
            </w:r>
          </w:p>
        </w:tc>
      </w:tr>
      <w:tr w:rsidR="00706DF7">
        <w:tc>
          <w:tcPr>
            <w:tcW w:w="5504" w:type="dxa"/>
            <w:tcMar>
              <w:top w:w="0" w:type="dxa"/>
              <w:left w:w="0" w:type="dxa"/>
              <w:bottom w:w="0" w:type="dxa"/>
              <w:right w:w="0" w:type="dxa"/>
            </w:tcMar>
            <w:vAlign w:val="bottom"/>
          </w:tcPr>
          <w:p w:rsidR="00706DF7" w:rsidRDefault="00822B7E">
            <w:pPr>
              <w:rPr>
                <w:b/>
                <w:bCs/>
                <w:color w:val="000000"/>
              </w:rPr>
            </w:pPr>
            <w:r>
              <w:rPr>
                <w:b/>
                <w:bCs/>
                <w:color w:val="000000"/>
              </w:rPr>
              <w:t>Министерство здравоохранения Московской области</w:t>
            </w:r>
          </w:p>
        </w:tc>
        <w:tc>
          <w:tcPr>
            <w:tcW w:w="510" w:type="dxa"/>
            <w:tcMar>
              <w:top w:w="0" w:type="dxa"/>
              <w:left w:w="0" w:type="dxa"/>
              <w:bottom w:w="0" w:type="dxa"/>
              <w:right w:w="0" w:type="dxa"/>
            </w:tcMar>
            <w:vAlign w:val="bottom"/>
          </w:tcPr>
          <w:p w:rsidR="00706DF7" w:rsidRDefault="00822B7E">
            <w:pPr>
              <w:jc w:val="center"/>
              <w:rPr>
                <w:b/>
                <w:bCs/>
                <w:color w:val="000000"/>
              </w:rPr>
            </w:pPr>
            <w:r>
              <w:rPr>
                <w:b/>
                <w:bCs/>
                <w:color w:val="000000"/>
              </w:rPr>
              <w:t>825</w:t>
            </w: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1417" w:type="dxa"/>
            <w:tcMar>
              <w:top w:w="0" w:type="dxa"/>
              <w:left w:w="0" w:type="dxa"/>
              <w:bottom w:w="0" w:type="dxa"/>
              <w:right w:w="0" w:type="dxa"/>
            </w:tcMar>
            <w:vAlign w:val="bottom"/>
          </w:tcPr>
          <w:p w:rsidR="00706DF7" w:rsidRDefault="00706DF7">
            <w:pPr>
              <w:jc w:val="center"/>
              <w:rPr>
                <w:b/>
                <w:bCs/>
                <w:color w:val="000000"/>
              </w:rPr>
            </w:pPr>
          </w:p>
        </w:tc>
        <w:tc>
          <w:tcPr>
            <w:tcW w:w="510" w:type="dxa"/>
            <w:tcMar>
              <w:top w:w="0" w:type="dxa"/>
              <w:left w:w="0" w:type="dxa"/>
              <w:bottom w:w="0" w:type="dxa"/>
              <w:right w:w="0" w:type="dxa"/>
            </w:tcMar>
            <w:vAlign w:val="bottom"/>
          </w:tcPr>
          <w:p w:rsidR="00706DF7" w:rsidRDefault="00706DF7">
            <w:pPr>
              <w:jc w:val="center"/>
              <w:rPr>
                <w:b/>
                <w:bCs/>
                <w:color w:val="000000"/>
              </w:rPr>
            </w:pPr>
          </w:p>
        </w:tc>
        <w:tc>
          <w:tcPr>
            <w:tcW w:w="1133" w:type="dxa"/>
            <w:tcMar>
              <w:top w:w="0" w:type="dxa"/>
              <w:left w:w="0" w:type="dxa"/>
              <w:bottom w:w="0" w:type="dxa"/>
              <w:right w:w="0" w:type="dxa"/>
            </w:tcMar>
            <w:vAlign w:val="bottom"/>
          </w:tcPr>
          <w:p w:rsidR="00706DF7" w:rsidRDefault="00822B7E">
            <w:pPr>
              <w:jc w:val="right"/>
              <w:rPr>
                <w:b/>
                <w:bCs/>
                <w:color w:val="000000"/>
              </w:rPr>
            </w:pPr>
            <w:r>
              <w:rPr>
                <w:b/>
                <w:bCs/>
                <w:color w:val="000000"/>
              </w:rPr>
              <w:t>134 525 163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08 1 01 00010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08 1 01 00010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08 1 01 00010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1 534 020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1 534 020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1 534 020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1 534 020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«Информационная инфраструктура»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D2 00610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D2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D2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N7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1 532 684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N7 00610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961 457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N7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961 457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N7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961 457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N7 51140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571 227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N7 51140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571 227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N7 51140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571 227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1 145 761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804 926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804 926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Подпрограмма «Обеспечение медицинских организаций </w:t>
            </w:r>
            <w:r>
              <w:rPr>
                <w:color w:val="000000"/>
              </w:rPr>
              <w:lastRenderedPageBreak/>
              <w:t>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03 7 00 00000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804 926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03 7 02 00000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804 926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03 7 02 00590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700 744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03 7 02 00590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700 744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03 7 02 00590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700 744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03 7 02 01000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49 499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03 7 02 01000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49 499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Стипендии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03 7 02 01000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49 499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питанием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03 7 02 02000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18 663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03 7 02 02000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18 663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03 7 02 02000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18 663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03 7 02 07000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1 786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03 7 02 07000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1 786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03 7 02 07000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1 786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Частичная компенсация стоимости питания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03 7 02 12000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14 906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03 7 02 12000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14 906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03 7 02 12000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14 906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03 7 02 13000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18 922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03 7 02 13000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18 922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03 7 02 13000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18 922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03 7 02 14000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03 7 02 14000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03 7 02 14000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239 881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239 881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03 7 00 00000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239 881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03 7 01 00000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177 317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03 7 01 00590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162 955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03 7 01 00590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162 955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03 7 01 00590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162 955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03 7 01 01000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14 362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03 7 01 01000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14 362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Стипендии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03 7 01 01000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14 362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03 7 02 00000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62 564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03 7 02 00590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62 564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03 7 02 00590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62 564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03 7 02 00590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62 564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100 954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03 7 00 00000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03 7 01 00000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Подготовка врачебных кадров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03 7 01 16000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03 7 01 16000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03 7 01 16000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99 994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99 994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99 994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99 994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1 434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Расходы на выплаты персоналу казенных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97 831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88 889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8 942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Здравоохранение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87 002 697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Стационарная медицинская помощь</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25 732 333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25 732 333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1 242 600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«Совершенствование высокотехнологичной медицинской помощи»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1 198 028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Оказание высокотехнологичной медицинской помощи государственными учреждениями здравоохранения Московской области, не включенной в базовую программу обязательного медицинского страхования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03 R4020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1 198 028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03 R4020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1 198 028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03 R4020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1 196 701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03 R4020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1 327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«Развитие системы донорства органов и тканей человека в целях трансплантации»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01 2 09 00000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44 572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Осуществление медицинской деятельности, связанной с донорством органов человека в целях трансплантации (пересадки)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01 2 09 02000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27 568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01 2 09 02000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27 568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01 2 09 02000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27 568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Осуществление медицинской деятельности, связанной с донорством органов человека в целях трансплантации (пересадки)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01 2 09 54760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17 004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01 2 09 54760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17 004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01 2 09 54760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17 004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24 489 733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24 489 733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24 412 589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37 229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37 229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12 052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12 052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24 362 945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22 311 177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2 051 768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01 5 01 54220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77 144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01 5 01 54220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77 144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01 5 01 54220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67 647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01 5 01 54220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9 497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Амбулаторная помощь</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14 023 870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14 023 870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11 570 923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«Удовлетворение потребности отдельных категорий граждан в необходимых лекарственных препаратах и медицинских изделиях, а также специализированных продуктах лечебного питания для лечения детей-инвалидов, имеющих право на государственную социальную помощь и не отказавшихся от получения социальной услуги»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01 1 07 00000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11 570 923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граждан лекарственными препаратами и специализированными продуктами лечебного питания для лечения заболеваний, включенных в перечень жизнеугрожающих и хронических прогрессирующих редких (орфанных) заболеваний, приводящих к сокращению продолжительности жизни гражданина или инвалидности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01 1 07 01000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876 656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01 1 07 01000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876 656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01 1 07 01000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876 656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отпуска и оплата стоимости лекарственных препаратов в размере 50 процентов для лечения отдельных категорий граждан, в отношении которых установлены меры социальной поддержки в соответствии с Законом Московской области № 36/2006-ОЗ «О социальной поддержке отдельных категорий граждан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01 1 07 02000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12 863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01 1 07 02000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12 863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01 1 07 02000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12 863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лекарственными средствами, в том числе не зарегистрированными на территории Российской Федерации, медицинскими изделиями и специализированными продуктами лечебного питания больных, страдающих тяжелыми, в том числе редкими заболеваниями, не вошедшими в перечень орфанных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01 1 07 03000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90 806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01 1 07 03000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90 806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01 1 07 03000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90 806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отдельных полномочий в области лекарственного обеспечения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01 1 07 51610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529 056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01 1 07 51610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529 056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01 1 07 51610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529 056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Реализация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01 1 07 51970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01 1 07 51970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01 1 07 51970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01 1 07 54600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1 269 215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01 1 07 54600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1 269 215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01 1 07 54600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1 269 215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01 1 07 99990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8 792 211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01 1 07 99990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8 792 211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01 1 07 99990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8 792 211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2 452 947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2 452 947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2 125 870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240 766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240 766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72 388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72 388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1 811 964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1 361 745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450 219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Создание регионального стационарного резерва лекарственных препаратов и медицинских изделий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327 000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327 000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327 000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w:t>
            </w:r>
            <w:r>
              <w:rPr>
                <w:color w:val="000000"/>
              </w:rPr>
              <w:lastRenderedPageBreak/>
              <w:t>показаниям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01 5 01 54220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01 5 01 54220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01 5 01 54220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Скорая медицинская помощь</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1 274 421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1 274 421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119 829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«Развитие системы оказания первичной медико-санитарной помощи»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N1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119 829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закупки авиационных работ органами государственной власти субъектов Российской Федерации в целях оказания медицинской помощи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N1 55540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119 829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N1 55540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119 829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N1 55540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119 829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1 154 592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1 154 592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1 126 962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1 126 962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1 126 962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01 5 01 54220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27 630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01 5 01 54220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27 630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01 5 01 54220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27 630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Санаторно-оздоровительная помощь</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1 330 628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1 330 628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1 330 628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1 330 628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1 330 628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689 535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689 535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214 438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214 438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406 929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406 929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19 726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19 726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Заготовка, переработка, хранение и обеспечение безопасности донорской крови и ее компонентов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893 800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893 800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893 800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893 800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893 800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893 800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893 800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Прикладные научные исследования в области здравоохранения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732 509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732 509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732 509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715 508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715 508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164 103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164 103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551 405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551 405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«Выплата стипендий ординаторам и аспирантам»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17 001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Выплата стипендий ординаторам и аспирантам научных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01 5 02 82000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17 001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01 5 02 82000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17 001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Стипендии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01 5 02 82000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17 001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здравоохранения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43 015 136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41 308 549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6 613 273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«Развитие системы медицинской профилактики неинфекционных заболеваний и формирования здорового образа жизни»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7 994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Развитие системы медицинской профилактики неинфекционных заболеваний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01 1 01 01010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1 823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01 1 01 01010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1 823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01 1 01 01010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1 823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Профилактика употребления алкоголя, наркотических веществ, психоактивных веществ населением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01 1 01 01040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3 171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01 1 01 01040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3 171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01 1 01 01040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3 171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Профилактика социально-значимых заболеваний с участием некоммерческих организаций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01 1 01 05000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01 1 01 05000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01 1 01 05000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«Профилактика инфекционных заболеваний, включая иммунопрофилактику»</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316 342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Приобретение медицинских иммунобиологических препаратов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01 1 02 01000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316 342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01 1 02 01000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316 342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01 1 02 01000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316 342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«Развитие первичной медико-санитарной помощи, а также системы раннего выявления заболеваний, патологических состояний и факторов риска их развития, включая проведение медицинских осмотров и диспансеризации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2 432 718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Оснащение оборудованием государственных учреждений Московской области, оказывающих первичную медико-санитарную помощь</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01 1 03 01000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2 432 718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01 1 03 01000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2 432 718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01 1 03 01000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2 432 718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офисов врача общей практики»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6 434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Приобретение оборудования для оснащения базовых рабочих мест, кабинетов (офисов) общей врачебной практики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01 1 04 01000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6 434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01 1 04 01000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6 434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01 1 04 01000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6 434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«Капитальный ремонт муниципальных и государственных учреждений здравоохранения Московской области первичной медико-санитарной помощи»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01 1 05 00000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2 300 371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капитального ремонта в учреждениях, оказывающих первичную медико-санитарную помощь (поликлиники)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01 1 05 01000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2 300 371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01 1 05 01000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2 300 371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01 1 05 01000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2 300 371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консультативно-диагностических центров»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516 511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Оснащение оборудованием консультативно-диагностических центров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01 1 06 01000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516 511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01 1 06 01000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516 511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01 1 06 01000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516 511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«Осуществление организационных мероприятий, связанных с льготным лекарственным обеспечением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01 1 08 00000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265 049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w:t>
            </w:r>
            <w:r>
              <w:rPr>
                <w:color w:val="000000"/>
              </w:rPr>
              <w:lastRenderedPageBreak/>
              <w:t>юношеским артритом с системным началом, мукополисахаридозом I, II и VI типов, а также после трансплантации органов и (или) тканей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01 1 08 52160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13 899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01 1 08 52160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13 899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01 1 08 52160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13 899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01 1 08 54600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01 1 08 54600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01 1 08 54600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01 1 08 99990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51 150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01 1 08 99990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51 150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01 1 08 99990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51 150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«Профилактика ВИЧ, вирусных гепатитов В и С»</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01 1 09 00000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8 111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Повышение информированности граждан по вопросам профилактики ВИЧ-инфекции, а также заболеваний, ассоциированных с ВИЧ-инфекцией, в том числе с привлечением к реализации указанных мероприятий социально ориентированных некоммерческих организаций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09 R2023</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8 111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09 R2023</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8 111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09 R2023</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8 111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«Развитие системы оказания первичной медико-санитарной помощи»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N1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82 000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Приобретение передвижных медицинских комплексов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N1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39 583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N1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39 583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N1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39 583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Оснащение медицинских учреждений передвижными медицинскими комплексами для оказания медицинской помощи жителям населенных пунктов с численностью населения до 100 человек</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N1 51910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42 417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N1 51910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42 417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N1 51910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42 417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«Развитие детского здравоохранения, включая создание современной инфраструктуры оказания медицинской помощи детям»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N4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658 200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N4 51700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658 200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N4 51700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658 200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N4 51700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658 200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«Старшее поколение»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P3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19 543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P3 54680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19 543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P3 54680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19 543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1 P3 54680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19 543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12 381 315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«Совершенствование системы оказания медицинской помощи больным туберкулезом»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106 485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Приобретение оборудования, диагностических средств и расходных материалов для реализации мероприятий, направленных на обследование с целью выявления туберкулеза, лечения больных туберкулезом, а также профилактических мероприятий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01 2 01 01000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106 485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01 2 01 01000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106 485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01 2 01 01000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106 485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лекарственными препаратами, расходными материалами учреждений здравоохранения для больных туберкулезом»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528 076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01 2 02 99990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466 201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01 2 02 99990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466 201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01 2 02 99990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466 201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02 R2021</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61 875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02 R2021</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61 875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02 R2021</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61 875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«Совершенствование высокотехнологичной медицинской помощи»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Приобретение оборудования для реализации мероприятий, направленных на совершенствование высокотехнологичной медицинской помощи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01 2 03 02000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01 2 03 02000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01 2 03 02000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«Развитие службы крови»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41 616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Оснащение оборудованием станций (отделений) переливания крови и приобретение расходных материалов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01 2 04 01000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41 616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01 2 04 01000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41 616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01 2 04 01000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41 616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«Совершенствование оказания медицинской помощи лицам, инфицированным вирусом иммунодефицита человека, гепатитами В и С»</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01 2 05 00000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Приобретение медицинского оборудования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01 2 05 01000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01 2 05 01000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01 2 05 01000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«Оснащение лекарственными препаратами и расходными материалами для оказания специализированной медицинской помощи лицам, инфицированным вирусом иммунодефицита человека, гепатитами В и С»</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1 275 329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Приобретение лекарственных препаратов и расходных материалов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01 2 06 01000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732 555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01 2 06 01000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732 555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01 2 06 01000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732 555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01 2 06 99990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01 2 06 99990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01 2 06 99990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Приобретение диагностических средств и расходных материалов с целью диагностики, определения показаний к назначению лечения и контроля эффективности лечения ВИЧ-инфекции, оппортунистических, СПИД-ассоциированных и сопутствующих заболеваний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06 R2022</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542 186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06 R2022</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542 186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06 R2022</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542 186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«Приобретение оборудования для оказания медицинской помощи наркологическим больным, больным, страдающим психическими заболеваниями»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01 2 07 00000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20 759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Приобретение оборудования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01 2 07 01000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20 759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01 2 07 01000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20 759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01 2 07 01000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20 759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«Оснащение лекарственными препаратами и расходными материалами для оказания медицинской помощи наркологическим больным, больным, страдающим психическими заболеваниями»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01 2 08 00000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33 158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Приобретение современных лекарственных препаратов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01 2 08 01000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33 158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01 2 08 01000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33 158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01 2 08 01000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33 158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«Развитие системы донорства органов и тканей человека в целях трансплантации»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01 2 09 00000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72 603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Приобретение медицинского оборудования для изъятия, хранения и транспортировки донорских органов человека в целях трансплантации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01 2 09 01000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72 603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01 2 09 01000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72 603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01 2 09 01000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72 603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«Совершенствование оказания медицинской помощи пострадавшим при дорожно-транспортных происшествиях»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01 2 10 00000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568 152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Приобретение медицинского оборудования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01 2 10 01000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567 852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01 2 10 01000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567 852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01 2 10 01000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567 852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семинаров по оказанию первичной медицинской помощи для лиц, обеспечивающих безопасность дорожного движения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01 2 10 02000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01 2 10 02000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01 2 10 02000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«Приобретение лекарственных средств и диагностических систем для оказания специализированной онкологической медицинской помощи»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01 2 11 00000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24 471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01 2 11 99990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24 471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01 2 11 99990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24 471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01 2 11 99990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24 471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«Совершенствование оказания скорой, в том числе скорой специализированной, медицинской помощи»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01 2 12 00000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319 430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мероприятий по замене устаревших автомобилей скорой медицинской помощи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01 2 12 01000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319 430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01 2 12 01000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319 430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01 2 12 01000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319 430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«Приобретение оборудования для совершенствования системы оказания медицинской помощи больным прочими заболеваниями»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01 2 13 00000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1 253 387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Приобретение оборудования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01 2 13 01000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1 253 387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01 2 13 01000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1 253 387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01 2 13 01000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1 253 387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«Приобретение лекарственных средств и расходных материалов для совершенствования системы оказания медицинской помощи больным прочими заболеваниями»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01 2 14 00000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100 219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Приобретение лекарственных средств и расходных материалов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01 2 14 01000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22 555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01 2 14 01000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22 555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01 2 14 01000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22 555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01 2 14 99990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77 664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01 2 14 99990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11 946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01 2 14 99990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11 946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01 2 14 99990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65 718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01 2 14 99990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65 718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«Капитальный ремонт в рамках совершенствования оказания отдельных видов специализированной медицинской помощи»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01 2 15 00000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3 991 252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капитального ремонта в государственных учреждениях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01 2 15 01000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3 991 252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01 2 15 01000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3 980 487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01 2 15 01000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3 980 487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01 2 15 01000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10 765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01 2 15 01000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10 765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«Оказание медицинской помощи методом конформной дистанционной лучевой терапии пучками протонов»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01 2 16 00000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Оказание медицинской услуги пациентам с опухолями головного и спинного мозга, а также экстракраниальной патологией методом конформной дистанционной лучевой терапии пучками протонов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01 2 16 01000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01 2 16 01000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01 2 16 01000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«Совершенствования оказания медицинской помощи больным сердечно-сосудистыми заболеваниями»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01 2 17 00000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289 653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01 2 17 99990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289 653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01 2 17 99990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289 653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01 2 17 99990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289 653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«Приобретение медицинского оборудования для совершенствования оказания специализированной онкологической медицинской помощи»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01 2 18 00000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278 677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01 2 18 99990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278 677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01 2 18 99990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278 677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01 2 18 99990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278 677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«Борьба с сердечно-сосудистыми заболеваниями»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N2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906 594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Приобретение медицинского оборудования для организации работы сосудистых центров, первичных сосудистых отделений, профильных отделений, в том числе отделений, палат реанимации и интенсивной терапии медицинских организаций, оказывающих медицинскую помощь больным с заболеваниями системы кровообращения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N2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520 036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N2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520 036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N2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520 036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Оснащение оборудованием региональных сосудистых центров и первичных сосудистых отделений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N2 51920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386 558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N2 51920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386 558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N2 51920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386 558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«Борьба с онкологическими заболеваниями»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N3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1 849 954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Приобретение медицинского оборудования для совершенствования оказания специализированной онкологической медицинской помощи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N3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1 005 121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N3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1 005 121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N3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1 005 121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Переоснащение медицинских организаций, оказывающих медицинскую помощь больным с онкологическими заболеваниями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N3 51900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844 833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N3 51900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844 833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2 N3 51900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844 833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«Охрана здоровья матери и ребенка»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2 704 357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«Совершенствование службы родовспоможения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01 3 01 00000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716 128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Приобретение инвентаря, оборудования, в том для отделений (палат) реанимаций и палат интенсивной терапии, и прочих основных средств для государственных учреждений здравоохранения службы родовспоможения в соответствии с установленными стандартами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01 3 01 01000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716 128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01 3 01 01000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716 128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01 3 01 01000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716 128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системы раннего выявления и коррекции нарушений развития ребенка»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01 3 02 00000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54 042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Приобретение основных средств и расходных материалов для выявления и коррекции нарушений развития ребенка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01 3 02 01000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54 042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01 3 02 01000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54 042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01 3 02 01000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54 042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«Выхаживание детей с экстремально низкой массой тела и профилактика нарушений развития плода и преждевременных родов»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01 3 03 00000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212 910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Приобретение основных средств, расходных материалов для выхаживания детей с экстремально низкой массой тела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01 3 03 01000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46 987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01 3 03 01000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46 987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01 3 03 01000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46 987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Приобретение лекарственных препаратов и расходных материалов для профилактики нарушений развития плода и преждевременных родов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01 3 03 02000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165 923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01 3 03 02000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165 923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01 3 03 02000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165 923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«Проведение капитального ремонта в государственных учреждениях, оказывающих медицинскую помощь матерям и детям»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310 312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капитального ремонта родильных домов, женских консультаций, домов ребенка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01 3 04 01000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310 312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01 3 04 01000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310 312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01 3 04 01000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310 312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«Социальная поддержка беременных женщин, кормящих матерей, детей в возрасте до трех лет, а также детей-сирот и детей, оставшихся без попечения родителей, находящихся в лечебно-профилактических учреждениях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01 3 05 00000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1 377 862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полноценным питанием беременных женщин, кормящих матерей, а также детей в возрасте до трех лет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01 3 05 62080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1 377 862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01 3 05 62080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1 377 862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Субвенции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01 3 05 62080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1 377 862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Основное мероприятие «Повышение уровня репродуктивного </w:t>
            </w:r>
            <w:r>
              <w:rPr>
                <w:color w:val="000000"/>
              </w:rPr>
              <w:lastRenderedPageBreak/>
              <w:t>здоровья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01 3 06 00000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33 103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Обеспечение вакцинами учреждений здравоохранения для профилактики предраковых заболеваний репродуктивных органов у девочек-подростков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01 3 06 01000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33 103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01 3 06 01000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33 103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01 3 06 01000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33 103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реабилитационной медицинской помощи и санаторно-курортного лечения, оказание паллиативной помощи, в том числе детям»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01 4 00 00000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493 524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«Совершенствование оказания реабилитационной медицинской помощи  взрослому населению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01 4 01 00000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59 176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Приобретение медицинского оборудования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01 4 01 01000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59 176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01 4 01 01000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59 176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01 4 01 01000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59 176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«Совершенствование оказания реабилитационной медицинской помощи  детскому населению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01 4 02 00000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114 589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Оснащение оборудованием учреждений здравоохранения Московской области для  оказания реабилитационной медицинской помощи детскому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01 4 02 01000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114 589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01 4 02 01000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114 589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01 4 02 01000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114 589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деятельности санаторно-курортных государственных учреждений Московской области и оснащение оборудованием для проведения санаторно-курортного лечения»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01 4 03 00000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22 435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Приобретение оборудования для детских санаториев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01 4 03 01000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22 435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01 4 03 01000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22 435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01 4 03 01000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22 435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оказания паллиативной медицинской помощи в учреждениях здравоохранения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01 4 04 00000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297 014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01 4 04 99990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17 734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01 4 04 99990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17 734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01 4 04 99990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17 734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Развитие паллиативной медицинской помощи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4 04 R2010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279 280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4 04 R2010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279 280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4 04 R2010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279 280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«Капитальный ремонт государственных учреждений в рамках санаторно-курортного лечения»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01 4 05 00000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капитального ремонта детских санаториев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01 4 05 01000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01 4 05 01000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01 4 05 01000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5 286 327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Основное мероприятие «Обеспечение деятельности </w:t>
            </w:r>
            <w:r>
              <w:rPr>
                <w:color w:val="000000"/>
              </w:rPr>
              <w:lastRenderedPageBreak/>
              <w:t>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4 444 946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4 441 838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1 314 293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1 314 293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195 335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195 335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2 908 428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2 883 620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24 808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23 776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9 619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14 157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обязательное страхование в соответствии с законодательством Российской Федерации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01 5 01 00890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1 239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01 5 01 00890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1 239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01 5 01 00890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1 239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независимой оценки качества условий оказания услуг медицинскими организациями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01 5 01 02000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1 869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1 869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01 5 01 02000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1 869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«Реализация концессионных соглашений в отношении создания онкорадиологических центров в г.о. Балашиха и в г.о. Подольск»</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01 5 05 00000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836 381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01 5 05 99990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836 381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01 5 05 99990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836 381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01 5 05 99990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836 381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«Проведение дня медицинского работника»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01 5 07 00000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дня медицинского работника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01 5 07 01000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01 5 07 01000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01 5 07 01000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01 6 00 00000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627 845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01 6 01 00000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627 845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01 6 01 00110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623 056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color w:val="000000"/>
              </w:rPr>
              <w:lastRenderedPageBreak/>
              <w:t>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602 471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602 471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16 920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16 920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3 665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3 551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01 6 01 59800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4 789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01 6 01 59800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4 789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01 6 01 59800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4 789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01 7 00 00000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13 201 908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«Финансовое обеспечение мероприятий Московской областной программы государственных гарантий бесплатного оказания гражданам медицинской помощи, в том числе Московской областной программы обязательного медицинского страхования»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01 7 01 00000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13 184 254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Финансирование территориальной программы обязательного медицинского страхования в дополнение к базовой программе обязательного медицинского страхования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01 7 01 06020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10 574 684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01 7 01 06020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10 574 684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01 7 01 06020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580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10 574 684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Дополнительное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01 7 01 06030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438 664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01 7 01 06030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438 664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01 7 01 06030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580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438 664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Финансовое обеспечение медицинской помощи, оказываемой гражданам, не идентифицированным и не застрахованным по программе обязательного медицинского страхования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01 7 01 06040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2 170 906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01 7 01 06040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2 170 906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01 7 01 06040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580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2 170 906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исполнения функций при реализации полномочий Территориального фонда обязательного медицинского страхования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01 7 02 00000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17 654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Дополнительное финансовое обеспечение административно-управленческой деятельности Территориального фонда обязательного медицинского страхования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01 7 02 06050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17 654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01 7 02 06050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17 654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01 7 02 06050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580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17 654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557 936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504 292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Основное мероприятие «Социальная поддержка ветеранов труда, ветеранов военной службы, тружеников тыла, </w:t>
            </w:r>
            <w:r>
              <w:rPr>
                <w:color w:val="000000"/>
              </w:rPr>
              <w:lastRenderedPageBreak/>
              <w:t>реабилитированных лиц и лиц, признанных пострадавшими от политических репрессий, отдельных категорий граждан»</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377 044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Обеспечение мер социальной поддержки по зубопротезированию ветеранам труда, ветеранам военной службы, труженикам тыла,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04 1 01 71190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377 044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04 1 01 71190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377 044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04 1 01 71190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171 747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04 1 01 71190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205 297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127 248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мер социальной поддержки по зубопротезированию неработающим лицам, получающим пенсию по возрасту в соответствии с законодательством Российской Федерации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04 1 04 71390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127 248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04 1 04 71390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127 248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04 1 04 71390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64 539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04 1 04 71390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62 709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53 644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53 644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53 644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53 644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53 644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793 413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504 757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14 949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08 1 01 00010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14 949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08 1 01 00010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14 949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08 1 01 00010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14 949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346 218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08 1 04 03000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346 218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08 1 04 03000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346 218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08 1 04 03000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346 218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w:t>
            </w:r>
            <w:r>
              <w:rPr>
                <w:color w:val="000000"/>
              </w:rPr>
              <w:lastRenderedPageBreak/>
              <w:t>Военном комиссариате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08 1 05 00000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56 143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08 1 05 99990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56 143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08 1 05 99990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56 143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08 1 05 99990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56 143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«Оснащение  специализированных медицинских подразделений (отделений, диспансеров, лабораторий) оборудованием, реагентами, реактивами, расходными материалами с целью выявления, предупреждения и пресечения преступлений и иных правонарушений, связанных с наркоманией и токсикоманией»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87 447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08 1 06 99990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87 447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08 1 06 99990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87 297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08 1 06 99990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87 297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08 1 06 99990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08 1 06 99990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08 4 00 00000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113 142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08 4 01 00000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113 142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08 4 01 02000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113 142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08 4 01 02000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113 142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08 4 01 02000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113 142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«Обеспечение мероприятий гражданской обороны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175 514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средств в целях гражданской обороны»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155 932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Создание запасов материально-технических, продовольственных, медицинских и иных средств в целях гражданской обороны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08 5 01 01000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155 932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08 5 01 01000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2 995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08 5 01 01000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2 995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08 5 01 01000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152 937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08 5 01 01000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152 937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готовности защитных сооружений на территории Московской области к приему укрываемого населения»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08 5 02 00000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19 582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Обследование защитных сооружений на объектах, подведомственных Министерству здравоохранения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08 5 02 01000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19 582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08 5 02 01000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19 582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08 5 02 01000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19 582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349 438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Подпрограмма «Создание условий для обеспечения качественными коммунальными услугами»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224 993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224 993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Укрепление материально-технической базы учреждений здравоохранения, расположенных на территории военных городков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10 3 03 09590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224 993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10 3 03 09590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224 993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10 3 03 09590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224 993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10 4 00 00000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124 445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«Повышение энергетической эффективности государственных учреждений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10 4 01 00000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124 445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Установка приборов учета энергетических ресурсов в государственных учреждениях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10 4 01 00010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58 995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10 4 01 00010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10 4 01 00010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10 4 01 00010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58 645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10 4 01 00010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52 855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10 4 01 00010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5 790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услуг на нужды проведения модернизации и капитального ремонта в целях повышения энергетической эффективности и надежности энергоснабжения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10 4 01 00020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65 450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10 4 01 00020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65 450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10 4 01 00020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65 450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13 2 03 00700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13 2 03 00700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Премии и гранты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13 2 03 00700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44 842 666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44 842 666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44 735 666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145 500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«Развитие мер социальной поддержки медицинских работников»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145 500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Осуществление единовременных компенсационных выплат медицинским работникам за предшествующие периоды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01 5 03 79990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01 5 03 79990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01 5 03 79990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03 R1380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03 R1380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5 03 R1380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01 7 00 00000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44 590 166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«Финансовое обеспечение мероприятий Московской областной программы государственных гарантий бесплатного оказания гражданам медицинской помощи, в том числе Московской областной программы обязательного медицинского страхования»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01 7 01 00000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44 590 166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Страхование неработающего населения по обязательному медицинскому страхованию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01 7 01 06010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44 590 166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01 7 01 06010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44 590 166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01 7 01 06010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44 590 166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03 7 00 00000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03 7 02 00000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03 7 02 08000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03 7 02 08000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03 7 02 08000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105 620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института семьи и повышение рождаемости»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105 620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«Предоставление мер социальной поддержки семьям с детьми»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105 620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семьям с новорожденными детьми подарочного набора или денежной выплаты на приобретение предметов и средств, предназначенных для ухода за новорожденными детьми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04 6 01 72390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105 620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04 6 01 72390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105 620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04 6 01 72390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105 620</w:t>
            </w:r>
          </w:p>
        </w:tc>
      </w:tr>
      <w:tr w:rsidR="00706DF7">
        <w:tc>
          <w:tcPr>
            <w:tcW w:w="5504" w:type="dxa"/>
            <w:tcMar>
              <w:top w:w="0" w:type="dxa"/>
              <w:left w:w="0" w:type="dxa"/>
              <w:bottom w:w="0" w:type="dxa"/>
              <w:right w:w="0" w:type="dxa"/>
            </w:tcMar>
            <w:vAlign w:val="bottom"/>
          </w:tcPr>
          <w:p w:rsidR="00706DF7" w:rsidRDefault="00822B7E">
            <w:pPr>
              <w:rPr>
                <w:b/>
                <w:bCs/>
                <w:color w:val="000000"/>
              </w:rPr>
            </w:pPr>
            <w:r>
              <w:rPr>
                <w:b/>
                <w:bCs/>
                <w:color w:val="000000"/>
              </w:rPr>
              <w:t>Министерство государственного управления, информационных технологий и связи Московской области</w:t>
            </w:r>
          </w:p>
        </w:tc>
        <w:tc>
          <w:tcPr>
            <w:tcW w:w="510" w:type="dxa"/>
            <w:tcMar>
              <w:top w:w="0" w:type="dxa"/>
              <w:left w:w="0" w:type="dxa"/>
              <w:bottom w:w="0" w:type="dxa"/>
              <w:right w:w="0" w:type="dxa"/>
            </w:tcMar>
            <w:vAlign w:val="bottom"/>
          </w:tcPr>
          <w:p w:rsidR="00706DF7" w:rsidRDefault="00822B7E">
            <w:pPr>
              <w:jc w:val="center"/>
              <w:rPr>
                <w:b/>
                <w:bCs/>
                <w:color w:val="000000"/>
              </w:rPr>
            </w:pPr>
            <w:r>
              <w:rPr>
                <w:b/>
                <w:bCs/>
                <w:color w:val="000000"/>
              </w:rPr>
              <w:t>826</w:t>
            </w: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1417" w:type="dxa"/>
            <w:tcMar>
              <w:top w:w="0" w:type="dxa"/>
              <w:left w:w="0" w:type="dxa"/>
              <w:bottom w:w="0" w:type="dxa"/>
              <w:right w:w="0" w:type="dxa"/>
            </w:tcMar>
            <w:vAlign w:val="bottom"/>
          </w:tcPr>
          <w:p w:rsidR="00706DF7" w:rsidRDefault="00706DF7">
            <w:pPr>
              <w:jc w:val="center"/>
              <w:rPr>
                <w:b/>
                <w:bCs/>
                <w:color w:val="000000"/>
              </w:rPr>
            </w:pPr>
          </w:p>
        </w:tc>
        <w:tc>
          <w:tcPr>
            <w:tcW w:w="510" w:type="dxa"/>
            <w:tcMar>
              <w:top w:w="0" w:type="dxa"/>
              <w:left w:w="0" w:type="dxa"/>
              <w:bottom w:w="0" w:type="dxa"/>
              <w:right w:w="0" w:type="dxa"/>
            </w:tcMar>
            <w:vAlign w:val="bottom"/>
          </w:tcPr>
          <w:p w:rsidR="00706DF7" w:rsidRDefault="00706DF7">
            <w:pPr>
              <w:jc w:val="center"/>
              <w:rPr>
                <w:b/>
                <w:bCs/>
                <w:color w:val="000000"/>
              </w:rPr>
            </w:pPr>
          </w:p>
        </w:tc>
        <w:tc>
          <w:tcPr>
            <w:tcW w:w="1133" w:type="dxa"/>
            <w:tcMar>
              <w:top w:w="0" w:type="dxa"/>
              <w:left w:w="0" w:type="dxa"/>
              <w:bottom w:w="0" w:type="dxa"/>
              <w:right w:w="0" w:type="dxa"/>
            </w:tcMar>
            <w:vAlign w:val="bottom"/>
          </w:tcPr>
          <w:p w:rsidR="00706DF7" w:rsidRDefault="00822B7E">
            <w:pPr>
              <w:jc w:val="right"/>
              <w:rPr>
                <w:b/>
                <w:bCs/>
                <w:color w:val="000000"/>
              </w:rPr>
            </w:pPr>
            <w:r>
              <w:rPr>
                <w:b/>
                <w:bCs/>
                <w:color w:val="000000"/>
              </w:rPr>
              <w:t>4 573 665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690 498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690 498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690 498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306 007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Основное мероприятие «Организация деятельности </w:t>
            </w:r>
            <w:r>
              <w:rPr>
                <w:color w:val="000000"/>
              </w:rPr>
              <w:lastRenderedPageBreak/>
              <w:t>многофункциональных центров предоставления государственных и муниципальных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15 1 02 00000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278 587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15 1 02 00590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55 347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15 1 02 00590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30 732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15 1 02 00590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30 732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15 1 02 00590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24 615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15 1 02 00590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24 615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деятельности многофункциональных центров предоставления государственных и муниципальных услуг, действующих на территории Московской области, по реализации мероприятий, направленных на повышение уровня удовлетворенности граждан качеством предоставления государственных  и муниципальных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15 1 02 60140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28 240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15 1 02 60140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28 240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15 1 02 60140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28 240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Софинансирование расходов на организацию деятельности многофункциональных центров предоставления государственных и муниципальных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15 1 02 60650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15 1 02 60650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15 1 02 60650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15 1 03 00000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27 420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Создание новых офисов многофункциональных центров предоставления государственных и муниципальных услуг и дополнительных окон доступа к услугам в многофункциональных центрах предоставления государственных и муниципальных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15 1 03 60130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27 420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15 1 03 60130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27 420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15 1 03 60130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27 420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384 491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15 3 01 00000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384 491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15 3 01 00110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156 579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15 3 01 00110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147 727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15 3 01 00110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147 727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15 3 01 00110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8 252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15 3 01 00110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8 252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15 3 01 00110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15 3 01 00110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15 3 01 00110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596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15 3 01 00590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227 639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color w:val="000000"/>
              </w:rPr>
              <w:lastRenderedPageBreak/>
              <w:t>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15 3 01 00590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190 950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Расходы на выплаты персоналу казенных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15 3 01 00590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190 950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15 3 01 00590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36 689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15 3 01 00590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36 689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15 3 01 00630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273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15 3 01 00630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273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15 3 01 00630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273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73 735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73 735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73 735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73 735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73 735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08 1 04 03000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73 735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08 1 04 03000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73 735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08 1 04 03000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73 735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3 809 067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3 809 067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3 809 067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156 461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15 1 03 00000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156 461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Дооснащение материально-техническими средствами – приобретение программно-технических комплексов для оформления паспортов гражданина Российской Федерации,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15 1 03 60860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156 461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15 1 03 60860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156 461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15 1 03 60860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156 461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2 828 972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Основное мероприятие «Региональные проекты в сфере </w:t>
            </w:r>
            <w:r>
              <w:rPr>
                <w:color w:val="000000"/>
              </w:rPr>
              <w:lastRenderedPageBreak/>
              <w:t>цифровых технологий»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15 2 07 00000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104 171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Поддержка региональных проектов в сфере информационных технологий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07 R0280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104 171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07 R0280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104 171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07 R0280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104 171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«Информационная инфраструктура»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1 818 518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по созданию и обеспечению функционирования комплекса информационных систем Московской области находящихся в оперативном управлении Государственного казенного учреждения Московской области «Московский областной центр информационно-коммуникационных технологий»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D2 00600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146 607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D2 00600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146 607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D2 00600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146 607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D2 00610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1 634 344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D2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1 634 344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D2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1 634 344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организаций дошкольного, начального общего, основного общего и среднего общего образования, находящихся в ведении органов местного самоуправления муниципальных образований Московской области, доступом в сеть Интернет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D2 60600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37 567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D2 60600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37 567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D2 60600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37 567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«Информационная безопасность»</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189 371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D4 00920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189 371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D4 00920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189 371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D4 00920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189 371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716 912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716 912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716 912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716 912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823 634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15 3 01 00000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15 3 01 00590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15 3 01 00590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16 792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15 3 01 00590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16 792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15 3 01 00590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8 208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15 3 01 00590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8 208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Основное мероприятие «Обеспечение деятельности Государственного казенного учреждения Московской области «Московский областной центр информационно-коммуникационных технологий»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15 3 02 00000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798 634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15 3 02 00590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798 634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15 3 02 00590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719 836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15 3 02 00590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719 836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15 3 02 00590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78 798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15 3 02 00590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78 798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365</w:t>
            </w:r>
          </w:p>
        </w:tc>
      </w:tr>
      <w:tr w:rsidR="00706DF7">
        <w:tc>
          <w:tcPr>
            <w:tcW w:w="5504" w:type="dxa"/>
            <w:tcMar>
              <w:top w:w="0" w:type="dxa"/>
              <w:left w:w="0" w:type="dxa"/>
              <w:bottom w:w="0" w:type="dxa"/>
              <w:right w:w="0" w:type="dxa"/>
            </w:tcMar>
            <w:vAlign w:val="bottom"/>
          </w:tcPr>
          <w:p w:rsidR="00706DF7" w:rsidRDefault="00822B7E">
            <w:pPr>
              <w:rPr>
                <w:b/>
                <w:bCs/>
                <w:color w:val="000000"/>
              </w:rPr>
            </w:pPr>
            <w:r>
              <w:rPr>
                <w:b/>
                <w:bCs/>
                <w:color w:val="000000"/>
              </w:rPr>
              <w:t>Министерство физической культуры и спорта Московской области</w:t>
            </w:r>
          </w:p>
        </w:tc>
        <w:tc>
          <w:tcPr>
            <w:tcW w:w="510" w:type="dxa"/>
            <w:tcMar>
              <w:top w:w="0" w:type="dxa"/>
              <w:left w:w="0" w:type="dxa"/>
              <w:bottom w:w="0" w:type="dxa"/>
              <w:right w:w="0" w:type="dxa"/>
            </w:tcMar>
            <w:vAlign w:val="bottom"/>
          </w:tcPr>
          <w:p w:rsidR="00706DF7" w:rsidRDefault="00822B7E">
            <w:pPr>
              <w:jc w:val="center"/>
              <w:rPr>
                <w:b/>
                <w:bCs/>
                <w:color w:val="000000"/>
              </w:rPr>
            </w:pPr>
            <w:r>
              <w:rPr>
                <w:b/>
                <w:bCs/>
                <w:color w:val="000000"/>
              </w:rPr>
              <w:t>830</w:t>
            </w: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1417" w:type="dxa"/>
            <w:tcMar>
              <w:top w:w="0" w:type="dxa"/>
              <w:left w:w="0" w:type="dxa"/>
              <w:bottom w:w="0" w:type="dxa"/>
              <w:right w:w="0" w:type="dxa"/>
            </w:tcMar>
            <w:vAlign w:val="bottom"/>
          </w:tcPr>
          <w:p w:rsidR="00706DF7" w:rsidRDefault="00706DF7">
            <w:pPr>
              <w:jc w:val="center"/>
              <w:rPr>
                <w:b/>
                <w:bCs/>
                <w:color w:val="000000"/>
              </w:rPr>
            </w:pPr>
          </w:p>
        </w:tc>
        <w:tc>
          <w:tcPr>
            <w:tcW w:w="510" w:type="dxa"/>
            <w:tcMar>
              <w:top w:w="0" w:type="dxa"/>
              <w:left w:w="0" w:type="dxa"/>
              <w:bottom w:w="0" w:type="dxa"/>
              <w:right w:w="0" w:type="dxa"/>
            </w:tcMar>
            <w:vAlign w:val="bottom"/>
          </w:tcPr>
          <w:p w:rsidR="00706DF7" w:rsidRDefault="00706DF7">
            <w:pPr>
              <w:jc w:val="center"/>
              <w:rPr>
                <w:b/>
                <w:bCs/>
                <w:color w:val="000000"/>
              </w:rPr>
            </w:pPr>
          </w:p>
        </w:tc>
        <w:tc>
          <w:tcPr>
            <w:tcW w:w="1133" w:type="dxa"/>
            <w:tcMar>
              <w:top w:w="0" w:type="dxa"/>
              <w:left w:w="0" w:type="dxa"/>
              <w:bottom w:w="0" w:type="dxa"/>
              <w:right w:w="0" w:type="dxa"/>
            </w:tcMar>
            <w:vAlign w:val="bottom"/>
          </w:tcPr>
          <w:p w:rsidR="00706DF7" w:rsidRDefault="00822B7E">
            <w:pPr>
              <w:jc w:val="right"/>
              <w:rPr>
                <w:b/>
                <w:bCs/>
                <w:color w:val="000000"/>
              </w:rPr>
            </w:pPr>
            <w:r>
              <w:rPr>
                <w:b/>
                <w:bCs/>
                <w:color w:val="000000"/>
              </w:rPr>
              <w:t>7 130 001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05 4 00 00000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05 4 01 00000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w:t>
            </w:r>
            <w:r>
              <w:rPr>
                <w:color w:val="000000"/>
              </w:rPr>
              <w:lastRenderedPageBreak/>
              <w:t>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05 4 01 00630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05 4 01 00630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05 4 01 00630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134 111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Общее 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36 073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«Реализация мер, направленных на повышение эффективности воспитательной деятельности в системе образования, физической культуры и спорта, культуры и уровня психолого-педагогической поддержки социализации детей»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Укрепление материально-технической базы общеобразовательных организаций, команды которых заняли 1-5 место на соревнованиях «Веселые старты» среди команд общеобразовательных организаций Московской области на призы Губернатора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03 3 03 62150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03 3 03 62150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03 3 03 62150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16 073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«Подготовка спортивного резерва»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16 073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«Спорт - норма жизни»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P5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16 073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P5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16 073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P5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16 073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P5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16 073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96 385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96 385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«Подготовка спортивного резерва»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96 385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«Спорт - норма жизни»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P5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96 385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Стипендиальное обеспечение обучающихся в государственных профессиональных образовательных учреждениях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P5 00040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4 547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P5 00040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4 547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Стипендии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P5 00040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4 547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P5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91 838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P5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91 838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P5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91 838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w:t>
            </w:r>
            <w:r>
              <w:rPr>
                <w:color w:val="000000"/>
              </w:rPr>
              <w:lastRenderedPageBreak/>
              <w:t>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924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Физическая культура и спорт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6 994 229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Физическая культура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549 491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6 492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6 492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6 492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04 2 02 61560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6 492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04 2 02 61560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6 492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04 2 02 61560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6 492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536 178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физической культуры и спорта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521 367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«Спорт - норма жизни»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1 P5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521 367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физической культуры и спорта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1 P5 00070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1 P5 00070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1 P5 00070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1 P5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296 199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1 P5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296 199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1 P5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296 199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капитального ремонта объектов физической культуры и спорта,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1 P5 60770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210 168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1 P5 60770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210 168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1 P5 60770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210 168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«Подготовка спортивного резерва»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14 811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«Спорт - норма жизни»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P5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14 811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Приобретение транспортных средств для муниципальных </w:t>
            </w:r>
            <w:r>
              <w:rPr>
                <w:color w:val="000000"/>
              </w:rPr>
              <w:lastRenderedPageBreak/>
              <w:t>учреждений физической культуры и спорта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P5 60990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14 811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P5 60990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14 811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P5 60990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14 811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5 321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«Создание условий для обеспечения качественными коммунальными услугами»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5 321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5 321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10 3 03 60300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5 321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10 3 03 60300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5 321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10 3 03 60300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5 321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13 2 03 00700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13 2 03 00700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Премии и гранты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13 2 03 00700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Массовый спорт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596 502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596 502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физической культуры и спорта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340 702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«Спорт - норма жизни»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1 P5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340 702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Оснащение объектов спортивной инфраструктуры спортивно-технологическим оборудованием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1 P5 52280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73 703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1 P5 52280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73 703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1 P5 52280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73 703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федеральной целевой программы «Развитие физической культуры и спорта в Российской Федерации на 2016 - 2020 годы»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1 P5 54950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1 P5 54950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1 P5 54950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Подготовка основания, приобретение и установка скейт-парков в муниципальных образованиях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1 P5 61140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39 415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1 P5 61140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39 415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1 P5 61140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39 415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Материально-техническое обеспечение объектов физической культуры и спорта,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1 P5 61290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19 544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1 P5 61290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19 544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1 P5 61290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19 544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Подготовка основания, приобретение и установка плоскостных спортивных сооружений в муниципальных образованиях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1 P5 62610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182 933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1 P5 62610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182 933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1 P5 62610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182 933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Замена искусственных покрытий для футбольных полей, </w:t>
            </w:r>
            <w:r>
              <w:rPr>
                <w:color w:val="000000"/>
              </w:rPr>
              <w:lastRenderedPageBreak/>
              <w:t>находящихся в собственности муниципальных образований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1 P5 62720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15 105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1 P5 62720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15 105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1 P5 62720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15 105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«Подготовка к проведению в 2018 году чемпионата мира по футболу и эффективное использование тренировочных площадок после чемпионата мира по футболу»</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255 800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«Эффективное использование тренировочных площадок после чемпионата мира по футболу»</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05 2 04 00000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255 800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2 04 R4260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255 800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2 04 R4260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255 800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2 04 R4260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255 800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Спорт высших достижений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5 680 498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527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527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527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527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527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527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5 676 750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«Подготовка к проведению в 2018 году чемпионата мира по футболу и эффективное использование тренировочных площадок после чемпионата мира по футболу»</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55 600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«Эффективное использование тренировочных площадок после чемпионата мира по футболу»</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05 2 04 00000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55 600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05 2 04 00590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05 2 04 00590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05 2 04 00590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2 04 R4260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37 600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2 04 R4260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2 04 R4260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2 04 R4260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11 400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2 04 R4260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11 400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«Подготовка спортивного резерва»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5 621 150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«Спорт - норма жизни»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P5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5 621 150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членов спортивных сборных команд Московской области спортивной экипировкой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P5 00010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39 486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P5 00010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39 486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P5 00010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39 486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Стипендии Губернатора Московской области спортсменам - членам спортивных сборных команд Московской области за достижение спортивного результата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P5 00020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100 104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P5 00020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100 104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выплаты гражданам несоциального характера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P5 00020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100 104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Премии Губернатора Московской области спортсменам </w:t>
            </w:r>
            <w:r>
              <w:rPr>
                <w:color w:val="000000"/>
              </w:rPr>
              <w:lastRenderedPageBreak/>
              <w:t>Московской области, занявшим призовые места на Олимпийских, Паралимпийских, Сурдлимпийских, Юношеских Олимпийских играх, чемпионатах или первенствах мира и Европы, и их личным тренерам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P5 00030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33 915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P5 00030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33 915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выплаты гражданам несоциального характера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P5 00030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33 915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Стипендии Губернатора Московской области в сфере физической культуры и спорта детям-инвалидам и детям с ограниченными возможностями здоровья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P5 00050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P5 00050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Стипендии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P5 00050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P5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5 238 901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P5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5 238 901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P5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3 441 984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P5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1 796 917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страхование жизни и здоровья членов сборных команд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P5 00860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P5 00860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P5 00860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P5 50810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90 633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P5 50810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90 633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P5 50810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90 633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Приобретение спортивного оборудования и инвентаря для приведения организаций спортивной подготовки в нормативное состояние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P5 52290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34 534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P5 52290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34 534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P5 52290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34 534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федеральной целевой программы «Развитие физической культуры и спорта в Российской Федерации на 2016 - 2020 годы»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P5 54950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6 478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P5 54950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6 478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P5 54950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6 478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Развитие футбола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P5 61630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P5 61630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3 P5 61630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3 221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3 221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3 221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08 1 04 03000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3 221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08 1 04 03000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3 221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08 1 04 03000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1 830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08 1 04 03000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физической культуры и спорта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167 738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167 738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05 4 00 00000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167 738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Основное мероприятие «Создание условий для реализации </w:t>
            </w:r>
            <w:r>
              <w:rPr>
                <w:color w:val="000000"/>
              </w:rPr>
              <w:lastRenderedPageBreak/>
              <w:t>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05 4 01 00000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167 738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05 4 01 00110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167 738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05 4 01 00110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157 791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05 4 01 00110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157 791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05 4 01 00110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9 937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05 4 01 00110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9 937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05 4 01 00110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05 4 01 00110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w:t>
            </w:r>
          </w:p>
        </w:tc>
      </w:tr>
      <w:tr w:rsidR="00706DF7">
        <w:tc>
          <w:tcPr>
            <w:tcW w:w="5504" w:type="dxa"/>
            <w:tcMar>
              <w:top w:w="0" w:type="dxa"/>
              <w:left w:w="0" w:type="dxa"/>
              <w:bottom w:w="0" w:type="dxa"/>
              <w:right w:w="0" w:type="dxa"/>
            </w:tcMar>
            <w:vAlign w:val="bottom"/>
          </w:tcPr>
          <w:p w:rsidR="00706DF7" w:rsidRDefault="00822B7E">
            <w:pPr>
              <w:rPr>
                <w:b/>
                <w:bCs/>
                <w:color w:val="000000"/>
              </w:rPr>
            </w:pPr>
            <w:r>
              <w:rPr>
                <w:b/>
                <w:bCs/>
                <w:color w:val="000000"/>
              </w:rPr>
              <w:t>Министерство социального развития Московской области</w:t>
            </w:r>
          </w:p>
        </w:tc>
        <w:tc>
          <w:tcPr>
            <w:tcW w:w="510" w:type="dxa"/>
            <w:tcMar>
              <w:top w:w="0" w:type="dxa"/>
              <w:left w:w="0" w:type="dxa"/>
              <w:bottom w:w="0" w:type="dxa"/>
              <w:right w:w="0" w:type="dxa"/>
            </w:tcMar>
            <w:vAlign w:val="bottom"/>
          </w:tcPr>
          <w:p w:rsidR="00706DF7" w:rsidRDefault="00822B7E">
            <w:pPr>
              <w:jc w:val="center"/>
              <w:rPr>
                <w:b/>
                <w:bCs/>
                <w:color w:val="000000"/>
              </w:rPr>
            </w:pPr>
            <w:r>
              <w:rPr>
                <w:b/>
                <w:bCs/>
                <w:color w:val="000000"/>
              </w:rPr>
              <w:t>831</w:t>
            </w: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1417" w:type="dxa"/>
            <w:tcMar>
              <w:top w:w="0" w:type="dxa"/>
              <w:left w:w="0" w:type="dxa"/>
              <w:bottom w:w="0" w:type="dxa"/>
              <w:right w:w="0" w:type="dxa"/>
            </w:tcMar>
            <w:vAlign w:val="bottom"/>
          </w:tcPr>
          <w:p w:rsidR="00706DF7" w:rsidRDefault="00706DF7">
            <w:pPr>
              <w:jc w:val="center"/>
              <w:rPr>
                <w:b/>
                <w:bCs/>
                <w:color w:val="000000"/>
              </w:rPr>
            </w:pPr>
          </w:p>
        </w:tc>
        <w:tc>
          <w:tcPr>
            <w:tcW w:w="510" w:type="dxa"/>
            <w:tcMar>
              <w:top w:w="0" w:type="dxa"/>
              <w:left w:w="0" w:type="dxa"/>
              <w:bottom w:w="0" w:type="dxa"/>
              <w:right w:w="0" w:type="dxa"/>
            </w:tcMar>
            <w:vAlign w:val="bottom"/>
          </w:tcPr>
          <w:p w:rsidR="00706DF7" w:rsidRDefault="00706DF7">
            <w:pPr>
              <w:jc w:val="center"/>
              <w:rPr>
                <w:b/>
                <w:bCs/>
                <w:color w:val="000000"/>
              </w:rPr>
            </w:pPr>
          </w:p>
        </w:tc>
        <w:tc>
          <w:tcPr>
            <w:tcW w:w="1133" w:type="dxa"/>
            <w:tcMar>
              <w:top w:w="0" w:type="dxa"/>
              <w:left w:w="0" w:type="dxa"/>
              <w:bottom w:w="0" w:type="dxa"/>
              <w:right w:w="0" w:type="dxa"/>
            </w:tcMar>
            <w:vAlign w:val="bottom"/>
          </w:tcPr>
          <w:p w:rsidR="00706DF7" w:rsidRDefault="00822B7E">
            <w:pPr>
              <w:jc w:val="right"/>
              <w:rPr>
                <w:b/>
                <w:bCs/>
                <w:color w:val="000000"/>
              </w:rPr>
            </w:pPr>
            <w:r>
              <w:rPr>
                <w:b/>
                <w:bCs/>
                <w:color w:val="000000"/>
              </w:rPr>
              <w:t>73 328 920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95 169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95 169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95 169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67 063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«Предоставление государственных гарантий государственным гражданским служащим Московской области, поощрение за государственную гражданскую службу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04 1 18 00000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67 063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Возмещение расходов на ритуальные услуги, связанные с погребением государственного гражданского служащего Московской области или лица, имевшего на день смерти право на пенсию за выслугу лет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04 1 18 01010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04 1 18 01010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04 1 18 01010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Единовременное поощрение государственным гражданским служащим Московской области при выходе на государственную пенсию за выслугу лет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04 1 18 01020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66 132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04 1 18 01020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66 132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04 1 18 01020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66 132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Оплата услуг кредитным организациям по зачислению на счета получателей единовременного поощрения государственным гражданским служащим Московской области при выходе на государственную пенсию за выслугу лет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04 1 18 01030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04 1 18 01030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04 1 18 01030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28 106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28 106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04 5 01 00630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28 106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28 106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28 106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1 164 168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1 082 968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1 082 568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2 832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2 832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2 832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2 832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2 832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«Содействие занятости населения»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1 078 147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«Содействие в трудоустройстве граждан»</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188 612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мероприятий по активной политике занятости населения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04 7 01 91000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182 271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04 7 01 91000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98 403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04 7 01 91000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98 403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04 7 01 91000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83 868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04 7 01 91000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34 944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04 7 01 91000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360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48 924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04 7 01 91010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6 341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04 7 01 91010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5 795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04 7 01 91010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5 795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04 7 01 91010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546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04 7 01 91010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546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государственных казенных учреждений Московской области центров занятости населения»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733 662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04 7 02 52900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22 064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04 7 02 52900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22 064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04 7 02 52900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22 064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содержание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04 7 02 91590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711 598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04 7 02 91590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527 205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04 7 02 91590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527 205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04 7 02 91590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174 665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04 7 02 91590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174 665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04 7 02 91590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9 728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04 7 02 91590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04 7 02 91590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9 727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«Капитальный ремонт в центрах занятости населения»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25 754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содержание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04 7 03 91590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25 754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04 7 03 91590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25 754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04 7 03 91590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25 754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«Старшее поколение»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P3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130 119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профессионального обучения и дополнительного профессионального образования лиц предпенсионного возраста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P3 52940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130 119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P3 52940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120 119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P3 52940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120 119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P3 52940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Стипендии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P3 52940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трудовых ресурсов и охраны труда»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04 8 00 00000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«Профилактика производственного травматизма»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04 8 01 00000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04 8 01 99990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04 8 01 99990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04 8 01 99990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«Разработка и организация заключения (внесения изменений и дополнений) Московского областного трехстороннего (регионального) соглашения, устанавливающего общие принципы регулирования социально-трудовых отношений на уровне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04 8 04 00000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региональных этапов всероссийских конкурсов и областных конкурсов в социально-трудовой сфере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04 8 04 93330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04 8 04 93330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Премии и гранты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04 8 04 93330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13 2 03 00700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13 2 03 00700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Премии и гранты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13 2 03 00700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81 200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81 200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81 200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81 200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81 200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81 200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81 200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1 122 322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2 718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2 718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трудовых ресурсов и охраны труда»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04 8 00 00000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2 718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«Повышение профессионального уровня специалистов в области управления»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04 8 03 00000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2 718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обучения специалистов в области управления, прошедших конкурсный отбор, в образовательных учреждениях в соответствии с Государственным планом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8 03 R0660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2 718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8 03 R0660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2 718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8 03 R0660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2 718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13 575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13 575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13 575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«Ремонт детских оздоровительных лагерей,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13 575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Софинансирование мероприятий по ремонту детских оздоровительных лагерей,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04 3 02 62180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13 575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04 3 02 62180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13 575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04 3 02 62180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13 575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1 106 029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1 106 029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1 106 029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671 302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Приобретение бесплатных путевок в организации отдыха и оздоровления детей, находящихся в трудной жизненной ситуации, детей-инвалидов и проезд к местам отдыха и обратно</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04 3 03 00050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521 788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04 3 03 00050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521 788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04 3 03 00050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521 788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Полная или частичная компенсация оплаты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04 3 03 00060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149 514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04 3 03 00060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149 514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04 3 03 00060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149 514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w:t>
            </w:r>
            <w:r>
              <w:rPr>
                <w:color w:val="000000"/>
              </w:rPr>
              <w:lastRenderedPageBreak/>
              <w:t>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11 422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11 422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4 739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1 944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2 795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2 066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2 066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4 617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3 402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«Мероприятия по организации отдыха детей в каникулярное время, проводимые муниципальными образованиями Московской области за счет субсидии из бюджета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04 3 05 00000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356 319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по организации отдыха детей в каникулярное время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04 3 05 62190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356 319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04 3 05 62190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356 319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04 3 05 62190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356 319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«Повышение эффективности деятельности загородных организаций отдыха детей и их оздоровления»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конкурса на лучший оздоровительный лагерь</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04 3 06 00090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04 3 06 00090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04 3 06 00090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отдыха детей, находящихся в трудной жизненной ситуации, путем обеспечения их путевками в лагеря Московской области военно-патриотической направленности»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04 3 07 00000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66 486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отдыха детей, находящихся в трудной жизненной ситуации, путем обеспечения их путевками в лагеря Московской области военно-патриотической направленности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04 3 07 00010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66 486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04 3 07 00010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66 486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04 3 07 00010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66 486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70 947 261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Пенсионное обеспечение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634 588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634 588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494 588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«Предоставление государственных гарантий государственным гражданским служащим Московской области, поощрение за государственную гражданскую службу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04 1 18 00000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494 588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Пенсия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замещавшими должности в органах государственной власти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04 1 18 01040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492 350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04 1 18 01040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492 350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04 1 18 01040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492 350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Оплата услуг кредитным организациям по зачислению на счета получателей пенсии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замещавшими должности в органах государственной власти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04 1 18 01050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2 238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04 1 18 01050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2 238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04 1 18 01050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2 238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«Содействие занятости населения»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«Содействие в трудоустройстве граждан»</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04 7 01 52900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04 7 01 52900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 бюджету Пенсионного фонда Российской Федерации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04 7 01 52900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570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обслуживание населения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17 269 890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17 153 529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16 959 097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13 717 554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04 1 11 00590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13 707 961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2 269 178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2 269 178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713 566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713 566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10 646 605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8 435 369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2 211 236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78 571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57 748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20 823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Ежемесячная выплата на личные расходы детям-сиротам и детям, оставшимся без попечения родителей, а также лицам из числа детей-сирот и детей, оставшихся без попечения родителей в возрасте от 18 до 23 лет, находящимся и обучающимся в государственных учреждениях социального обслуживания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04 1 11 06000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8 262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04 1 11 06000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8 262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04 1 11 06000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8 262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04 1 11 07000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04 1 11 07000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04 1 11 07000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 на обеспечение одеждой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04 1 11 08000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04 1 11 08000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04 1 11 08000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«Развитие негосударственного сектора социального обслуживания»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2 329 693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04 1 12 99990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2 329 693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04 1 12 99990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279 712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04 1 12 99990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279 712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04 1 12 99990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2 034 771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04 1 12 99990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2 034 771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04 1 12 99990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15 210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04 1 12 99990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15 210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«Капитальный ремонт в учреждениях социального обслуживания»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798 878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Укрепление материально-технической базы учреждений социального обслуживания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04 1 14 09590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798 878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04 1 14 09590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798 878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04 1 14 09590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798 878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«Старшее поколение»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P3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112 972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Приобретение автотранспорта в целях доставки лиц старше 65 лет, проживающих в сельской местности, в медицинские организации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P3 52931</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112 972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P3 52931</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112 972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P3 52931</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112 972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79 398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53 977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Создание безбарьерной среды в учреждениях социального обслуживания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04 2 02 01590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53 977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04 2 02 01590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53 977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04 2 02 01590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53 977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Основное мероприятие «Повышение доступности и качества реабилитационных услуг (развитие системы реабилитации и социальной интеграции инвалидов)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24 401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Повышение доступности и качества реабилитационных услуг для инвалидов и маломобильных групп населения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04 2 03 03590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24 401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04 2 03 03590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24 401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04 2 03 03590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24 401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«Кадровая подготовка в системе реабилитации и социальной интеграции инвалидов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04 2 04 00590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04 2 04 00590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04 2 04 00590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77 132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«Капитальный ремонт детских оздоровительных лагерей, находящихся в государственной собственности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77 132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Развитие инфраструктуры учреждений, оказывающих услуги по отдыху детей и их оздоровлению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04 3 01 01590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77 132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04 3 01 01590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77 132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04 3 01 01590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77 132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04 4 00 00000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37 902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«Социальная адаптация лиц, освободившихся из мест лишения свободы, и лиц без определенного места жительства на базе государственных бюджетных учреждений социального обслуживания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04 4 02 00000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37 902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04 4 02 00590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37 902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04 4 02 00590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37 902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04 4 02 00590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37 902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114 761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106 510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7 445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08 1 01 00010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7 445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08 1 01 00010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7 445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08 1 01 00010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7 445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99 065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08 1 04 00590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99 065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08 1 04 00590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99 065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08 1 04 00590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99 065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08 4 00 00000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8 251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08 4 01 00000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8 251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08 4 01 00590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8 251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08 4 01 00590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8 251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08 4 01 00590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8 251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13 2 03 00700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13 2 03 00700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Премии и гранты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13 2 03 00700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49 663 847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48 924 141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37 042 256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14 710 576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11 768 032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120 934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120 934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11 647 098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11 647 098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Компенсация стоимости оплаты жилого помещения и коммунальных услуг труженикам тыла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04 1 01 71120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23 463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04 1 01 71120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04 1 01 71120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04 1 01 71120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23 155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04 1 01 71120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23 155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Компенсация стоимости оплаты жилого помещения и коммунальных услуг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04 1 01 71130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197 356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04 1 01 71130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2 031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04 1 01 71130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2 031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04 1 01 71130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195 325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04 1 01 71130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195 325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Ежемесячная денежная выплата ветеранам труда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04 1 01 71150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1 682 801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04 1 01 71150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17 320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04 1 01 71150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17 320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04 1 01 71150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1 665 481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04 1 01 71150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1 665 481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Ежемесячная денежная выплата труженикам тыла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04 1 01 71160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11 751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04 1 01 71160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04 1 01 71160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04 1 01 71160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11 597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04 1 01 71160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11 597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Ежемесячная денежная выплата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04 1 01 71170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12 187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04 1 01 71170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04 1 01 71170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04 1 01 71170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12 062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04 1 01 71170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12 062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04 1 01 71180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942 412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04 1 01 71180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9 700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04 1 01 71180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9 700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04 1 01 71180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932 712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04 1 01 71180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932 712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Ежегодная денежная выплата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04 1 01 71250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58 840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04 1 01 71250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04 1 01 71250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04 1 01 71250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58 234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04 1 01 71250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58 234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Компенсация стоимости проезда в пределах Российской Федерации один раз в год (туда и обратно) реабилитированным лицам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04 1 01 71260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13 354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04 1 01 71260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04 1 01 71260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04 1 01 71260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13 217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04 1 01 71260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13 217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Компенсация стоимости на установку телефона реабилитированным лицам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04 1 01 71270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04 1 01 71270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04 1 01 71270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04 1 01 71270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04 1 01 71270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Компенсация расходов, связанных с погребением реабилитированных лиц</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04 1 01 71280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04 1 01 71280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04 1 01 71280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04 1 01 71280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04 1 01 71280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Основное мероприятие «Социальная поддержка лиц, </w:t>
            </w:r>
            <w:r>
              <w:rPr>
                <w:color w:val="000000"/>
              </w:rPr>
              <w:lastRenderedPageBreak/>
              <w:t>награжденных знаком «Почетный донор СССР», «Почетный донор России»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514 999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04 1 02 52200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422 843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04 1 02 52200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3 300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04 1 02 52200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3 300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04 1 02 52200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419 543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04 1 02 52200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419 543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04 1 02 71310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16 477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04 1 02 71310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04 1 02 71310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04 1 02 71310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16 307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04 1 02 71310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16 307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Ежемесячные денежные выплаты пенсионерам, награжденным знаком «Почетный донор России»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04 1 02 71320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75 679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04 1 02 71320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667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04 1 02 71320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667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04 1 02 71320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75 012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04 1 02 71320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75 012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13 675 530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Компенсация стоимости оплаты жилищно-коммунальных услуг отдельным категориям граждан в соответствии с законодательством Российской Федерации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04 1 03 52500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6 106 038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04 1 03 52500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04 1 03 52500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04 1 03 52500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6 042 038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04 1 03 52500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6 042 038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гражданам субсидий на оплату жилого помещения и коммунальных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04 1 03 61410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3 153 496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04 1 03 61410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3 153 496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Субвенции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04 1 03 61410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3 153 496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предоставления гражданам субсидий на оплату жилого помещения и коммунальных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04 1 03 61420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281 880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04 1 03 61420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281 880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Субвенции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04 1 03 61420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281 880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Компенсация стоимости оплаты жилого помещения и коммунальных услуг лицам, работающим и имеющим место жительства в сельских населенных пунктах и поселках городского типа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04 1 03 71350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3 121 668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04 1 03 71350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32 131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04 1 03 71350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32 131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04 1 03 71350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3 089 537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04 1 03 71350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3 089 537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Компенсация стоимости оплаты жилого помещения неработающим одиноко проживающим пенсионерам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04 1 03 71360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14 839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04 1 03 71360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04 1 03 71360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04 1 03 71360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14 687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04 1 03 71360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14 687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Компенсация стоимости оплаты жилого помещения и коммунальных услуг иным категориям граждан</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04 1 03 71370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124 447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04 1 03 71370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1 276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04 1 03 71370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1 276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04 1 03 71370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123 171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04 1 03 71370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123 171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Адресные социальные выплаты гражданам в Московской области, изменение размера совокупной платы за коммунальные услуги которых в связи с ростом регулируемых цен на сжиженный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04 1 03 71380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04 1 03 71380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04 1 03 71380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04 1 03 71380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04 1 03 71380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Адресные социальные выплаты гражданам в Московской области, изменение размера совокупной платы за коммунальные услуги которых в связи с ростом регулируемых розничных цен на природный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04 1 03 71400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04 1 03 71400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04 1 03 71400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04 1 03 71400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04 1 03 71400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Доставка и пересылка денежных средств на уплату взноса на капитальный ремонт общего имущества в многоквартирном доме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04 1 03 71410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04 1 03 71410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04 1 03 71410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Ежемесячная денежная компенсация по оплате за вывоз твердых бытовых отходов отдельным категориям граждан</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04 1 03 71420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742 240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04 1 03 71420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7 640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04 1 03 71420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7 640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04 1 03 71420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734 600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04 1 03 71420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734 600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Компенсация отдельным категориям граждан оплаты взноса на капитальный ремонт общего имущества в многоквартирном доме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R4620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129 463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R4620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129 463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03 R4620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129 463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w:t>
            </w:r>
            <w:r>
              <w:rPr>
                <w:color w:val="000000"/>
              </w:rPr>
              <w:lastRenderedPageBreak/>
              <w:t>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535 866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Оказание государственной социальной помощи отдельным категориям граждан в части оплаты санаторно-курортного лечения, а также проезда на междугородном транспорте к месту лечения и обратно</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04 1 04 51940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324 317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04 1 04 51940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324 317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04 1 04 51940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04 1 04 51940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289 317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04 1 04 52800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1 470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04 1 04 52800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04 1 04 52800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04 1 04 52800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1 459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04 1 04 52800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1 459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бесплатными санаторно-курортными путевками отдельных категорий граждан</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04 1 04 71290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207 766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04 1 04 71290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207 766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04 1 04 71290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207 766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04 1 04 71480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2 313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04 1 04 71480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04 1 04 71480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04 1 04 71480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2 289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04 1 04 71480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2 289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«Доплата к пенсии отдельным категориям граждан, социальная доплата к пенсии, дополнительное ежемесячное пенсионное обеспечение граждан, имеющих особые заслуги перед государством»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04 1 05 00000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5 065 883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Выплата региональной доплаты к пенсии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04 1 05 51530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1 690 778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04 1 05 51530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12 586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04 1 05 51530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12 586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04 1 05 51530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1 678 192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04 1 05 51530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1 678 192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Выплаты доплат к пенсиям отдельным категориям граждан</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04 1 05 71430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7 624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04 1 05 71430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04 1 05 71430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04 1 05 71430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7 513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04 1 05 71430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7 513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Региональная социальная доплата к пенсии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04 1 05 71440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3 325 282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04 1 05 71440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33 848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04 1 05 71440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33 848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04 1 05 71440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3 291 434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04 1 05 71440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3 291 434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Дополнительное ежемесячное пенсионное обеспечение </w:t>
            </w:r>
            <w:r>
              <w:rPr>
                <w:color w:val="000000"/>
              </w:rPr>
              <w:lastRenderedPageBreak/>
              <w:t>отдельным категориям граждан, имеющим особые заслуги перед государством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04 1 05 71450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42 199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04 1 05 71450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04 1 05 71450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04 1 05 71450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41 765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04 1 05 71450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41 765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«Оплата услуг сотовой телефонной связи инвалидам и участникам Великой Отечественной войны и ежемесячная денежная компенсация расходов по оплате местных телефонных соединений лицам, награжденным медалью «За оборону Москвы» и знаком «Жителю блокадного Ленинграда»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3 411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мобильными телефонами и услугами сотовой связи отдельных категорий граждан</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04 1 06 71460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2 475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04 1 06 71460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2 475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04 1 06 71460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2 475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Ежемесячная денежная компенсация расходов по оплате услуг местных телефонных соединений отдельным категориям граждан</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04 1 06 71470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04 1 06 71470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04 1 06 71470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04 1 06 71470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927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04 1 06 71470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927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1 369 286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04 1 07 52400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04 1 07 52400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04 1 07 52400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04 1 07 52400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04 1 07 52400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периодическими печатными изданиями малоимущих одиноко проживающих граждан</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04 1 07 71490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1 884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04 1 07 71490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1 884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04 1 07 71490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1 884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Оказание экстренной социальной помощи гражданам, попавшим в трудную жизненную ситуацию или кризисную ситуацию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04 1 07 71530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300 570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04 1 07 71530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2 580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04 1 07 71530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2 580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04 1 07 71530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297 990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04 1 07 71530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297 990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Единовременная материальная помощь в связи с празднованием годовщины снятия блокады города Ленинграда отдельным категориям граждан</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04 1 07 71540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4 135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04 1 07 71540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04 1 07 71540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04 1 07 71540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4 092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04 1 07 71540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4 092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Единовременная материальная помощь в связи с празднованием годовщины начала контрнаступления советских войск против немецко-фашистских войск в битве под Москвой гражданам, награжденным медалью «За оборону Москвы»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04 1 07 71550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4 456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04 1 07 71550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04 1 07 71550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04 1 07 71550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4 410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04 1 07 71550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4 410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Единовременная материальная помощь в связи с празднованием годовщины Победы в Великой Отечественной войне 1941-1945 годов отдельным категориям граждан</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04 1 07 71560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453 945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04 1 07 71560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5 023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04 1 07 71560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5 023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04 1 07 71560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448 922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04 1 07 71560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448 922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Единовременная материальная помощь в связи с Днем памяти погибших в радиационных авариях и катастрофах отдельным категориям граждан, пострадавшим вследствие воздействия радиации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04 1 07 71570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30 113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04 1 07 71570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04 1 07 71570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04 1 07 71570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29 803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04 1 07 71570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29 803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Оказание государственной социальной помощи малоимущим семьям, малоимущим одиноко проживающим гражданам и иным категориям граждан</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04 1 07 71580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404 224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04 1 07 71580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4 161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04 1 07 71580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4 161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04 1 07 71580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400 063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04 1 07 71580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400 063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Выплата социального пособия на погребение лицам, взявшим на себя обязанность осуществить погребение умершего</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04 1 07 71590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28 866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297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297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28 569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28 569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Единовременная материальная помощь на погребение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04 1 07 71620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15 603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04 1 07 71620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04 1 07 71620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04 1 07 71620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15 442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04 1 07 71620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15 442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Ежемесячная денежная выплата на осуществление ухода за инвалидами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04 1 07 72380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125 294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04 1 07 72380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1 290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04 1 07 72380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1 290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04 1 07 72380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124 004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04 1 07 72380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124 004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«Меры социальной поддержки отдельных категорий военнослужащих, проходивших военную службу по контракту или по призыву, ветеранов боевых действий, членов семей военнослужащих, сотрудников органов внутренних дел, погибших при исполнении обязанностей военной службы (служебных обязанностей). Ежемесячные компенсационные выплаты вдовам (вдовцам) Героев Советского Союза, Героев Российской Федерации, полных кавалеров ордена Славы и других категорий граждан»</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04 1 08 00000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617 223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Ежемесячные компенсационные выплаты военнослужащим и членам их семей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04 1 08 71630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405 466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04 1 08 71630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4 174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04 1 08 71630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4 174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04 1 08 71630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401 292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04 1 08 71630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401 292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Ежемесячные компенсационные выплаты вдовам (вдовцам) Героев Советского Союза, Героев Российской Федерации и полных кавалеров ордена Славы, Героев Социалистического Труда и полных кавалеров ордена Трудовой Славы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04 1 08 71640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2 886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04 1 08 71640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04 1 08 71640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04 1 08 71640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2 856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04 1 08 71640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2 856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Ежемесячные компенсационные выплаты вдовам (вдовцам) летчиков-испытателей, членов экипажей самолетов и парашютистов-испытателей, погибших при испытаниях авиационной техники, не вступившим в повторный брак</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04 1 08 71650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2 728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04 1 08 71650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04 1 08 71650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04 1 08 71650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2 700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04 1 08 71650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2 700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Единовременное пособие членам семей погибших сотрудников органов внутренних дел</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04 1 08 71670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04 1 08 71670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04 1 08 71670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04 1 08 71670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04 1 08 71670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Ежемесячные пособия членам семей погибших сотрудников органов внутренних дел</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04 1 08 71680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54 939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04 1 08 71680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04 1 08 71680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04 1 08 71680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54 522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04 1 08 71680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54 522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Ежегодная денежная выплата участникам боевых действий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04 1 08 71690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2 720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04 1 08 71690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04 1 08 71690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04 1 08 71690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2 700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04 1 08 71690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2 700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Единовременная денежная выплата в связи с 30-й годовщиной вывода ограниченного контингента советских войск из Афганистана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04 1 08 71780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147 577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04 1 08 71780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1 077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04 1 08 71780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1 077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04 1 08 71780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146 500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04 1 08 71780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146 500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«Социальная поддержка отдельных категорий граждан и почетных граждан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455 965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отдельных мер социальной поддержки граждан, подвергшихся воздействию радиации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04 1 09 51370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238 071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04 1 09 51370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1 605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04 1 09 51370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1 605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04 1 09 51370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236 466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04 1 09 51370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236 466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Ежемесячная денежная выплата лицам, не отмеченным государственными или ведомственными наградами, имеющим трудовой стаж 50 лет и более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04 1 09 71340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156 586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04 1 09 71340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04 1 09 71340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04 1 09 71340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154 972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04 1 09 71340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154 972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Ежемесячная денежная компенсация одиноко проживающим пенсионерам, достигшим возраста 70 лет и старше, и имеющим доход ниже двукратной величины прожиточного минимума, установленного в Московской области для пенсионеров, а также пенсионерам, достигшим возраста 70 лет и старше, проживающим в семье, состоящей из пенсионеров, и имеющим среднедушевой доход ниже двукратной величины прожиточного минимума, установленного в Московской области для пенсионеров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04 1 09 71510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04 1 09 71510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04 1 09 71510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04 1 09 71510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04 1 09 71510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Единовременная денежная выплата в связи со 100-летним юбилеем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04 1 09 71520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04 1 09 71520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04 1 09 71520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04 1 09 71520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04 1 09 71520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Компенсация абонентской платы за телефон Почетным гражданам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04 1 09 71700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04 1 09 71700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04 1 09 71700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04 1 09 71700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04 1 09 71700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Компенсация стоимости проезда к месту отдыха и обратно Почетным гражданам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04 1 09 71710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04 1 09 71710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04 1 09 71710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04 1 09 71710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04 1 09 71710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бесплатными санаторно-курортными путевками почетных граждан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04 1 09 71720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04 1 09 71720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04 1 09 71720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Денежные выплаты почетным гражданам Московской области, приуроченные к знаменательным событиям, датам и памятным датам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04 1 09 71730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04 1 09 71730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04 1 09 71730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04 1 09 71730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04 1 09 71730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Единовременная денежная выплата в 2018 году гражданам в возрасте 70 лет и старше, получающим пенсию в соответствии с законодательством Российской Федерации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04 1 09 71750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18 796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04 1 09 71750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04 1 09 71750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04 1 09 71750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18 268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04 1 09 71750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18 268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Компенсация отдельным категориям граждан, имеющим место жительства в Московской области, для проезда на автомобильном и городском наземном электрическом транспорте общего пользования города Москвы (автобус, трамвай, троллейбус) по маршрутам регулярных перевозок пассажиров и багажа по регулируемым тарифам в городском и пригородном сообщении и на Московском метрополитене (включая Московскую монорельсовую транспортную систему) в медицинские организации государственной системы здравоохранения по направлению лечащего врача и обратно</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04 1 09 71800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04 1 09 71800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04 1 09 71800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04 1 09 71800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04 1 09 71800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подарков юбилярам старше 80 лет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04 1 09 72410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40 253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04 1 09 72410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40 253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04 1 09 72410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40 253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«Социальная поддержка лиц, достигших предпенсионного возраста 60 и 55 лет (соответственно мужчины и женщины), являющихся ветеранами труда, ветеранами военной службы, лицами, награжденными знаком «Почетный донор СССР»,  «Почетный донор России» или не имеющих льготного статуса»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04 1 15 00000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87 909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04 1 15 71110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34 237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04 1 15 71110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04 1 15 71110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04 1 15 71110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32 845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04 1 15 71110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32 845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Ежемесячная денежная выплата ветеранам труда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04 1 15 71150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31 357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04 1 15 71150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04 1 15 71150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04 1 15 71150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30 804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04 1 15 71150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30 804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04 1 15 71180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14 908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04 1 15 71180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04 1 15 71180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04 1 15 71180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14 628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04 1 15 71180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14 628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04 1 15 71310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04 1 15 71310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04 1 15 71310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04 1 15 71310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04 1 15 71310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Ежемесячные денежные выплаты пенсионерам, награжденным знаком «Почетный донор России»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04 1 15 71320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2 823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04 1 15 71320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04 1 15 71320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04 1 15 71320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2 794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04 1 15 71320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2 794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Компенсация стоимости оплаты жилого помещения неработающим одиноко проживающим пенсионерам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04 1 15 71360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4 067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04 1 15 71360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04 1 15 71360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04 1 15 71360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4 025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04 1 15 71360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4 025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«Предоставление государственных гарантий государственным гражданским служащим Московской области, поощрение за государственную гражданскую службу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04 1 18 00000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5 608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Единовременная денежная выплата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04 1 18 02060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5 580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04 1 18 02060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5 580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04 1 18 02060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5 580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Оплата услуг кредитным организациям по зачислению на счета получателей единовременной денежной выплаты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04 1 18 02070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04 1 18 02070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04 1 18 02070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118 859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«Формирование условий для просвещённости граждан в вопросах инвалидности и устранения отношенческих барьеров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04 2 05 00000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118 859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Оказание протезно-ортопедической помощи отдельным категориям граждан</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04 2 05 96030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99 350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04 2 05 96030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99 350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04 2 05 96030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99 350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техническими средствами реабилитации инвалидов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04 2 05 97000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19 509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04 2 05 97000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19 509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04 2 05 97000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19 509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28 560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28 560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Приобретение бесплатных путевок в организации отдыха и оздоровления детей, находящихся в трудной жизненной ситуации, детей-инвалидов и проезд к местам отдыха и обратно</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04 3 03 00050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28 560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04 3 03 00050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28 560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04 3 03 00050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28 560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04 4 00 00000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5 397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«Оказание социальной помощи лицам, освободившимся из мест лишения свободы, лицам, осужденным без изоляции от общества и лицам без определенного места жительства»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04 4 03 00000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5 397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Оказание экстренной социальной помощи лицам, освободившимся из мест лишения свободы, находящимся в трудной жизненной ситуации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04 4 03 90070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5 397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04 4 03 90070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04 4 03 90070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04 4 03 90070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5 341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04 4 03 90070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5 341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института семьи и повышение рождаемости»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10 398 131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«Предоставление мер социальной поддержки семьям с детьми»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2 908 796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Единовременное пособие беременной жене военнослужащего, проходящего военную службу по призыву, а также ежемесячное пособие на ребенка военнослужащего, проходящего военную службу по призыву</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04 6 01 52700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39 288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04 6 01 52700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04 6 01 52700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04 6 01 52700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39 287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04 6 01 52700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39 287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Выплата государственных пособий лицам, не подлежащим </w:t>
            </w:r>
            <w:r>
              <w:rPr>
                <w:color w:val="000000"/>
              </w:rPr>
              <w:lastRenderedPageBreak/>
              <w:t>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 № 81-ФЗ «О государственных пособиях гражданам, имеющим детей»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04 6 01 53800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2 347 484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04 6 01 53800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04 6 01 53800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04 6 01 53800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2 347 454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04 6 01 53800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2 347 454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Выплата единовременного пособия супругам к юбилеям их совместной жизни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04 6 01 72240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63 877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04 6 01 72240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04 6 01 72240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04 6 01 72240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63 220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04 6 01 72240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63 220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Ежемесячные компенсационные выплаты детям, потерявшим одного или обоих родителей в результате террористического акта или техногенной аварии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04 6 01 72290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2 321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04 6 01 72290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04 6 01 72290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04 6 01 72290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2 304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04 6 01 72290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2 304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Компенсация стоимости проезда детям, больным онкологическими заболеваниями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04 6 01 72300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04 6 01 72300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04 6 01 72300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Ежемесячная денежная выплата семье в случае рождения третьего ребенка или последующих детей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04 6 01 72320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04 6 01 72320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04 6 01 72320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семьям с новорожденными детьми подарочного набора или денежной выплаты на приобретение предметов и средств, предназначенных для ухода за новорожденными детьми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04 6 01 72390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434 380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04 6 01 72390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3 234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04 6 01 72390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3 234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04 6 01 72390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431 146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04 6 01 72390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431 146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семьям, имеющим ребенка, подарочного набора для первоклассника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04 6 01 72400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21 320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04 6 01 72400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21 320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04 6 01 72400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21 320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«Финансовая поддержка семей при рождении детей»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P1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7 489 335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Осуществление переданных полномочий Российской Федерации по назначению и осуществлению ежемесячной выплаты в связи с рождением (усыновлением) первого ребенка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P1 55730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734 339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P1 55730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734 339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P1 55730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734 339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Выплата единовременного пособия при рождении ребенка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P1 72230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440 696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P1 72230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4 536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P1 72230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4 536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P1 72230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436 160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P1 72230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436 160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Выплата ежемесячного пособия детям-инвалидам и ВИЧ-инфицированным детям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P1 72250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588 487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P1 72250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6 057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P1 72250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6 057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P1 72250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582 430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P1 72250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582 430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Выплата пособия на ребенка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P1 72260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2 826 626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P1 72260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P1 72260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P1 72260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2 826 605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P1 72260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2 826 605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Ежемесячное пособие студенческим семьям, имеющим детей, и отдельным категориям студентов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P1 72280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9 729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P1 72280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P1 72280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P1 72280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9 628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P1 72280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9 628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Компенсация стоимости по оплате коммунальных услуг многодетным семьям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P1 72310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1 381 989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P1 72310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14 225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P1 72310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14 225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P1 72310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1 367 764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P1 72310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1 367 764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Выплата регионального материнского (семейного) капитала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P1 72330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1 215 293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P1 72330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1 093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P1 72330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1 093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P1 72330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1 214 200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P1 72330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1 214 200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выплаты на обучающегося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P1 72360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253 986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P1 72360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2 188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P1 72360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2 188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P1 72360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251 798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P1 72360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251 798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Ежегодная выплата семьям, воспитывающим детей-инвалидов, на приобретение питания и одежды ребенку-инвалиду на период его обучения в государственной или муниципальной образовательной организации в Московской области, осуществляющей образовательную деятельность по образовательным программам начального общего, основного общего, среднего общего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P1 72370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38 190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P1 72370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393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P1 72370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393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P1 72370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37 797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P1 72370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37 797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Подпрограмма «Содействие занятости населения»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1 330 938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«Содействие в трудоустройстве граждан»</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1 330 938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04 7 01 52900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1 330 938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04 7 01 52900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6 655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04 7 01 52900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6 655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04 7 01 52900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1 324 283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04 7 01 52900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1 263 783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04 7 01 52900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Стипендии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04 7 01 52900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727 638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727 638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727 638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08 1 03 04000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727 638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08 1 03 04000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4 871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08 1 03 04000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4 871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08 1 03 04000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722 767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08 1 03 04000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722 767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12 068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Социальная поддержка Героев Советского Союза, Героев Российской Федерации и полных кавалеров ордена Славы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99 0 00 30090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11 293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99 0 00 30090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99 0 00 30090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99 0 00 30090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11 280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99 0 00 30090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3 420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99 0 00 30090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7 860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Социальная поддержка Героев Социалистического Труда, Героев Труда Российской Федерации и полных кавалеров ордена Трудовой Славы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99 0 00 51980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99 0 00 51980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99 0 00 51980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99 0 00 51980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774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99 0 00 51980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99 0 00 51980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Охрана семьи и детства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19 350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18 379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18 379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w:t>
            </w:r>
            <w:r>
              <w:rPr>
                <w:color w:val="000000"/>
              </w:rPr>
              <w:lastRenderedPageBreak/>
              <w:t>замещающих семей»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18 379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Вознаграждение патронатному воспитателю при социальном патронате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03 3 01 23010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18 379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03 3 01 23010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18 379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03 3 01 23010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18 379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института семьи и повышение рождаемости»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«Предоставление мер социальной поддержки семьям с детьми»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04 6 01 59400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04 6 01 59400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04 6 01 59400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социальной политики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3 359 586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3 294 537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93 635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4 709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Возмещение стоимости услуг, согласно гарантированному перечню услуг по погребению умерших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04 1 07 71610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4 709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04 1 07 71610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4 709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04 1 07 71610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4 709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«Проведение социально значимых мероприятий»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63 957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мероприятий, проводимых в сфере социальной защиты населения, посвященных знаменательным событиям и памятным датам, установленным в Российской Федерации и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04 1 10 71760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63 957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04 1 10 71760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63 957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04 1 10 71760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63 957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6 969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оценку имущества, подлежащего страхованию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04 1 11 00800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04 1 11 00800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04 1 11 00800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Расходы на страхование имущества, находящегося в </w:t>
            </w:r>
            <w:r>
              <w:rPr>
                <w:color w:val="000000"/>
              </w:rPr>
              <w:lastRenderedPageBreak/>
              <w:t>государственной собственности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04 1 11 00810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4 832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04 1 11 00810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4 832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04 1 11 00810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4 832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04 1 11 00820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04 1 11 00820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04 1 11 00820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04 1 11 00830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04 1 11 00830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04 1 11 00830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04 1 16 99990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04 1 16 99990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04 1 16 99990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15 337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11 761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Создание безбарьерной среды в территориальных структурных управлениях (отделах) Министерства социального развития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04 2 02 11010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11 761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04 2 02 11010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11 761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04 2 02 11010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11 761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«Кадровая подготовка в системе реабилитации и социальной интеграции инвалидов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Обучение (профессиональная переподготовка, повышение квалификации) русскому жестовому языку переводчиков в сфере профессиональной коммуникации не слышащих (переводчик жестового языка) и переводчиков в сфере профессиональной коммуникации лиц с нарушениями слуха и зрения (слепоглухих), в том числе тифлокомментаторов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04 2 04 11020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04 2 04 11020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04 2 04 11020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Подготовка экспертов для оценки состояния доступности приоритетных объектов и услуг в приоритетных сферах жизнедеятельности инвалидов и других маломобильных групп населения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04 2 04 11030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04 2 04 11030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04 2 04 11030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«Формирование условий для просвещённости граждан в вопросах инвалидности и устранения отношенческих барьеров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04 2 05 00000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2 984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и проведение мероприятий, посвященных Международному дню инвалидов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04 2 05 95000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2 696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04 2 05 95000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2 696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04 2 05 95000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2 696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техническими средствами реабилитации инвалидов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04 2 05 97000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04 2 05 97000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04 2 05 97000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3 185 069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3 174 054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04 5 01 00110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3 174 054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2 875 218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2 875 218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297 115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297 115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1 717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«Финансовая поддержка семей при рождении детей»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P1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11 015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Выполнение полномочий Российской Федерации по осуществлению ежемесячной выплаты в связи с рождением (усыновлением) первого ребенка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P1 55730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11 015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P1 55730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11 015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P1 55730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11 015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«Содействие занятости населения»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государственных казенных учреждений Московской области центров занятости населения»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04 7 02 00820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04 7 02 00820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04 7 02 00820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65 049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Подпрограмма «Развитие информационной  и технологической </w:t>
            </w:r>
            <w:r>
              <w:rPr>
                <w:color w:val="000000"/>
              </w:rPr>
              <w:lastRenderedPageBreak/>
              <w:t>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65 049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Федеральный проект «Цифровое государственное управление»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65 049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65 049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65 049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65 049</w:t>
            </w:r>
          </w:p>
        </w:tc>
      </w:tr>
      <w:tr w:rsidR="00706DF7">
        <w:tc>
          <w:tcPr>
            <w:tcW w:w="5504" w:type="dxa"/>
            <w:tcMar>
              <w:top w:w="0" w:type="dxa"/>
              <w:left w:w="0" w:type="dxa"/>
              <w:bottom w:w="0" w:type="dxa"/>
              <w:right w:w="0" w:type="dxa"/>
            </w:tcMar>
            <w:vAlign w:val="bottom"/>
          </w:tcPr>
          <w:p w:rsidR="00706DF7" w:rsidRDefault="00822B7E">
            <w:pPr>
              <w:rPr>
                <w:b/>
                <w:bCs/>
                <w:color w:val="000000"/>
              </w:rPr>
            </w:pPr>
            <w:r>
              <w:rPr>
                <w:b/>
                <w:bCs/>
                <w:color w:val="000000"/>
              </w:rPr>
              <w:t>Главное управление региональной безопасности Московской области</w:t>
            </w:r>
          </w:p>
        </w:tc>
        <w:tc>
          <w:tcPr>
            <w:tcW w:w="510" w:type="dxa"/>
            <w:tcMar>
              <w:top w:w="0" w:type="dxa"/>
              <w:left w:w="0" w:type="dxa"/>
              <w:bottom w:w="0" w:type="dxa"/>
              <w:right w:w="0" w:type="dxa"/>
            </w:tcMar>
            <w:vAlign w:val="bottom"/>
          </w:tcPr>
          <w:p w:rsidR="00706DF7" w:rsidRDefault="00822B7E">
            <w:pPr>
              <w:jc w:val="center"/>
              <w:rPr>
                <w:b/>
                <w:bCs/>
                <w:color w:val="000000"/>
              </w:rPr>
            </w:pPr>
            <w:r>
              <w:rPr>
                <w:b/>
                <w:bCs/>
                <w:color w:val="000000"/>
              </w:rPr>
              <w:t>833</w:t>
            </w: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1417" w:type="dxa"/>
            <w:tcMar>
              <w:top w:w="0" w:type="dxa"/>
              <w:left w:w="0" w:type="dxa"/>
              <w:bottom w:w="0" w:type="dxa"/>
              <w:right w:w="0" w:type="dxa"/>
            </w:tcMar>
            <w:vAlign w:val="bottom"/>
          </w:tcPr>
          <w:p w:rsidR="00706DF7" w:rsidRDefault="00706DF7">
            <w:pPr>
              <w:jc w:val="center"/>
              <w:rPr>
                <w:b/>
                <w:bCs/>
                <w:color w:val="000000"/>
              </w:rPr>
            </w:pPr>
          </w:p>
        </w:tc>
        <w:tc>
          <w:tcPr>
            <w:tcW w:w="510" w:type="dxa"/>
            <w:tcMar>
              <w:top w:w="0" w:type="dxa"/>
              <w:left w:w="0" w:type="dxa"/>
              <w:bottom w:w="0" w:type="dxa"/>
              <w:right w:w="0" w:type="dxa"/>
            </w:tcMar>
            <w:vAlign w:val="bottom"/>
          </w:tcPr>
          <w:p w:rsidR="00706DF7" w:rsidRDefault="00706DF7">
            <w:pPr>
              <w:jc w:val="center"/>
              <w:rPr>
                <w:b/>
                <w:bCs/>
                <w:color w:val="000000"/>
              </w:rPr>
            </w:pPr>
          </w:p>
        </w:tc>
        <w:tc>
          <w:tcPr>
            <w:tcW w:w="1133" w:type="dxa"/>
            <w:tcMar>
              <w:top w:w="0" w:type="dxa"/>
              <w:left w:w="0" w:type="dxa"/>
              <w:bottom w:w="0" w:type="dxa"/>
              <w:right w:w="0" w:type="dxa"/>
            </w:tcMar>
            <w:vAlign w:val="bottom"/>
          </w:tcPr>
          <w:p w:rsidR="00706DF7" w:rsidRDefault="00822B7E">
            <w:pPr>
              <w:jc w:val="right"/>
              <w:rPr>
                <w:b/>
                <w:bCs/>
                <w:color w:val="000000"/>
              </w:rPr>
            </w:pPr>
            <w:r>
              <w:rPr>
                <w:b/>
                <w:bCs/>
                <w:color w:val="000000"/>
              </w:rPr>
              <w:t>1 562 351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214 880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214 880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214 880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2 180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Субсидия Отдельскому казачьему обществу Московской области войскового казачьего общества «Центральное казачье войско» для привлечения казаков к несению государственной и иной службы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08 1 02 00040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08 1 02 00040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08 1 02 00040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08 1 03 04000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08 1 03 04000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08 1 03 04000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360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08 1 05 00000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Общероссийской общественной организации поддержки президентских инициатив в области здоровьесбережения нации «Общее дело» на проведение совместно с Правительством Московской области Всероссийского слета волонтеров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08 1 05 07000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08 1 05 07000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08 1 05 07000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212 700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212 700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08 6 01 00110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210 743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color w:val="000000"/>
              </w:rPr>
              <w:lastRenderedPageBreak/>
              <w:t>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203 050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203 050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7 623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7 623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мероприятий по защите высших должностных лиц</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08 6 01 00120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08 6 01 00120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08 6 01 00120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08 6 01 00630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1 337 276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1 337 276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1 337 276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1 157 155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08 1 01 00010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08 1 01 00010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08 1 01 00010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оказание услуг по личному страхованию народных дружинников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08 1 02 00900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08 1 02 00900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08 1 02 00900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08 1 02 04000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08 1 02 04000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08 1 02 04000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764 919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Проведение дополнительных мероприятий по борьбе с определенными видами противоправных проявлений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08 1 03 00090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08 1 03 00090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08 1 03 00090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08 1 03 04000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761 919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08 1 03 04000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761 919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08 1 03 04000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761 919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390 422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08 1 04 03000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390 422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08 1 04 03000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390 422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08 1 04 03000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390 422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180 121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180 121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08 6 01 00590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180 121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180 121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180 121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w:t>
            </w:r>
            <w:r>
              <w:rPr>
                <w:color w:val="000000"/>
              </w:rPr>
              <w:lastRenderedPageBreak/>
              <w:t>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195</w:t>
            </w:r>
          </w:p>
        </w:tc>
      </w:tr>
      <w:tr w:rsidR="00706DF7">
        <w:tc>
          <w:tcPr>
            <w:tcW w:w="5504" w:type="dxa"/>
            <w:tcMar>
              <w:top w:w="0" w:type="dxa"/>
              <w:left w:w="0" w:type="dxa"/>
              <w:bottom w:w="0" w:type="dxa"/>
              <w:right w:w="0" w:type="dxa"/>
            </w:tcMar>
            <w:vAlign w:val="bottom"/>
          </w:tcPr>
          <w:p w:rsidR="00706DF7" w:rsidRDefault="00822B7E">
            <w:pPr>
              <w:rPr>
                <w:b/>
                <w:bCs/>
                <w:color w:val="000000"/>
              </w:rPr>
            </w:pPr>
            <w:r>
              <w:rPr>
                <w:b/>
                <w:bCs/>
                <w:color w:val="000000"/>
              </w:rPr>
              <w:t>Комитет по архитектуре и градостроительству Московской области</w:t>
            </w:r>
          </w:p>
        </w:tc>
        <w:tc>
          <w:tcPr>
            <w:tcW w:w="510" w:type="dxa"/>
            <w:tcMar>
              <w:top w:w="0" w:type="dxa"/>
              <w:left w:w="0" w:type="dxa"/>
              <w:bottom w:w="0" w:type="dxa"/>
              <w:right w:w="0" w:type="dxa"/>
            </w:tcMar>
            <w:vAlign w:val="bottom"/>
          </w:tcPr>
          <w:p w:rsidR="00706DF7" w:rsidRDefault="00822B7E">
            <w:pPr>
              <w:jc w:val="center"/>
              <w:rPr>
                <w:b/>
                <w:bCs/>
                <w:color w:val="000000"/>
              </w:rPr>
            </w:pPr>
            <w:r>
              <w:rPr>
                <w:b/>
                <w:bCs/>
                <w:color w:val="000000"/>
              </w:rPr>
              <w:t>834</w:t>
            </w: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1417" w:type="dxa"/>
            <w:tcMar>
              <w:top w:w="0" w:type="dxa"/>
              <w:left w:w="0" w:type="dxa"/>
              <w:bottom w:w="0" w:type="dxa"/>
              <w:right w:w="0" w:type="dxa"/>
            </w:tcMar>
            <w:vAlign w:val="bottom"/>
          </w:tcPr>
          <w:p w:rsidR="00706DF7" w:rsidRDefault="00706DF7">
            <w:pPr>
              <w:jc w:val="center"/>
              <w:rPr>
                <w:b/>
                <w:bCs/>
                <w:color w:val="000000"/>
              </w:rPr>
            </w:pPr>
          </w:p>
        </w:tc>
        <w:tc>
          <w:tcPr>
            <w:tcW w:w="510" w:type="dxa"/>
            <w:tcMar>
              <w:top w:w="0" w:type="dxa"/>
              <w:left w:w="0" w:type="dxa"/>
              <w:bottom w:w="0" w:type="dxa"/>
              <w:right w:w="0" w:type="dxa"/>
            </w:tcMar>
            <w:vAlign w:val="bottom"/>
          </w:tcPr>
          <w:p w:rsidR="00706DF7" w:rsidRDefault="00706DF7">
            <w:pPr>
              <w:jc w:val="center"/>
              <w:rPr>
                <w:b/>
                <w:bCs/>
                <w:color w:val="000000"/>
              </w:rPr>
            </w:pPr>
          </w:p>
        </w:tc>
        <w:tc>
          <w:tcPr>
            <w:tcW w:w="1133" w:type="dxa"/>
            <w:tcMar>
              <w:top w:w="0" w:type="dxa"/>
              <w:left w:w="0" w:type="dxa"/>
              <w:bottom w:w="0" w:type="dxa"/>
              <w:right w:w="0" w:type="dxa"/>
            </w:tcMar>
            <w:vAlign w:val="bottom"/>
          </w:tcPr>
          <w:p w:rsidR="00706DF7" w:rsidRDefault="00822B7E">
            <w:pPr>
              <w:jc w:val="right"/>
              <w:rPr>
                <w:b/>
                <w:bCs/>
                <w:color w:val="000000"/>
              </w:rPr>
            </w:pPr>
            <w:r>
              <w:rPr>
                <w:b/>
                <w:bCs/>
                <w:color w:val="000000"/>
              </w:rPr>
              <w:t>2 859 552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«Архитектура и градостроительство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16 4 00 00000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16 4 01 00000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16 4 01 00630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16 4 01 00630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16 4 01 00630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2 062 760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865 114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865 114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«Дороги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865 114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«Строительство и реконструкция сети автомобильных дорог регионального или межмуниципального значения, мостов и путепроводов»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14 2 01 00000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865 114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 в сфере дорожного хозяйства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14 2 01 41000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865 114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14 2 01 41000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239 571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14 2 01 41000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239 571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14 2 01 41000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625 543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14 2 01 41000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150 205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14 2 01 41000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475 338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682 087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682 087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682 087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682 087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588 087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588 087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588 087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Прикладные научные исследования в области национальной экономики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«Архитектура и градостроительство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«Разработка Генерального плана развития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подготовки документов стратегии пространственного развития Московской области и их утверждение»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16 1 01 00000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Подготовка и внесение изменений в Схему территориального планирования транспортного обслуживания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16 1 01 70020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16 1 01 70020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16 1 01 70020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511 559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«Архитектура и градостроительство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511 559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«Разработка Генерального плана развития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248 686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подготовки документов стратегии пространственного развития Московской области и их утверждение»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16 1 01 00000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78 192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16 1 01 00590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53 700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16 1 01 00590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53 700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16 1 01 00590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53 700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Подготовка и внесение изменений в Схему территориального планирования Московской области – основные положения градостроительного развития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16 1 01 70010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16 1 01 70010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16 1 01 70010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Подготовка и внесение изменений в Схему территориального планирования транспортного обслуживания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16 1 01 70020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4 492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16 1 01 70020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4 492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16 1 01 70020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4 492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«Разработка и внесение изменений в документы территориального планирования муниципальных образований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16 1 02 00000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85 214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16 1 02 00590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59 736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16 1 02 00590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59 736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16 1 02 00590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59 736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Разработка и внесение изменений в документы территориального планирования муниципальных образований </w:t>
            </w:r>
            <w:r>
              <w:rPr>
                <w:color w:val="000000"/>
              </w:rPr>
              <w:lastRenderedPageBreak/>
              <w:t>Московской области, предусмотренных Градостроительным кодексом Российской Федерации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16 1 02 70160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25 478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16 1 02 70160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25 478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16 1 02 70160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25 478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«Разработка и внесение изменений в документы градостроительного зонирования муниципальных образований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16 1 03 00000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85 280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Разработка и внесение изменений в документы градостроительного зонирования муниципальных образований Московской области (правил землепользования и застройки), предусмотренных Градостроительным кодексом Российской Федерации и законодательством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16 1 03 00010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51 320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16 1 03 00010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51 320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16 1 03 00010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51 320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16 1 03 00590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33 960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16 1 03 00590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33 960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16 1 03 00590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33 960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«Реализация политики пространственного развития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227 873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подготовки документации по планировке территорий в соответствии с документами территориального планирования Московской области, документами территориального планирования муниципальных образований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16 2 01 00000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14 220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Подготовка и обеспечение утверждения проектов планировки территории по объектам регионального значения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16 2 01 70070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14 220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16 2 01 70070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14 220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16 2 01 70070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14 220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«Финансовое обеспечение выполнения государственным бюджетным учреждением Московской области государственного задания на выполнение государственных услуг (работ)»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16 2 02 00000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102 500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16 2 02 00590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102 500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16 2 02 00590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102 500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16 2 02 00590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102 500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«Финансовое обеспечение выполнения отдельных государственных полномочий в сфере архитектуры и градостроительства, переданных органам  местного самоуправления муниципальных образований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16 2 03 00000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111 153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Осуществление переданных государственных полномочий в соответствии с Законом Московской области №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16 2 03 60700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111 153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16 2 03 60700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111 153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Субвенции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16 2 03 60700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111 153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«Проекты строительства, реконструкции, модернизации объектов»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целостного архитектурного облика городов и населенных пунктов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16 3 02 00000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Обеспечение разработки пилотных архитектурных концепций </w:t>
            </w:r>
            <w:r>
              <w:rPr>
                <w:color w:val="000000"/>
              </w:rPr>
              <w:lastRenderedPageBreak/>
              <w:t>городов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16 3 02 00040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16 3 02 00040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16 3 02 00040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16 4 00 00000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16 4 01 00000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и проведение выставок, семинаров, конференций и «круглых столов» по вопросам компетенции Комитета по архитектуре и градостроительству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16 4 01 00010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16 4 01 00010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16 4 01 00010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795 192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795 192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«Архитектура и градостроительство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795 192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16 4 00 00000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795 192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16 4 01 00000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795 192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16 4 01 00110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795 192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16 4 01 00110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747 701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16 4 01 00110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747 701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16 4 01 00110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47 425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16 4 01 00110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47 425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16 4 01 00110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16 4 01 00110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16 4 01 00110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w:t>
            </w:r>
            <w:r>
              <w:rPr>
                <w:color w:val="000000"/>
              </w:rPr>
              <w:lastRenderedPageBreak/>
              <w:t>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486</w:t>
            </w:r>
          </w:p>
        </w:tc>
      </w:tr>
      <w:tr w:rsidR="00706DF7">
        <w:tc>
          <w:tcPr>
            <w:tcW w:w="5504" w:type="dxa"/>
            <w:tcMar>
              <w:top w:w="0" w:type="dxa"/>
              <w:left w:w="0" w:type="dxa"/>
              <w:bottom w:w="0" w:type="dxa"/>
              <w:right w:w="0" w:type="dxa"/>
            </w:tcMar>
            <w:vAlign w:val="bottom"/>
          </w:tcPr>
          <w:p w:rsidR="00706DF7" w:rsidRDefault="00822B7E">
            <w:pPr>
              <w:rPr>
                <w:b/>
                <w:bCs/>
                <w:color w:val="000000"/>
              </w:rPr>
            </w:pPr>
            <w:r>
              <w:rPr>
                <w:b/>
                <w:bCs/>
                <w:color w:val="000000"/>
              </w:rPr>
              <w:t>Главное управление записи актов гражданского состояния Московской области</w:t>
            </w:r>
          </w:p>
        </w:tc>
        <w:tc>
          <w:tcPr>
            <w:tcW w:w="510" w:type="dxa"/>
            <w:tcMar>
              <w:top w:w="0" w:type="dxa"/>
              <w:left w:w="0" w:type="dxa"/>
              <w:bottom w:w="0" w:type="dxa"/>
              <w:right w:w="0" w:type="dxa"/>
            </w:tcMar>
            <w:vAlign w:val="bottom"/>
          </w:tcPr>
          <w:p w:rsidR="00706DF7" w:rsidRDefault="00822B7E">
            <w:pPr>
              <w:jc w:val="center"/>
              <w:rPr>
                <w:b/>
                <w:bCs/>
                <w:color w:val="000000"/>
              </w:rPr>
            </w:pPr>
            <w:r>
              <w:rPr>
                <w:b/>
                <w:bCs/>
                <w:color w:val="000000"/>
              </w:rPr>
              <w:t>835</w:t>
            </w: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1417" w:type="dxa"/>
            <w:tcMar>
              <w:top w:w="0" w:type="dxa"/>
              <w:left w:w="0" w:type="dxa"/>
              <w:bottom w:w="0" w:type="dxa"/>
              <w:right w:w="0" w:type="dxa"/>
            </w:tcMar>
            <w:vAlign w:val="bottom"/>
          </w:tcPr>
          <w:p w:rsidR="00706DF7" w:rsidRDefault="00706DF7">
            <w:pPr>
              <w:jc w:val="center"/>
              <w:rPr>
                <w:b/>
                <w:bCs/>
                <w:color w:val="000000"/>
              </w:rPr>
            </w:pPr>
          </w:p>
        </w:tc>
        <w:tc>
          <w:tcPr>
            <w:tcW w:w="510" w:type="dxa"/>
            <w:tcMar>
              <w:top w:w="0" w:type="dxa"/>
              <w:left w:w="0" w:type="dxa"/>
              <w:bottom w:w="0" w:type="dxa"/>
              <w:right w:w="0" w:type="dxa"/>
            </w:tcMar>
            <w:vAlign w:val="bottom"/>
          </w:tcPr>
          <w:p w:rsidR="00706DF7" w:rsidRDefault="00706DF7">
            <w:pPr>
              <w:jc w:val="center"/>
              <w:rPr>
                <w:b/>
                <w:bCs/>
                <w:color w:val="000000"/>
              </w:rPr>
            </w:pPr>
          </w:p>
        </w:tc>
        <w:tc>
          <w:tcPr>
            <w:tcW w:w="1133" w:type="dxa"/>
            <w:tcMar>
              <w:top w:w="0" w:type="dxa"/>
              <w:left w:w="0" w:type="dxa"/>
              <w:bottom w:w="0" w:type="dxa"/>
              <w:right w:w="0" w:type="dxa"/>
            </w:tcMar>
            <w:vAlign w:val="bottom"/>
          </w:tcPr>
          <w:p w:rsidR="00706DF7" w:rsidRDefault="00822B7E">
            <w:pPr>
              <w:jc w:val="right"/>
              <w:rPr>
                <w:b/>
                <w:bCs/>
                <w:color w:val="000000"/>
              </w:rPr>
            </w:pPr>
            <w:r>
              <w:rPr>
                <w:b/>
                <w:bCs/>
                <w:color w:val="000000"/>
              </w:rPr>
              <w:t>1 195 347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1 194 204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1 194 204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1 194 204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12 310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12 310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доступности для инвалидов и других маломобильных групп населения в Главном управлении записи актов гражданского состояния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04 2 02 11040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12 310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04 2 02 11040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12 310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04 2 02 11040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12 310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1 181 894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1 181 894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04 5 01 00110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792 374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544 327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544 327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245 935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245 935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2 112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04 5 01 00630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04 5 01 59300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276 424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04 5 01 59300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221 077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04 5 01 59300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221 077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04 5 01 59300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55 347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04 5 01 59300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55 347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в части обеспечения мероприятий по переводу в электронную форму книг государственной регистрации актов гражданского состояния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04 5 01 59301</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107 827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04 5 01 59301</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107 827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04 5 01 59301</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107 827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04 5 01 99990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4 553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04 5 01 99990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4 553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04 5 01 99990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4 553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w:t>
            </w:r>
            <w:r>
              <w:rPr>
                <w:color w:val="000000"/>
              </w:rPr>
              <w:lastRenderedPageBreak/>
              <w:t>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835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972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972</w:t>
            </w:r>
          </w:p>
        </w:tc>
      </w:tr>
      <w:tr w:rsidR="00706DF7">
        <w:tc>
          <w:tcPr>
            <w:tcW w:w="5504" w:type="dxa"/>
            <w:tcMar>
              <w:top w:w="0" w:type="dxa"/>
              <w:left w:w="0" w:type="dxa"/>
              <w:bottom w:w="0" w:type="dxa"/>
              <w:right w:w="0" w:type="dxa"/>
            </w:tcMar>
            <w:vAlign w:val="bottom"/>
          </w:tcPr>
          <w:p w:rsidR="00706DF7" w:rsidRDefault="00822B7E">
            <w:pPr>
              <w:rPr>
                <w:b/>
                <w:bCs/>
                <w:color w:val="000000"/>
              </w:rPr>
            </w:pPr>
            <w:r>
              <w:rPr>
                <w:b/>
                <w:bCs/>
                <w:color w:val="000000"/>
              </w:rPr>
              <w:t>Управление по обеспечению деятельности мировых судей Московской области</w:t>
            </w:r>
          </w:p>
        </w:tc>
        <w:tc>
          <w:tcPr>
            <w:tcW w:w="510" w:type="dxa"/>
            <w:tcMar>
              <w:top w:w="0" w:type="dxa"/>
              <w:left w:w="0" w:type="dxa"/>
              <w:bottom w:w="0" w:type="dxa"/>
              <w:right w:w="0" w:type="dxa"/>
            </w:tcMar>
            <w:vAlign w:val="bottom"/>
          </w:tcPr>
          <w:p w:rsidR="00706DF7" w:rsidRDefault="00822B7E">
            <w:pPr>
              <w:jc w:val="center"/>
              <w:rPr>
                <w:b/>
                <w:bCs/>
                <w:color w:val="000000"/>
              </w:rPr>
            </w:pPr>
            <w:r>
              <w:rPr>
                <w:b/>
                <w:bCs/>
                <w:color w:val="000000"/>
              </w:rPr>
              <w:t>838</w:t>
            </w: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1417" w:type="dxa"/>
            <w:tcMar>
              <w:top w:w="0" w:type="dxa"/>
              <w:left w:w="0" w:type="dxa"/>
              <w:bottom w:w="0" w:type="dxa"/>
              <w:right w:w="0" w:type="dxa"/>
            </w:tcMar>
            <w:vAlign w:val="bottom"/>
          </w:tcPr>
          <w:p w:rsidR="00706DF7" w:rsidRDefault="00706DF7">
            <w:pPr>
              <w:jc w:val="center"/>
              <w:rPr>
                <w:b/>
                <w:bCs/>
                <w:color w:val="000000"/>
              </w:rPr>
            </w:pPr>
          </w:p>
        </w:tc>
        <w:tc>
          <w:tcPr>
            <w:tcW w:w="510" w:type="dxa"/>
            <w:tcMar>
              <w:top w:w="0" w:type="dxa"/>
              <w:left w:w="0" w:type="dxa"/>
              <w:bottom w:w="0" w:type="dxa"/>
              <w:right w:w="0" w:type="dxa"/>
            </w:tcMar>
            <w:vAlign w:val="bottom"/>
          </w:tcPr>
          <w:p w:rsidR="00706DF7" w:rsidRDefault="00706DF7">
            <w:pPr>
              <w:jc w:val="center"/>
              <w:rPr>
                <w:b/>
                <w:bCs/>
                <w:color w:val="000000"/>
              </w:rPr>
            </w:pPr>
          </w:p>
        </w:tc>
        <w:tc>
          <w:tcPr>
            <w:tcW w:w="1133" w:type="dxa"/>
            <w:tcMar>
              <w:top w:w="0" w:type="dxa"/>
              <w:left w:w="0" w:type="dxa"/>
              <w:bottom w:w="0" w:type="dxa"/>
              <w:right w:w="0" w:type="dxa"/>
            </w:tcMar>
            <w:vAlign w:val="bottom"/>
          </w:tcPr>
          <w:p w:rsidR="00706DF7" w:rsidRDefault="00822B7E">
            <w:pPr>
              <w:jc w:val="right"/>
              <w:rPr>
                <w:b/>
                <w:bCs/>
                <w:color w:val="000000"/>
              </w:rPr>
            </w:pPr>
            <w:r>
              <w:rPr>
                <w:b/>
                <w:bCs/>
                <w:color w:val="000000"/>
              </w:rPr>
              <w:t>2 141 835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2 140 522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Судебная система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2 140 522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2 102 280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2 102 280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2 102 280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2 102 280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1 297 852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1 297 852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801 684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801 684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2 675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2 672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38 242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38 242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«Информационная инфраструктура»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38 242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D2 00610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38 242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D2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38 242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D2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38 242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Подпрограмма «Развитие системы отдыха и оздоровления </w:t>
            </w:r>
            <w:r>
              <w:rPr>
                <w:color w:val="000000"/>
              </w:rPr>
              <w:lastRenderedPageBreak/>
              <w:t>детей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838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1 313</w:t>
            </w:r>
          </w:p>
        </w:tc>
      </w:tr>
      <w:tr w:rsidR="00706DF7">
        <w:tc>
          <w:tcPr>
            <w:tcW w:w="5504" w:type="dxa"/>
            <w:tcMar>
              <w:top w:w="0" w:type="dxa"/>
              <w:left w:w="0" w:type="dxa"/>
              <w:bottom w:w="0" w:type="dxa"/>
              <w:right w:w="0" w:type="dxa"/>
            </w:tcMar>
            <w:vAlign w:val="bottom"/>
          </w:tcPr>
          <w:p w:rsidR="00706DF7" w:rsidRDefault="00822B7E">
            <w:pPr>
              <w:rPr>
                <w:b/>
                <w:bCs/>
                <w:color w:val="000000"/>
              </w:rPr>
            </w:pPr>
            <w:r>
              <w:rPr>
                <w:b/>
                <w:bCs/>
                <w:color w:val="000000"/>
              </w:rPr>
              <w:t>Главное архивное управление Московской области</w:t>
            </w:r>
          </w:p>
        </w:tc>
        <w:tc>
          <w:tcPr>
            <w:tcW w:w="510" w:type="dxa"/>
            <w:tcMar>
              <w:top w:w="0" w:type="dxa"/>
              <w:left w:w="0" w:type="dxa"/>
              <w:bottom w:w="0" w:type="dxa"/>
              <w:right w:w="0" w:type="dxa"/>
            </w:tcMar>
            <w:vAlign w:val="bottom"/>
          </w:tcPr>
          <w:p w:rsidR="00706DF7" w:rsidRDefault="00822B7E">
            <w:pPr>
              <w:jc w:val="center"/>
              <w:rPr>
                <w:b/>
                <w:bCs/>
                <w:color w:val="000000"/>
              </w:rPr>
            </w:pPr>
            <w:r>
              <w:rPr>
                <w:b/>
                <w:bCs/>
                <w:color w:val="000000"/>
              </w:rPr>
              <w:t>839</w:t>
            </w: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1417" w:type="dxa"/>
            <w:tcMar>
              <w:top w:w="0" w:type="dxa"/>
              <w:left w:w="0" w:type="dxa"/>
              <w:bottom w:w="0" w:type="dxa"/>
              <w:right w:w="0" w:type="dxa"/>
            </w:tcMar>
            <w:vAlign w:val="bottom"/>
          </w:tcPr>
          <w:p w:rsidR="00706DF7" w:rsidRDefault="00706DF7">
            <w:pPr>
              <w:jc w:val="center"/>
              <w:rPr>
                <w:b/>
                <w:bCs/>
                <w:color w:val="000000"/>
              </w:rPr>
            </w:pPr>
          </w:p>
        </w:tc>
        <w:tc>
          <w:tcPr>
            <w:tcW w:w="510" w:type="dxa"/>
            <w:tcMar>
              <w:top w:w="0" w:type="dxa"/>
              <w:left w:w="0" w:type="dxa"/>
              <w:bottom w:w="0" w:type="dxa"/>
              <w:right w:w="0" w:type="dxa"/>
            </w:tcMar>
            <w:vAlign w:val="bottom"/>
          </w:tcPr>
          <w:p w:rsidR="00706DF7" w:rsidRDefault="00706DF7">
            <w:pPr>
              <w:jc w:val="center"/>
              <w:rPr>
                <w:b/>
                <w:bCs/>
                <w:color w:val="000000"/>
              </w:rPr>
            </w:pPr>
          </w:p>
        </w:tc>
        <w:tc>
          <w:tcPr>
            <w:tcW w:w="1133" w:type="dxa"/>
            <w:tcMar>
              <w:top w:w="0" w:type="dxa"/>
              <w:left w:w="0" w:type="dxa"/>
              <w:bottom w:w="0" w:type="dxa"/>
              <w:right w:w="0" w:type="dxa"/>
            </w:tcMar>
            <w:vAlign w:val="bottom"/>
          </w:tcPr>
          <w:p w:rsidR="00706DF7" w:rsidRDefault="00822B7E">
            <w:pPr>
              <w:jc w:val="right"/>
              <w:rPr>
                <w:b/>
                <w:bCs/>
                <w:color w:val="000000"/>
              </w:rPr>
            </w:pPr>
            <w:r>
              <w:rPr>
                <w:b/>
                <w:bCs/>
                <w:color w:val="000000"/>
              </w:rPr>
              <w:t>568 973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500 371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500 371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500 371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архивного дела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02 7 00 00000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389 687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«Хранение, комплектование, учет и использование документов Архивного фонда Московской области и других архивных документов в государственных архивах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02 7 01 00000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119 158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02 7 01 00590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108 561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02 7 01 00590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46 900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02 7 01 00590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46 900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02 7 01 00590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7 811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02 7 01 00590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7 811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02 7 01 00590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53 815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02 7 01 00590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53 815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02 7 01 00590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02 7 01 00590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02 7 01 00810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02 7 01 00810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02 7 01 00810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Расходы на обязательное страхование гражданской ответственности владельца опасного объекта за причинение </w:t>
            </w:r>
            <w:r>
              <w:rPr>
                <w:color w:val="000000"/>
              </w:rPr>
              <w:lastRenderedPageBreak/>
              <w:t>вреда в результате аварии на опасном объекте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02 7 01 00830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02 7 01 00830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02 7 01 00830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Восстановление метрических книг, находящихся на государственном хранении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02 7 01 00840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10 367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02 7 01 00840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10 367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02 7 01 00840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10 367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«Временное хранение, комплектование, учет и использование архивных документов, относящихся к собственности Московской области и временно хранящихся в муниципальных архивах»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02 7 02 00000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270 529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Софинансирование расходов на повышение заработной платы работникам муниципальных архивных учреждений, находящихся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02 7 02 60430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926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02 7 02 60430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926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02 7 02 60430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926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02 7 02 60690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266 889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02 7 02 60690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266 889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Субвенции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02 7 02 60690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266 889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капитального (текущего) ремонта и технического переоснащения помещений, выделенных для хранения архивных документов, относящихся к собственности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02 7 02 60900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2 714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02 7 02 60900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2 714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02 7 02 60900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2 714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02 8 00 00000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110 684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02 8 01 00000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110 684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02 8 01 00110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110 684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02 8 01 00110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38 984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02 8 01 00110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38 984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02 8 01 00110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66 055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02 8 01 00110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66 055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02 8 01 00110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5 645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02 8 01 00110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5 645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68 140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68 140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68 140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68 140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68 140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68 140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68 140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68 140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146</w:t>
            </w:r>
          </w:p>
        </w:tc>
      </w:tr>
      <w:tr w:rsidR="00706DF7">
        <w:tc>
          <w:tcPr>
            <w:tcW w:w="5504" w:type="dxa"/>
            <w:tcMar>
              <w:top w:w="0" w:type="dxa"/>
              <w:left w:w="0" w:type="dxa"/>
              <w:bottom w:w="0" w:type="dxa"/>
              <w:right w:w="0" w:type="dxa"/>
            </w:tcMar>
            <w:vAlign w:val="bottom"/>
          </w:tcPr>
          <w:p w:rsidR="00706DF7" w:rsidRDefault="00822B7E">
            <w:pPr>
              <w:rPr>
                <w:b/>
                <w:bCs/>
                <w:color w:val="000000"/>
              </w:rPr>
            </w:pPr>
            <w:r>
              <w:rPr>
                <w:b/>
                <w:bCs/>
                <w:color w:val="000000"/>
              </w:rPr>
              <w:t>Избирательная комиссия Московской области</w:t>
            </w:r>
          </w:p>
        </w:tc>
        <w:tc>
          <w:tcPr>
            <w:tcW w:w="510" w:type="dxa"/>
            <w:tcMar>
              <w:top w:w="0" w:type="dxa"/>
              <w:left w:w="0" w:type="dxa"/>
              <w:bottom w:w="0" w:type="dxa"/>
              <w:right w:w="0" w:type="dxa"/>
            </w:tcMar>
            <w:vAlign w:val="bottom"/>
          </w:tcPr>
          <w:p w:rsidR="00706DF7" w:rsidRDefault="00822B7E">
            <w:pPr>
              <w:jc w:val="center"/>
              <w:rPr>
                <w:b/>
                <w:bCs/>
                <w:color w:val="000000"/>
              </w:rPr>
            </w:pPr>
            <w:r>
              <w:rPr>
                <w:b/>
                <w:bCs/>
                <w:color w:val="000000"/>
              </w:rPr>
              <w:t>841</w:t>
            </w: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1417" w:type="dxa"/>
            <w:tcMar>
              <w:top w:w="0" w:type="dxa"/>
              <w:left w:w="0" w:type="dxa"/>
              <w:bottom w:w="0" w:type="dxa"/>
              <w:right w:w="0" w:type="dxa"/>
            </w:tcMar>
            <w:vAlign w:val="bottom"/>
          </w:tcPr>
          <w:p w:rsidR="00706DF7" w:rsidRDefault="00706DF7">
            <w:pPr>
              <w:jc w:val="center"/>
              <w:rPr>
                <w:b/>
                <w:bCs/>
                <w:color w:val="000000"/>
              </w:rPr>
            </w:pPr>
          </w:p>
        </w:tc>
        <w:tc>
          <w:tcPr>
            <w:tcW w:w="510" w:type="dxa"/>
            <w:tcMar>
              <w:top w:w="0" w:type="dxa"/>
              <w:left w:w="0" w:type="dxa"/>
              <w:bottom w:w="0" w:type="dxa"/>
              <w:right w:w="0" w:type="dxa"/>
            </w:tcMar>
            <w:vAlign w:val="bottom"/>
          </w:tcPr>
          <w:p w:rsidR="00706DF7" w:rsidRDefault="00706DF7">
            <w:pPr>
              <w:jc w:val="center"/>
              <w:rPr>
                <w:b/>
                <w:bCs/>
                <w:color w:val="000000"/>
              </w:rPr>
            </w:pPr>
          </w:p>
        </w:tc>
        <w:tc>
          <w:tcPr>
            <w:tcW w:w="1133" w:type="dxa"/>
            <w:tcMar>
              <w:top w:w="0" w:type="dxa"/>
              <w:left w:w="0" w:type="dxa"/>
              <w:bottom w:w="0" w:type="dxa"/>
              <w:right w:w="0" w:type="dxa"/>
            </w:tcMar>
            <w:vAlign w:val="bottom"/>
          </w:tcPr>
          <w:p w:rsidR="00706DF7" w:rsidRDefault="00822B7E">
            <w:pPr>
              <w:jc w:val="right"/>
              <w:rPr>
                <w:b/>
                <w:bCs/>
                <w:color w:val="000000"/>
              </w:rPr>
            </w:pPr>
            <w:r>
              <w:rPr>
                <w:b/>
                <w:bCs/>
                <w:color w:val="000000"/>
              </w:rPr>
              <w:t>322 715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258 926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проведения выборов и референдумов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257 795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257 795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257 795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257 795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Хранение, техническое обслуживание и эксплуатация комплексов обработки избирательных бюллетеней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13 5 01 00040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10 733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13 5 01 00040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10 733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13 5 01 00040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10 733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218 587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189 671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189 671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25 161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25 161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3 755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3 755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Члены избирательной комиссии субъектов Российской Федерации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13 5 01 06000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28 475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13 5 01 06000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28 475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13 5 01 06000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28 475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1 131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1 131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1 131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1 131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13 5 01 00630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1 131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1 131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1 131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63 060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63 060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63 060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63 060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«Информационная инфраструктура»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3 060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D2 00610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3 060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D2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3 060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D2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3 060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Государственная программа Московской области «Социальная </w:t>
            </w:r>
            <w:r>
              <w:rPr>
                <w:color w:val="000000"/>
              </w:rPr>
              <w:lastRenderedPageBreak/>
              <w:t>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841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486</w:t>
            </w:r>
          </w:p>
        </w:tc>
      </w:tr>
      <w:tr w:rsidR="00706DF7">
        <w:tc>
          <w:tcPr>
            <w:tcW w:w="5504" w:type="dxa"/>
            <w:tcMar>
              <w:top w:w="0" w:type="dxa"/>
              <w:left w:w="0" w:type="dxa"/>
              <w:bottom w:w="0" w:type="dxa"/>
              <w:right w:w="0" w:type="dxa"/>
            </w:tcMar>
            <w:vAlign w:val="bottom"/>
          </w:tcPr>
          <w:p w:rsidR="00706DF7" w:rsidRDefault="00822B7E">
            <w:pPr>
              <w:rPr>
                <w:b/>
                <w:bCs/>
                <w:color w:val="000000"/>
              </w:rPr>
            </w:pPr>
            <w:r>
              <w:rPr>
                <w:b/>
                <w:bCs/>
                <w:color w:val="000000"/>
              </w:rPr>
              <w:t>Уполномоченный по правам человека в Московской области и его аппарат</w:t>
            </w:r>
          </w:p>
        </w:tc>
        <w:tc>
          <w:tcPr>
            <w:tcW w:w="510" w:type="dxa"/>
            <w:tcMar>
              <w:top w:w="0" w:type="dxa"/>
              <w:left w:w="0" w:type="dxa"/>
              <w:bottom w:w="0" w:type="dxa"/>
              <w:right w:w="0" w:type="dxa"/>
            </w:tcMar>
            <w:vAlign w:val="bottom"/>
          </w:tcPr>
          <w:p w:rsidR="00706DF7" w:rsidRDefault="00822B7E">
            <w:pPr>
              <w:jc w:val="center"/>
              <w:rPr>
                <w:b/>
                <w:bCs/>
                <w:color w:val="000000"/>
              </w:rPr>
            </w:pPr>
            <w:r>
              <w:rPr>
                <w:b/>
                <w:bCs/>
                <w:color w:val="000000"/>
              </w:rPr>
              <w:t>842</w:t>
            </w: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1417" w:type="dxa"/>
            <w:tcMar>
              <w:top w:w="0" w:type="dxa"/>
              <w:left w:w="0" w:type="dxa"/>
              <w:bottom w:w="0" w:type="dxa"/>
              <w:right w:w="0" w:type="dxa"/>
            </w:tcMar>
            <w:vAlign w:val="bottom"/>
          </w:tcPr>
          <w:p w:rsidR="00706DF7" w:rsidRDefault="00706DF7">
            <w:pPr>
              <w:jc w:val="center"/>
              <w:rPr>
                <w:b/>
                <w:bCs/>
                <w:color w:val="000000"/>
              </w:rPr>
            </w:pPr>
          </w:p>
        </w:tc>
        <w:tc>
          <w:tcPr>
            <w:tcW w:w="510" w:type="dxa"/>
            <w:tcMar>
              <w:top w:w="0" w:type="dxa"/>
              <w:left w:w="0" w:type="dxa"/>
              <w:bottom w:w="0" w:type="dxa"/>
              <w:right w:w="0" w:type="dxa"/>
            </w:tcMar>
            <w:vAlign w:val="bottom"/>
          </w:tcPr>
          <w:p w:rsidR="00706DF7" w:rsidRDefault="00706DF7">
            <w:pPr>
              <w:jc w:val="center"/>
              <w:rPr>
                <w:b/>
                <w:bCs/>
                <w:color w:val="000000"/>
              </w:rPr>
            </w:pPr>
          </w:p>
        </w:tc>
        <w:tc>
          <w:tcPr>
            <w:tcW w:w="1133" w:type="dxa"/>
            <w:tcMar>
              <w:top w:w="0" w:type="dxa"/>
              <w:left w:w="0" w:type="dxa"/>
              <w:bottom w:w="0" w:type="dxa"/>
              <w:right w:w="0" w:type="dxa"/>
            </w:tcMar>
            <w:vAlign w:val="bottom"/>
          </w:tcPr>
          <w:p w:rsidR="00706DF7" w:rsidRDefault="00822B7E">
            <w:pPr>
              <w:jc w:val="right"/>
              <w:rPr>
                <w:b/>
                <w:bCs/>
                <w:color w:val="000000"/>
              </w:rPr>
            </w:pPr>
            <w:r>
              <w:rPr>
                <w:b/>
                <w:bCs/>
                <w:color w:val="000000"/>
              </w:rPr>
              <w:t>151 763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150 472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150 472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150 472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150 472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150 472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149 155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130 611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130 611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18 543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18 543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13 5 01 00630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13 5 01 00650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13 5 01 00650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13 5 01 00650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color w:val="000000"/>
              </w:rPr>
              <w:lastRenderedPageBreak/>
              <w:t>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842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Средства массовой информации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Периодическая печать и издательства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842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915</w:t>
            </w:r>
          </w:p>
        </w:tc>
      </w:tr>
      <w:tr w:rsidR="00706DF7">
        <w:tc>
          <w:tcPr>
            <w:tcW w:w="5504" w:type="dxa"/>
            <w:tcMar>
              <w:top w:w="0" w:type="dxa"/>
              <w:left w:w="0" w:type="dxa"/>
              <w:bottom w:w="0" w:type="dxa"/>
              <w:right w:w="0" w:type="dxa"/>
            </w:tcMar>
            <w:vAlign w:val="bottom"/>
          </w:tcPr>
          <w:p w:rsidR="00706DF7" w:rsidRDefault="00822B7E">
            <w:pPr>
              <w:rPr>
                <w:b/>
                <w:bCs/>
                <w:color w:val="000000"/>
              </w:rPr>
            </w:pPr>
            <w:r>
              <w:rPr>
                <w:b/>
                <w:bCs/>
                <w:color w:val="000000"/>
              </w:rPr>
              <w:t>Министерство транспорта и дорожной инфраструктуры Московской области</w:t>
            </w:r>
          </w:p>
        </w:tc>
        <w:tc>
          <w:tcPr>
            <w:tcW w:w="510" w:type="dxa"/>
            <w:tcMar>
              <w:top w:w="0" w:type="dxa"/>
              <w:left w:w="0" w:type="dxa"/>
              <w:bottom w:w="0" w:type="dxa"/>
              <w:right w:w="0" w:type="dxa"/>
            </w:tcMar>
            <w:vAlign w:val="bottom"/>
          </w:tcPr>
          <w:p w:rsidR="00706DF7" w:rsidRDefault="00822B7E">
            <w:pPr>
              <w:jc w:val="center"/>
              <w:rPr>
                <w:b/>
                <w:bCs/>
                <w:color w:val="000000"/>
              </w:rPr>
            </w:pPr>
            <w:r>
              <w:rPr>
                <w:b/>
                <w:bCs/>
                <w:color w:val="000000"/>
              </w:rPr>
              <w:t>851</w:t>
            </w: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1417" w:type="dxa"/>
            <w:tcMar>
              <w:top w:w="0" w:type="dxa"/>
              <w:left w:w="0" w:type="dxa"/>
              <w:bottom w:w="0" w:type="dxa"/>
              <w:right w:w="0" w:type="dxa"/>
            </w:tcMar>
            <w:vAlign w:val="bottom"/>
          </w:tcPr>
          <w:p w:rsidR="00706DF7" w:rsidRDefault="00706DF7">
            <w:pPr>
              <w:jc w:val="center"/>
              <w:rPr>
                <w:b/>
                <w:bCs/>
                <w:color w:val="000000"/>
              </w:rPr>
            </w:pPr>
          </w:p>
        </w:tc>
        <w:tc>
          <w:tcPr>
            <w:tcW w:w="510" w:type="dxa"/>
            <w:tcMar>
              <w:top w:w="0" w:type="dxa"/>
              <w:left w:w="0" w:type="dxa"/>
              <w:bottom w:w="0" w:type="dxa"/>
              <w:right w:w="0" w:type="dxa"/>
            </w:tcMar>
            <w:vAlign w:val="bottom"/>
          </w:tcPr>
          <w:p w:rsidR="00706DF7" w:rsidRDefault="00706DF7">
            <w:pPr>
              <w:jc w:val="center"/>
              <w:rPr>
                <w:b/>
                <w:bCs/>
                <w:color w:val="000000"/>
              </w:rPr>
            </w:pPr>
          </w:p>
        </w:tc>
        <w:tc>
          <w:tcPr>
            <w:tcW w:w="1133" w:type="dxa"/>
            <w:tcMar>
              <w:top w:w="0" w:type="dxa"/>
              <w:left w:w="0" w:type="dxa"/>
              <w:bottom w:w="0" w:type="dxa"/>
              <w:right w:w="0" w:type="dxa"/>
            </w:tcMar>
            <w:vAlign w:val="bottom"/>
          </w:tcPr>
          <w:p w:rsidR="00706DF7" w:rsidRDefault="00822B7E">
            <w:pPr>
              <w:jc w:val="right"/>
              <w:rPr>
                <w:b/>
                <w:bCs/>
                <w:color w:val="000000"/>
              </w:rPr>
            </w:pPr>
            <w:r>
              <w:rPr>
                <w:b/>
                <w:bCs/>
                <w:color w:val="000000"/>
              </w:rPr>
              <w:t>114 669 253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14 5 01 00630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14 5 01 00630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14 5 01 00630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91 194 182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Транспорт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13 377 438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13 377 438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«Пассажирский транспорт общего пользования»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12 739 794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«Повышение уровня доступности транспортных услуг для населения, в том числе для льготных категорий граждан»</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762 565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Компенсация организациям железнодорожного транспорта потерь в доходах в связи с предоставлением льгот по тарифам на проезд железнодорожным транспортом общего пользования в пригородном сообщении обучающихся общеобразовательных организаций старше 7 лет, обучающихся по очной форме обучения профессиональных образовательных организаций и образовательных организаций высшего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14 1 01 01010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762 565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14 1 01 01010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762 565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14 1 01 01010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762 565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6 495 264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транспортного обслуживания населения автомобильным транспортом в соответствии с государственными контрактами и договорами на выполнение работ по перевозке пассажиров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14 1 02 02010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3 209 302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14 1 02 02010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3 209 302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14 1 02 02010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3 209 302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транспортного обслуживания населения городским наземным электрическим транспортом в соответствии с государственными контрактами и договорами на выполнение работ по перевозке пассажиров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14 1 02 02020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14 292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14 1 02 02020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14 292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14 1 02 02020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14 292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транспортного обслуживания населения внутренним водным транспортом в соответствии с государственными контрактами на оказание услуг по перевозке пассажиров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14 1 02 02030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9 724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14 1 02 02030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9 724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14 1 02 02030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9 724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Приобретение и установка систем обеспечения безопасности населения на транспортных средствах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14 1 02 02060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532 651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14 1 02 02060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532 651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14 1 02 02060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532 651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14 1 02 61570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2 729 295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14 1 02 61570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2 729 295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14 1 02 61570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2 729 295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«Транспортное обслуживание мероприятий»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20 610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Транспортное обслуживание мероприятий, общегосударственных праздников и юбилейных дат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14 1 03 02040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20 610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14 1 03 02040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20 610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14 1 03 02040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20 610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«Обновление подвижного состава пассажирского автомобильного транспорта и городского наземного электрического транспорта»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5 445 294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уплату лизинговых платежей по договорам финансовой аренды (лизинга) автобусов для транспортного обслуживания населения на смежных межрегиональных и межмуниципальных маршрутах регулярных перевозок по регулируемым тарифам с предоставлением льгот по оплате проезда отдельным категориям граждан</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14 1 04 45070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2 475 591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14 1 04 45070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2 475 591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14 1 04 45070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2 475 591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уплату лизинговых платежей по договорам финансовой аренды (лизинга) пассажирского транспорта и другого имущества, необходимого для осуществления пассажирских перевозок на смежных межрегиональных и межмуниципальных маршрутах регулярных перевозок по регулируемым тарифам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14 1 04 45080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2 969 703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14 1 04 45080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2 969 703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14 1 04 45080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2 969 703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«Строительство (реконструкция) объектов транспортной инфраструктуры»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16 061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Строительство первой очереди системы ЛРТ на участке г. Подольск - г. Домодедово - г. Раменское, в том числе проектно-изыскательские работы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14 1 06 05010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16 061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14 1 06 05010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16 061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14 1 06 05010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16 061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637 644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549 794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14 5 01 00110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549 794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501 434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501 434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48 008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48 008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деятельности автономной некоммерческой организации «Дирекция Московского транспортного узла»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14 5 02 00000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87 850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Субсидия автономной некоммерческой организации «Дирекция Московского транспортного узла» на обеспечение деятельности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14 5 02 01000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87 850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14 5 02 01000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87 850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14 5 02 01000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87 850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76 268 035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06 3 02 00000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Софинансирование работ по проектированию автомобильных дорог местного значения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06 3 02 64370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06 3 02 64370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06 3 02 64370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50 657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50 657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многофункциональных индустриальных парков, технопарков (технологических парков), инновационно-технологических центров, промышленных площадок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50 657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Стимулирование инвестиционной деятельности муниципальных образований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11 1 02 64510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50 657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11 1 02 64510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50 657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11 1 02 64510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50 657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76 207 378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«Дороги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69 480 739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«Строительство и реконструкция сети автомобильных дорог регионального или межмуниципального значения, мостов и путепроводов»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14 2 01 00000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Осуществление проектирования, строительства и эксплуатация платных участков автомобильных дорог, включающих путепроводы через железнодорожные пути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14 2 01 01000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14 2 01 01000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14 2 01 01000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«Строительство и реконструкция автомобильных дорог местного значения»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14 2 02 00000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841 775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Софинансирование работ по строительству (реконструкции) объектов дорожного хозяйства местного значения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14 2 02 64360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766 873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14 2 02 64360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766 873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14 2 02 64360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766 873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Софинансирование работ по осуществлению капитальных вложений в объекты дорожной инфраструктуры особой экономической зоны технико-внедренческого типа на территории городского округа Дубна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14 2 02 64500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74 902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14 2 02 64500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74 902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14 2 02 64500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74 902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«Приведение автомобильных дорог регионального или межмуниципального значения в нормативное состояние»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14 2 03 00000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14 803 628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14 2 03 99990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14 803 628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14 2 03 99990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238 858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14 2 03 99990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238 858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14 2 03 99990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14 564 770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14 2 03 99990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14 564 770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«Ремонт, капитальный ремонт сети автомобильных дорог, мостов и путепроводов местного значения»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14 2 05 00000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6 975 646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Софинансирование работ по капитальному ремонту и ремонту автомобильных дорог общего пользования местного значения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14 2 05 60240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5 801 806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14 2 05 60240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5 801 806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14 2 05 60240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5 801 806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Софинансирование работ в целях проведения капитального ремонта и ремонта автомобильных дорог, примыкающих к территориям садоводческих, огороднических и дачных </w:t>
            </w:r>
            <w:r>
              <w:rPr>
                <w:color w:val="000000"/>
              </w:rPr>
              <w:lastRenderedPageBreak/>
              <w:t>некоммерческих объединений граждан</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14 2 05 60250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1 173 840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14 2 05 60250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1 173 840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14 2 05 60250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1 173 840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«Дорожная сеть»</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2 R1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46 858 690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2 R1 53930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46 858 690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2 R1 53930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28 061 132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2 R1 53930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27 607 318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2 R1 53930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460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453 814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2 R1 53930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18 797 558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2 R1 53930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18 797 558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«Безопасность дорожного движения»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6 576 919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«Функционирование автоматических систем фотовидеофиксации нарушений правил дорожного движения Российской Федерации»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14 3 02 00000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102 354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бесперебойной и безаварийной работы комплексов фотовидеофиксации, включая отправку постановлений об административных правонарушениях в области дорожного движения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14 3 02 00500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102 354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14 3 02 00500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102 354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14 3 02 00500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102 354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«Дорожная сеть»</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3 R1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2 965 191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3 R1 53930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2 965 191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3 R1 53930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2 965 191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3 R1 53930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2 965 191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«Общесистемные меры развития дорожного хозяйства»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3 R2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3 509 374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Совершенствование и развитие на территории Московской области системы фотовидеофиксации нарушений Правил дорожного движения Российской Федерации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3 R2 54182</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3 260 615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3 R2 54182</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3 260 615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3 R2 54182</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3 260 615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Внедрение интеллектуальных транспортных систем, предусматривающих автоматизацию процессов управления дорожным движением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3 R2 54183</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248 759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3 R2 54183</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248 759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3 R2 54183</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248 759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149 720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149 720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полномочий Государственного казенного учреждения Московской области «Дирекция дорожного строительства»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14 5 01 01590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149 720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Расходы на выплаты персоналу в целях обеспечения выполнения функций государственными (муниципальными) </w:t>
            </w:r>
            <w:r>
              <w:rPr>
                <w:color w:val="000000"/>
              </w:rPr>
              <w:lastRenderedPageBreak/>
              <w:t>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14 5 01 01590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95 332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Расходы на выплаты персоналу казенных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14 5 01 01590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95 332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14 5 01 01590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49 432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14 5 01 01590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49 432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14 5 01 01590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4 956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14 5 01 01590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2 472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14 5 01 01590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2 484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290 294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290 294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290 294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«Информационная инфраструктура»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55 900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D2 00610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55 900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D2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55 900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D2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55 900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234 394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234 394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234 394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234 394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1 258 415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1 258 415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«Дороги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555 745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«Приведение автомобильных дорог регионального или межмуниципального значения в нормативное состояние»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14 2 03 00000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555 745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14 2 03 99990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555 745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14 2 03 99990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555 745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14 2 03 99990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555 745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«Безопасность дорожного движения»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242 264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«Общесистемные меры развития дорожного хозяйства»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3 R2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242 264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Установка систем весогабаритного контроля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3 R2 54181</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242 264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3 R2 54181</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242 264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3 R2 54181</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242 264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460 406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460 406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государственного казенного учреждения Московской области «Центр безопасности дорожного движения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14 5 01 02590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174 060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14 5 01 02590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83 237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14 5 01 02590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83 237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14 5 01 02590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90 537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14 5 01 02590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90 537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14 5 01 02590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14 5 01 02590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государственного казенного учреждения Московской области «Административно-пассажирская инспекция»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14 5 01 03590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286 346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14 5 01 03590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181 978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14 5 01 03590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181 978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14 5 01 03590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104 328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14 5 01 03590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104 328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14 5 01 03590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14 5 01 03590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2 674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2 674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2 674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2 674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2 674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2 674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23 470 808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23 470 808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23 470 808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«Пассажирский транспорт общего пользования»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23 470 808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Основное мероприятие «Повышение уровня доступности транспортных услуг для населения, в том числе для льготных </w:t>
            </w:r>
            <w:r>
              <w:rPr>
                <w:color w:val="000000"/>
              </w:rPr>
              <w:lastRenderedPageBreak/>
              <w:t>категорий граждан»</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23 470 808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Покрытие транспортным организациям выпадающих доходов, возникающих в связи с оказанием мер социальной поддержки отдельным категориям граждан по проезду на железнодорожном транспорте пригородного сообщения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14 1 01 01070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5 818 099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14 1 01 01070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5 818 099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14 1 01 01070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5 818 099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межбюджетные трансферты бюджетам бюджетной системы 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 Москве отдельным категориям граждан из числа семьи и детей, имеющим место жительства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14 1 01 01090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797 575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14 1 01 01090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797 575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14 1 01 01090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797 575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межбюджетные трансферты бюджетам бюджетной системы 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 Москве отдельным категориям граждан, имеющим место жительства в Московской области, за исключением отдельных категорий граждан из числа семьи и детей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14 1 01 01100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4 086 561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14 1 01 01100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4 086 561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14 1 01 01100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4 086 561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перевозчикам на компенсацию потерь в доходах в связи с оказанием услуг по перевозке внутренним водным транспортом пассажиров, для которых законодательством Московской области установлены меры социальной поддержки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14 1 01 01110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14 1 01 01110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14 1 01 01110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ветеранам труда, имеющим место жительства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14 1 01 01120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3 546 512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14 1 01 01120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3 546 512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14 1 01 01120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3 546 512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труженикам тыла, имеющим место жительства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14 1 01 01130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11 978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14 1 01 01130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11 978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14 1 01 01130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11 978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реабилитированным лицам и лицам, признанным пострадавшими от политических репрессий, имеющим место жительства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14 1 01 01140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13 067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14 1 01 01140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13 067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14 1 01 01140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13 067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Покрытие транспортным организациям выпадающих доходов, возникающих в связи с оказанием мер социальной поддержки в части транспортного обслуживания отдельным категориям граждан, имеющим место жительства в городе Москве, автомобильным транспортом и городским наземным электрическим транспортом Московской области по маршрутам регулярных перевозок по регулируемым тарифам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14 1 01 01160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1 879 472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14 1 01 01160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1 879 472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14 1 01 01160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1 879 472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 из числа семьи и детей, имеющим место жительства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14 1 01 01180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777 467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14 1 01 01180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777 467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14 1 01 01180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777 467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 имеющим место жительства в Московской области, за исключением ветеранов труда, тружеников тыла, реабилитированных лиц и лиц, признанных пострадавшими от политических репрессий, а также отдельных категорий граждан из числа семьи и детей, и в период с 1 по 12 мая (включительно) ветеранов Великой Отечественной войны, проживающих в Российской Федерации и странах СНГ, и лиц их сопровождающих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14 1 01 01190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6 539 868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14 1 01 01190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6 539 868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14 1 01 01190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6 539 868</w:t>
            </w:r>
          </w:p>
        </w:tc>
      </w:tr>
      <w:tr w:rsidR="00706DF7">
        <w:tc>
          <w:tcPr>
            <w:tcW w:w="5504" w:type="dxa"/>
            <w:tcMar>
              <w:top w:w="0" w:type="dxa"/>
              <w:left w:w="0" w:type="dxa"/>
              <w:bottom w:w="0" w:type="dxa"/>
              <w:right w:w="0" w:type="dxa"/>
            </w:tcMar>
            <w:vAlign w:val="bottom"/>
          </w:tcPr>
          <w:p w:rsidR="00706DF7" w:rsidRDefault="00822B7E">
            <w:pPr>
              <w:rPr>
                <w:b/>
                <w:bCs/>
                <w:color w:val="000000"/>
              </w:rPr>
            </w:pPr>
            <w:r>
              <w:rPr>
                <w:b/>
                <w:bCs/>
                <w:color w:val="000000"/>
              </w:rPr>
              <w:t>Контрольно-счетная палата Московской области</w:t>
            </w:r>
          </w:p>
        </w:tc>
        <w:tc>
          <w:tcPr>
            <w:tcW w:w="510" w:type="dxa"/>
            <w:tcMar>
              <w:top w:w="0" w:type="dxa"/>
              <w:left w:w="0" w:type="dxa"/>
              <w:bottom w:w="0" w:type="dxa"/>
              <w:right w:w="0" w:type="dxa"/>
            </w:tcMar>
            <w:vAlign w:val="bottom"/>
          </w:tcPr>
          <w:p w:rsidR="00706DF7" w:rsidRDefault="00822B7E">
            <w:pPr>
              <w:jc w:val="center"/>
              <w:rPr>
                <w:b/>
                <w:bCs/>
                <w:color w:val="000000"/>
              </w:rPr>
            </w:pPr>
            <w:r>
              <w:rPr>
                <w:b/>
                <w:bCs/>
                <w:color w:val="000000"/>
              </w:rPr>
              <w:t>852</w:t>
            </w: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1417" w:type="dxa"/>
            <w:tcMar>
              <w:top w:w="0" w:type="dxa"/>
              <w:left w:w="0" w:type="dxa"/>
              <w:bottom w:w="0" w:type="dxa"/>
              <w:right w:w="0" w:type="dxa"/>
            </w:tcMar>
            <w:vAlign w:val="bottom"/>
          </w:tcPr>
          <w:p w:rsidR="00706DF7" w:rsidRDefault="00706DF7">
            <w:pPr>
              <w:jc w:val="center"/>
              <w:rPr>
                <w:b/>
                <w:bCs/>
                <w:color w:val="000000"/>
              </w:rPr>
            </w:pPr>
          </w:p>
        </w:tc>
        <w:tc>
          <w:tcPr>
            <w:tcW w:w="510" w:type="dxa"/>
            <w:tcMar>
              <w:top w:w="0" w:type="dxa"/>
              <w:left w:w="0" w:type="dxa"/>
              <w:bottom w:w="0" w:type="dxa"/>
              <w:right w:w="0" w:type="dxa"/>
            </w:tcMar>
            <w:vAlign w:val="bottom"/>
          </w:tcPr>
          <w:p w:rsidR="00706DF7" w:rsidRDefault="00706DF7">
            <w:pPr>
              <w:jc w:val="center"/>
              <w:rPr>
                <w:b/>
                <w:bCs/>
                <w:color w:val="000000"/>
              </w:rPr>
            </w:pPr>
          </w:p>
        </w:tc>
        <w:tc>
          <w:tcPr>
            <w:tcW w:w="1133" w:type="dxa"/>
            <w:tcMar>
              <w:top w:w="0" w:type="dxa"/>
              <w:left w:w="0" w:type="dxa"/>
              <w:bottom w:w="0" w:type="dxa"/>
              <w:right w:w="0" w:type="dxa"/>
            </w:tcMar>
            <w:vAlign w:val="bottom"/>
          </w:tcPr>
          <w:p w:rsidR="00706DF7" w:rsidRDefault="00822B7E">
            <w:pPr>
              <w:jc w:val="right"/>
              <w:rPr>
                <w:b/>
                <w:bCs/>
                <w:color w:val="000000"/>
              </w:rPr>
            </w:pPr>
            <w:r>
              <w:rPr>
                <w:b/>
                <w:bCs/>
                <w:color w:val="000000"/>
              </w:rPr>
              <w:t>330 428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314 433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313 288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313 288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313 288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313 288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313 288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289 994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289 994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23 064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23 064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12 5 01 00630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15 630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15 630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15 630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15 630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15 630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15 630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15 630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15 630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w:t>
            </w:r>
            <w:r>
              <w:rPr>
                <w:color w:val="000000"/>
              </w:rPr>
              <w:lastRenderedPageBreak/>
              <w:t>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852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365</w:t>
            </w:r>
          </w:p>
        </w:tc>
      </w:tr>
      <w:tr w:rsidR="00706DF7">
        <w:tc>
          <w:tcPr>
            <w:tcW w:w="5504" w:type="dxa"/>
            <w:tcMar>
              <w:top w:w="0" w:type="dxa"/>
              <w:left w:w="0" w:type="dxa"/>
              <w:bottom w:w="0" w:type="dxa"/>
              <w:right w:w="0" w:type="dxa"/>
            </w:tcMar>
            <w:vAlign w:val="bottom"/>
          </w:tcPr>
          <w:p w:rsidR="00706DF7" w:rsidRDefault="00822B7E">
            <w:pPr>
              <w:rPr>
                <w:b/>
                <w:bCs/>
                <w:color w:val="000000"/>
              </w:rPr>
            </w:pPr>
            <w:r>
              <w:rPr>
                <w:b/>
                <w:bCs/>
                <w:color w:val="000000"/>
              </w:rPr>
              <w:t>Управление по обеспечению деятельности противопожарно-спасательной службы Московской области</w:t>
            </w:r>
          </w:p>
        </w:tc>
        <w:tc>
          <w:tcPr>
            <w:tcW w:w="510" w:type="dxa"/>
            <w:tcMar>
              <w:top w:w="0" w:type="dxa"/>
              <w:left w:w="0" w:type="dxa"/>
              <w:bottom w:w="0" w:type="dxa"/>
              <w:right w:w="0" w:type="dxa"/>
            </w:tcMar>
            <w:vAlign w:val="bottom"/>
          </w:tcPr>
          <w:p w:rsidR="00706DF7" w:rsidRDefault="00822B7E">
            <w:pPr>
              <w:jc w:val="center"/>
              <w:rPr>
                <w:b/>
                <w:bCs/>
                <w:color w:val="000000"/>
              </w:rPr>
            </w:pPr>
            <w:r>
              <w:rPr>
                <w:b/>
                <w:bCs/>
                <w:color w:val="000000"/>
              </w:rPr>
              <w:t>853</w:t>
            </w: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1417" w:type="dxa"/>
            <w:tcMar>
              <w:top w:w="0" w:type="dxa"/>
              <w:left w:w="0" w:type="dxa"/>
              <w:bottom w:w="0" w:type="dxa"/>
              <w:right w:w="0" w:type="dxa"/>
            </w:tcMar>
            <w:vAlign w:val="bottom"/>
          </w:tcPr>
          <w:p w:rsidR="00706DF7" w:rsidRDefault="00706DF7">
            <w:pPr>
              <w:jc w:val="center"/>
              <w:rPr>
                <w:b/>
                <w:bCs/>
                <w:color w:val="000000"/>
              </w:rPr>
            </w:pPr>
          </w:p>
        </w:tc>
        <w:tc>
          <w:tcPr>
            <w:tcW w:w="510" w:type="dxa"/>
            <w:tcMar>
              <w:top w:w="0" w:type="dxa"/>
              <w:left w:w="0" w:type="dxa"/>
              <w:bottom w:w="0" w:type="dxa"/>
              <w:right w:w="0" w:type="dxa"/>
            </w:tcMar>
            <w:vAlign w:val="bottom"/>
          </w:tcPr>
          <w:p w:rsidR="00706DF7" w:rsidRDefault="00706DF7">
            <w:pPr>
              <w:jc w:val="center"/>
              <w:rPr>
                <w:b/>
                <w:bCs/>
                <w:color w:val="000000"/>
              </w:rPr>
            </w:pPr>
          </w:p>
        </w:tc>
        <w:tc>
          <w:tcPr>
            <w:tcW w:w="1133" w:type="dxa"/>
            <w:tcMar>
              <w:top w:w="0" w:type="dxa"/>
              <w:left w:w="0" w:type="dxa"/>
              <w:bottom w:w="0" w:type="dxa"/>
              <w:right w:w="0" w:type="dxa"/>
            </w:tcMar>
            <w:vAlign w:val="bottom"/>
          </w:tcPr>
          <w:p w:rsidR="00706DF7" w:rsidRDefault="00822B7E">
            <w:pPr>
              <w:jc w:val="right"/>
              <w:rPr>
                <w:b/>
                <w:bCs/>
                <w:color w:val="000000"/>
              </w:rPr>
            </w:pPr>
            <w:r>
              <w:rPr>
                <w:b/>
                <w:bCs/>
                <w:color w:val="000000"/>
              </w:rPr>
              <w:t>8 994 653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8 890 489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2 114 713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2 114 713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«Снижение рисков возникновения и смягчение последствий чрезвычайных ситуаций природного и техногенного характера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13 283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«Осуществление мероприятий по защите и смягчению последствий от чрезвычайных ситуаций природного и техногенного характера населения и территорий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08 2 01 00000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13 283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Создание и содержание резервного фонда материальных ресурсов Московской области для ликвидации чрезвычайных ситуаций межмуниципального и регионального характера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08 2 01 00580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12 851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08 2 01 00580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12 851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в целях формирования государственного материального резерва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08 2 01 00580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12 851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готовности сил и средств Московской области к реагированию на аварийные разливы нефти и нефтепродуктов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08 2 01 01000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08 2 01 01000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08 2 01 01000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и совершенствование систем оповещения и информирования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894 705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(происшествиях)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08 3 01 00000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273 014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Создание комплексной системы экстренного оповещения населения при чрезвычайных ситуациях или об угрозе возникновения чрезвычайных ситуаций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08 3 01 01000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64 398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08 3 01 01000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64 398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08 3 01 01000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64 398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Совершенствование региональной автоматизированной системы централизованного оповещения органов управления и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08 3 01 04000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208 616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08 3 01 04000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208 616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08 3 01 04000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208 616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«Развитие, содержание и эксплуатация Системы-112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08 3 02 00000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621 691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Содержание и эксплуатация Системы-112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08 3 02 02000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287 691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08 3 02 02000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287 691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08 3 02 02000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287 691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Развитие Системы-112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08 3 02 03000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08 3 02 03000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08 3 02 03000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«Обеспечение мероприятий гражданской обороны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253 775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средств в целях гражданской обороны»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253 775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Создание запасов материально-технических, продовольственных, медицинских и иных средств в целях гражданской обороны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08 5 01 01000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253 775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08 5 01 01000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253 775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в целях формирования государственного материального резерва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08 5 01 01000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253 775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952 950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49 283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08 6 01 00110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49 283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42 260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42 260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7 022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7 022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903 667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08 6 02 00810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08 6 02 00810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08 6 02 00810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08 6 02 00820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08 6 02 00820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08 6 02 00820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08 6 02 00830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08 6 02 00830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08 6 02 00830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08 6 02 00880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1 476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08 6 02 00880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1 476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08 6 02 00880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1 476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Государственного казенного учреждения Московской области «Мособлрезерв»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08 6 02 01590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108 748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86 936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86 936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19 961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19 961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1 851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1 851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Капитальный и текущий ремонт складских помещений и хранилищ для хранения имущества резервного фонда для ликвидации чрезвычайных ситуаций и в целях гражданской обороны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08 6 02 02000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38 390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38 390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38 390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08 6 02 02590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421 592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08 6 02 02590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392 108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08 6 02 02590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392 108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08 6 02 02590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26 351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08 6 02 02590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26 351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08 6 02 02590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3 133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08 6 02 02590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3 133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Выполнение функций и задач, возложенных на Государственное казенное учреждение Московской области «Специальный центр «Звенигород»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08 6 02 08590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238 439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08 6 02 08590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145 548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08 6 02 08590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145 548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08 6 02 08590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87 822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08 6 02 08590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87 822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08 6 02 08590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08 6 02 08590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08 6 02 08590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4 560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08 6 02 08590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4 560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головной службы территориального страхования фонда документации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08 6 02 09590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08 6 02 09590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08 6 02 09590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Государственного казенного учреждения Московской области «Центр вызова экстренных оперативных служб по единому номеру «112»</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08 6 02 11590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82 191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08 6 02 11590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58 120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08 6 02 11590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58 120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08 6 02 11590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23 499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08 6 02 11590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23 499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08 6 02 11590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572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08 6 02 11590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572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субвенции федеральному бюджету из бюджета Московской области на содержание имущества, находящегося в собственности Московской области, передаваемого в безвозмездное пользование Главному управлению МЧС России по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08 6 02 90020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10 818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08 6 02 90020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10 818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Субвенции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08 6 02 90020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10 818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пожарной безопасности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6 768 567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6 768 567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6 768 567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6 768 567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08 6 02 00820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8 787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08 6 02 00820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8 787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08 6 02 00820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8 787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08 6 02 00830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08 6 02 00830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08 6 02 00830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личное страхование добровольных пожарных территориальных подразделений добровольной пожарной охраны на период исполнения ими обязанностей добровольного пожарного, привлекаемых органами государственной власти Московской области к участию в тушении пожаров, проведению аварийно-спасательных работ, спасению людей и имущества при пожарах и оказанию первой помощи пострадавшим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08 6 02 00870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08 6 02 00870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08 6 02 00870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08 6 02 00880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11 264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08 6 02 00880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11 264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08 6 02 00880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11 264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08 6 02 02590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6 111 638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08 6 02 02590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5 301 616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08 6 02 02590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5 301 616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08 6 02 02590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770 226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08 6 02 02590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770 226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08 6 02 02590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1 938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08 6 02 02590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1 938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08 6 02 02590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37 858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08 6 02 02590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08 6 02 02590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37 836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монтаж, установка и оснащение пожарных депо из легких металлоконструкций для обеспечения деятельности Государственного казенного учреждения Московской области «Московская областная противопожарно-спасательная служба»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08 6 02 03590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68 970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08 6 02 03590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68 970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08 6 02 03590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68 970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Капитальный и текущий ремонт зданий и сооружений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08 6 02 04590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78 040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08 6 02 04590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78 040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08 6 02 04590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78 040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Диагностика, ремонт, регламентные работы и техническое обслуживание пожарных, аварийно-спасательных и оперативно-служебных автомобилей, гидравлического аварийно-спасательного инструмента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08 6 02 05590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62 467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08 6 02 05590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62 467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08 6 02 05590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62 467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пожарной техники, техники специального назначения, вспомогательной, воздушных судов и плавательных средств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08 6 02 06590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283 600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08 6 02 06590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283 600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08 6 02 06590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283 600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Осуществление функций предоставления ежемесячной денежной выплаты добровольным пожарным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08 6 02 07590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08 6 02 07590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08 6 02 07590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360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Развитие и совершенствование газодымозащитной службы Государственного казенного учреждения Московской области «Мособлпожспас»</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08 6 02 10590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68 409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08 6 02 10590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68 409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08 6 02 10590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68 409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7 209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7 209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7 209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7 209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проектно-изыскательских работ для возведения пожарного депо из быстровозводимых модульных конструкций полной заводской готовности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08 6 02 62730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7 209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08 6 02 62730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7 209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08 6 02 62730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7 209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99 158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99 158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99 158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99 158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«Информационная инфраструктура»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9 158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D2 00610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9 158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D2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9 158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D2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9 158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5 006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5 006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5 006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5 006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5 006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5 006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Расходы на выплаты персоналу в целях обеспечения выполнения функций государственными (муниципальными) </w:t>
            </w:r>
            <w:r>
              <w:rPr>
                <w:color w:val="000000"/>
              </w:rPr>
              <w:lastRenderedPageBreak/>
              <w:t>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2 552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Расходы на выплаты персоналу казенных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2 430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2 454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2 454</w:t>
            </w:r>
          </w:p>
        </w:tc>
      </w:tr>
      <w:tr w:rsidR="00706DF7">
        <w:tc>
          <w:tcPr>
            <w:tcW w:w="5504" w:type="dxa"/>
            <w:tcMar>
              <w:top w:w="0" w:type="dxa"/>
              <w:left w:w="0" w:type="dxa"/>
              <w:bottom w:w="0" w:type="dxa"/>
              <w:right w:w="0" w:type="dxa"/>
            </w:tcMar>
            <w:vAlign w:val="bottom"/>
          </w:tcPr>
          <w:p w:rsidR="00706DF7" w:rsidRDefault="00822B7E">
            <w:pPr>
              <w:rPr>
                <w:b/>
                <w:bCs/>
                <w:color w:val="000000"/>
              </w:rPr>
            </w:pPr>
            <w:r>
              <w:rPr>
                <w:b/>
                <w:bCs/>
                <w:color w:val="000000"/>
              </w:rPr>
              <w:t>Главное управление ветеринарии Московской области</w:t>
            </w:r>
          </w:p>
        </w:tc>
        <w:tc>
          <w:tcPr>
            <w:tcW w:w="510" w:type="dxa"/>
            <w:tcMar>
              <w:top w:w="0" w:type="dxa"/>
              <w:left w:w="0" w:type="dxa"/>
              <w:bottom w:w="0" w:type="dxa"/>
              <w:right w:w="0" w:type="dxa"/>
            </w:tcMar>
            <w:vAlign w:val="bottom"/>
          </w:tcPr>
          <w:p w:rsidR="00706DF7" w:rsidRDefault="00822B7E">
            <w:pPr>
              <w:jc w:val="center"/>
              <w:rPr>
                <w:b/>
                <w:bCs/>
                <w:color w:val="000000"/>
              </w:rPr>
            </w:pPr>
            <w:r>
              <w:rPr>
                <w:b/>
                <w:bCs/>
                <w:color w:val="000000"/>
              </w:rPr>
              <w:t>854</w:t>
            </w: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1417" w:type="dxa"/>
            <w:tcMar>
              <w:top w:w="0" w:type="dxa"/>
              <w:left w:w="0" w:type="dxa"/>
              <w:bottom w:w="0" w:type="dxa"/>
              <w:right w:w="0" w:type="dxa"/>
            </w:tcMar>
            <w:vAlign w:val="bottom"/>
          </w:tcPr>
          <w:p w:rsidR="00706DF7" w:rsidRDefault="00706DF7">
            <w:pPr>
              <w:jc w:val="center"/>
              <w:rPr>
                <w:b/>
                <w:bCs/>
                <w:color w:val="000000"/>
              </w:rPr>
            </w:pPr>
          </w:p>
        </w:tc>
        <w:tc>
          <w:tcPr>
            <w:tcW w:w="510" w:type="dxa"/>
            <w:tcMar>
              <w:top w:w="0" w:type="dxa"/>
              <w:left w:w="0" w:type="dxa"/>
              <w:bottom w:w="0" w:type="dxa"/>
              <w:right w:w="0" w:type="dxa"/>
            </w:tcMar>
            <w:vAlign w:val="bottom"/>
          </w:tcPr>
          <w:p w:rsidR="00706DF7" w:rsidRDefault="00706DF7">
            <w:pPr>
              <w:jc w:val="center"/>
              <w:rPr>
                <w:b/>
                <w:bCs/>
                <w:color w:val="000000"/>
              </w:rPr>
            </w:pPr>
          </w:p>
        </w:tc>
        <w:tc>
          <w:tcPr>
            <w:tcW w:w="1133" w:type="dxa"/>
            <w:tcMar>
              <w:top w:w="0" w:type="dxa"/>
              <w:left w:w="0" w:type="dxa"/>
              <w:bottom w:w="0" w:type="dxa"/>
              <w:right w:w="0" w:type="dxa"/>
            </w:tcMar>
            <w:vAlign w:val="bottom"/>
          </w:tcPr>
          <w:p w:rsidR="00706DF7" w:rsidRDefault="00822B7E">
            <w:pPr>
              <w:jc w:val="right"/>
              <w:rPr>
                <w:b/>
                <w:bCs/>
                <w:color w:val="000000"/>
              </w:rPr>
            </w:pPr>
            <w:r>
              <w:rPr>
                <w:b/>
                <w:bCs/>
                <w:color w:val="000000"/>
              </w:rPr>
              <w:t>9 470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9 470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Сельское хозяйство и рыболовство</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9 470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9 470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9 470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9 470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06 5 01 00110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9 470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9 459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9 459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06 5 01 00110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w:t>
            </w:r>
          </w:p>
        </w:tc>
      </w:tr>
      <w:tr w:rsidR="00706DF7">
        <w:tc>
          <w:tcPr>
            <w:tcW w:w="5504" w:type="dxa"/>
            <w:tcMar>
              <w:top w:w="0" w:type="dxa"/>
              <w:left w:w="0" w:type="dxa"/>
              <w:bottom w:w="0" w:type="dxa"/>
              <w:right w:w="0" w:type="dxa"/>
            </w:tcMar>
            <w:vAlign w:val="bottom"/>
          </w:tcPr>
          <w:p w:rsidR="00706DF7" w:rsidRDefault="00822B7E">
            <w:pPr>
              <w:rPr>
                <w:b/>
                <w:bCs/>
                <w:color w:val="000000"/>
              </w:rPr>
            </w:pPr>
            <w:r>
              <w:rPr>
                <w:b/>
                <w:bCs/>
                <w:color w:val="000000"/>
              </w:rPr>
              <w:t>Комитет по ценам и тарифам Московской области</w:t>
            </w:r>
          </w:p>
        </w:tc>
        <w:tc>
          <w:tcPr>
            <w:tcW w:w="510" w:type="dxa"/>
            <w:tcMar>
              <w:top w:w="0" w:type="dxa"/>
              <w:left w:w="0" w:type="dxa"/>
              <w:bottom w:w="0" w:type="dxa"/>
              <w:right w:w="0" w:type="dxa"/>
            </w:tcMar>
            <w:vAlign w:val="bottom"/>
          </w:tcPr>
          <w:p w:rsidR="00706DF7" w:rsidRDefault="00822B7E">
            <w:pPr>
              <w:jc w:val="center"/>
              <w:rPr>
                <w:b/>
                <w:bCs/>
                <w:color w:val="000000"/>
              </w:rPr>
            </w:pPr>
            <w:r>
              <w:rPr>
                <w:b/>
                <w:bCs/>
                <w:color w:val="000000"/>
              </w:rPr>
              <w:t>855</w:t>
            </w: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1417" w:type="dxa"/>
            <w:tcMar>
              <w:top w:w="0" w:type="dxa"/>
              <w:left w:w="0" w:type="dxa"/>
              <w:bottom w:w="0" w:type="dxa"/>
              <w:right w:w="0" w:type="dxa"/>
            </w:tcMar>
            <w:vAlign w:val="bottom"/>
          </w:tcPr>
          <w:p w:rsidR="00706DF7" w:rsidRDefault="00706DF7">
            <w:pPr>
              <w:jc w:val="center"/>
              <w:rPr>
                <w:b/>
                <w:bCs/>
                <w:color w:val="000000"/>
              </w:rPr>
            </w:pPr>
          </w:p>
        </w:tc>
        <w:tc>
          <w:tcPr>
            <w:tcW w:w="510" w:type="dxa"/>
            <w:tcMar>
              <w:top w:w="0" w:type="dxa"/>
              <w:left w:w="0" w:type="dxa"/>
              <w:bottom w:w="0" w:type="dxa"/>
              <w:right w:w="0" w:type="dxa"/>
            </w:tcMar>
            <w:vAlign w:val="bottom"/>
          </w:tcPr>
          <w:p w:rsidR="00706DF7" w:rsidRDefault="00706DF7">
            <w:pPr>
              <w:jc w:val="center"/>
              <w:rPr>
                <w:b/>
                <w:bCs/>
                <w:color w:val="000000"/>
              </w:rPr>
            </w:pPr>
          </w:p>
        </w:tc>
        <w:tc>
          <w:tcPr>
            <w:tcW w:w="1133" w:type="dxa"/>
            <w:tcMar>
              <w:top w:w="0" w:type="dxa"/>
              <w:left w:w="0" w:type="dxa"/>
              <w:bottom w:w="0" w:type="dxa"/>
              <w:right w:w="0" w:type="dxa"/>
            </w:tcMar>
            <w:vAlign w:val="bottom"/>
          </w:tcPr>
          <w:p w:rsidR="00706DF7" w:rsidRDefault="00822B7E">
            <w:pPr>
              <w:jc w:val="right"/>
              <w:rPr>
                <w:b/>
                <w:bCs/>
                <w:color w:val="000000"/>
              </w:rPr>
            </w:pPr>
            <w:r>
              <w:rPr>
                <w:b/>
                <w:bCs/>
                <w:color w:val="000000"/>
              </w:rPr>
              <w:t>345 187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206 244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206 244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206 244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206 244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206 244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157 036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151 611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151 611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4 343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4 343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1 082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48 292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color w:val="000000"/>
              </w:rPr>
              <w:lastRenderedPageBreak/>
              <w:t>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29 191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Расходы на выплаты персоналу казенных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29 191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19 095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19 095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12 5 01 00630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127 285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127 285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127 285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«Создание условий для обеспечения качественными коммунальными услугами»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127 285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127 285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на компенсацию выпадающих доходов организациям, предоставляющим населению коммунальные услуги по тарифам, не обеспечивающим возмещение издержек</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10 3 04 00060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127 285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10 3 04 00060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127 285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10 3 04 00060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127 285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w:t>
            </w:r>
            <w:r>
              <w:rPr>
                <w:color w:val="000000"/>
              </w:rPr>
              <w:lastRenderedPageBreak/>
              <w:t>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536</w:t>
            </w:r>
          </w:p>
        </w:tc>
      </w:tr>
      <w:tr w:rsidR="00706DF7">
        <w:tc>
          <w:tcPr>
            <w:tcW w:w="5504" w:type="dxa"/>
            <w:tcMar>
              <w:top w:w="0" w:type="dxa"/>
              <w:left w:w="0" w:type="dxa"/>
              <w:bottom w:w="0" w:type="dxa"/>
              <w:right w:w="0" w:type="dxa"/>
            </w:tcMar>
            <w:vAlign w:val="bottom"/>
          </w:tcPr>
          <w:p w:rsidR="00706DF7" w:rsidRDefault="00822B7E">
            <w:pPr>
              <w:rPr>
                <w:b/>
                <w:bCs/>
                <w:color w:val="000000"/>
              </w:rPr>
            </w:pPr>
            <w:r>
              <w:rPr>
                <w:b/>
                <w:bCs/>
                <w:color w:val="000000"/>
              </w:rPr>
              <w:t>Комитет лесного хозяйства Московской области</w:t>
            </w:r>
          </w:p>
        </w:tc>
        <w:tc>
          <w:tcPr>
            <w:tcW w:w="510" w:type="dxa"/>
            <w:tcMar>
              <w:top w:w="0" w:type="dxa"/>
              <w:left w:w="0" w:type="dxa"/>
              <w:bottom w:w="0" w:type="dxa"/>
              <w:right w:w="0" w:type="dxa"/>
            </w:tcMar>
            <w:vAlign w:val="bottom"/>
          </w:tcPr>
          <w:p w:rsidR="00706DF7" w:rsidRDefault="00822B7E">
            <w:pPr>
              <w:jc w:val="center"/>
              <w:rPr>
                <w:b/>
                <w:bCs/>
                <w:color w:val="000000"/>
              </w:rPr>
            </w:pPr>
            <w:r>
              <w:rPr>
                <w:b/>
                <w:bCs/>
                <w:color w:val="000000"/>
              </w:rPr>
              <w:t>856</w:t>
            </w: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1417" w:type="dxa"/>
            <w:tcMar>
              <w:top w:w="0" w:type="dxa"/>
              <w:left w:w="0" w:type="dxa"/>
              <w:bottom w:w="0" w:type="dxa"/>
              <w:right w:w="0" w:type="dxa"/>
            </w:tcMar>
            <w:vAlign w:val="bottom"/>
          </w:tcPr>
          <w:p w:rsidR="00706DF7" w:rsidRDefault="00706DF7">
            <w:pPr>
              <w:jc w:val="center"/>
              <w:rPr>
                <w:b/>
                <w:bCs/>
                <w:color w:val="000000"/>
              </w:rPr>
            </w:pPr>
          </w:p>
        </w:tc>
        <w:tc>
          <w:tcPr>
            <w:tcW w:w="510" w:type="dxa"/>
            <w:tcMar>
              <w:top w:w="0" w:type="dxa"/>
              <w:left w:w="0" w:type="dxa"/>
              <w:bottom w:w="0" w:type="dxa"/>
              <w:right w:w="0" w:type="dxa"/>
            </w:tcMar>
            <w:vAlign w:val="bottom"/>
          </w:tcPr>
          <w:p w:rsidR="00706DF7" w:rsidRDefault="00706DF7">
            <w:pPr>
              <w:jc w:val="center"/>
              <w:rPr>
                <w:b/>
                <w:bCs/>
                <w:color w:val="000000"/>
              </w:rPr>
            </w:pPr>
          </w:p>
        </w:tc>
        <w:tc>
          <w:tcPr>
            <w:tcW w:w="1133" w:type="dxa"/>
            <w:tcMar>
              <w:top w:w="0" w:type="dxa"/>
              <w:left w:w="0" w:type="dxa"/>
              <w:bottom w:w="0" w:type="dxa"/>
              <w:right w:w="0" w:type="dxa"/>
            </w:tcMar>
            <w:vAlign w:val="bottom"/>
          </w:tcPr>
          <w:p w:rsidR="00706DF7" w:rsidRDefault="00822B7E">
            <w:pPr>
              <w:jc w:val="right"/>
              <w:rPr>
                <w:b/>
                <w:bCs/>
                <w:color w:val="000000"/>
              </w:rPr>
            </w:pPr>
            <w:r>
              <w:rPr>
                <w:b/>
                <w:bCs/>
                <w:color w:val="000000"/>
              </w:rPr>
              <w:t>2 943 074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07 6 01 00630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2 935 664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Лесное хозяйство</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2 928 164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2 918 164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лесного хозяйства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1 376 817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«Осуществление отдельных полномочий в области лесных отношений»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680 493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Разработка проекта рекультивации нарушенных лесных земель при размещении отходов полигоном твердых коммунальных отходов «Кулаковский»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07 4 01 00450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07 4 01 00450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07 4 01 00450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07 4 01 00590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61 497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61 497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61 497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работ по защите и воспроизводству лесов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07 4 01 00700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43 568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07 4 01 00700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43 568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07 4 01 00700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43 568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Осуществление отдельных полномочий в области лесных отношений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07 4 01 51290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574 928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07 4 01 51290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95 579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07 4 01 51290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95 579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07 4 01 51290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479 349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07 4 01 51290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479 349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«Субсидии Государственному автономному учреждению Московской области «Центральное лесохозяйственное объединение» на иные цели»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59 560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07 4 02 00590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59 560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59 560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59 560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«Выполнение образовательной, просветительской, опытно-исследовательской работы, способствующей профессиональной ориентации, занятости школьников и молодого поколения в системе лесного хозяйства»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5 523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школьных лесничеств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07 4 04 00600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2 282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07 4 04 00600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2 282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07 4 04 00600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2 282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и проведение слетов, конкурсов и выставок</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07 4 04 00620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3 241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07 4 04 00620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3 241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07 4 04 00620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3 241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«Вовлечение населения в мероприятия по охране леса»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07 4 05 00000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34 700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и проведение акций по посадке леса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07 4 05 00800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30 700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07 4 05 00800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30 700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07 4 05 00800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30 700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конкурсов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07 4 05 04590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07 4 05 04590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07 4 05 04590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«Сохранение лесов»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GA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596 541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работ по увеличению площади лесовосстановления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GA 54290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503 562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GA 54290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316 279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GA 54290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316 279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GA 54290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187 283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GA 54290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187 283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Оснащение учреждений, выполняющих мероприятия по воспроизводству лесов специализированной техникой и оборудованием для проведения комплекса мероприятий по лесовосстановлению и лесоразведению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GA 54300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42 348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GA 54300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42 348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GA 54300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42 348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Выполнение государственного задания по формированию запаса лесных семян для лесовосстановления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GA 54310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GA 54310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GA 54310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Оснащение специализированных учреждений лесопожарной техникой и оборудованием для проведения комплекса мероприятий по охране лесов от пожаров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GA 54320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50 271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GA 54320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50 271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GA 54320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50 271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1 541 347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256 718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07 6 01 00110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245 718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212 895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212 895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32 745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32 745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Оплата расходов, связанных с проведением судебных экспертиз</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07 6 01 00150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07 6 01 00150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07 6 01 00150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Разработка документации по проектированию (изменению) границ лесопарковых зон, зеленых зон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07 6 01 10020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07 6 01 10020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07 6 01 10020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деятельности Государственного казенного учреждения Московской области «Мособллес»</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1 284 629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07 6 03 00590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1 173 562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07 6 03 00590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948 616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07 6 03 00590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948 616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07 6 03 00590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219 273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07 6 03 00590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219 273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07 6 03 00590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5 673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07 6 03 00590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07 6 03 00590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5 527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07 6 03 00820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3 283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07 6 03 00820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3 283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07 6 03 00820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3 283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Капитальный ремонт зданий и сооружений Государственного казенного учреждения Московской области «Мособллес»</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07 6 03 01590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50 887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07 6 03 01590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50 887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07 6 03 01590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50 887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Оснащение государственных инспекторов автотранспортными средствами, техническими средствами учета и фиксации лесонарушений, специальными средствами не смертельного действия, форменным обмундированием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07 6 03 02590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41 317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07 6 03 02590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41 317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07 6 03 02590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41 317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Осуществление отдельных полномочий в области лесных отношений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07 6 03 51290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15 580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07 6 03 51290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15 580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07 6 03 51290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15 580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«Комфортная городская среда»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«Благоустройство общественных территорий муниципальных образований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Формирование среды, обеспечивающей рациональное использование лесов для удовлетворения потребностей общества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17 1 01 00160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17 1 01 00160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17 1 01 00160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6 222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Основное мероприятие «Обеспечение деятельности Государственного казенного учреждения Московской области «Мособллес»</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Повышение квалификации и профессиональная переподготовка сотрудников Государственного казенного учреждения Московской области «Мособллес»</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07 6 03 03590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07 6 03 03590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07 6 03 03590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Высшее 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лесного хозяйства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«Выполнение образовательной, просветительской, опытно-исследовательской работы, способствующей профессиональной ориентации, занятости школьников и молодого поколения в системе лесного хозяйства»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Выплата стипендии студентам по целевому обучению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07 4 04 00610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07 4 04 00610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Стипендии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07 4 04 00610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1 493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1 493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511</w:t>
            </w:r>
          </w:p>
        </w:tc>
      </w:tr>
      <w:tr w:rsidR="00706DF7">
        <w:tc>
          <w:tcPr>
            <w:tcW w:w="5504" w:type="dxa"/>
            <w:tcMar>
              <w:top w:w="0" w:type="dxa"/>
              <w:left w:w="0" w:type="dxa"/>
              <w:bottom w:w="0" w:type="dxa"/>
              <w:right w:w="0" w:type="dxa"/>
            </w:tcMar>
            <w:vAlign w:val="bottom"/>
          </w:tcPr>
          <w:p w:rsidR="00706DF7" w:rsidRDefault="00822B7E">
            <w:pPr>
              <w:rPr>
                <w:b/>
                <w:bCs/>
                <w:color w:val="000000"/>
              </w:rPr>
            </w:pPr>
            <w:r>
              <w:rPr>
                <w:b/>
                <w:bCs/>
                <w:color w:val="000000"/>
              </w:rPr>
              <w:t>Министерство инвестиций и инноваций Московской области</w:t>
            </w:r>
          </w:p>
        </w:tc>
        <w:tc>
          <w:tcPr>
            <w:tcW w:w="510" w:type="dxa"/>
            <w:tcMar>
              <w:top w:w="0" w:type="dxa"/>
              <w:left w:w="0" w:type="dxa"/>
              <w:bottom w:w="0" w:type="dxa"/>
              <w:right w:w="0" w:type="dxa"/>
            </w:tcMar>
            <w:vAlign w:val="bottom"/>
          </w:tcPr>
          <w:p w:rsidR="00706DF7" w:rsidRDefault="00822B7E">
            <w:pPr>
              <w:jc w:val="center"/>
              <w:rPr>
                <w:b/>
                <w:bCs/>
                <w:color w:val="000000"/>
              </w:rPr>
            </w:pPr>
            <w:r>
              <w:rPr>
                <w:b/>
                <w:bCs/>
                <w:color w:val="000000"/>
              </w:rPr>
              <w:t>859</w:t>
            </w: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1417" w:type="dxa"/>
            <w:tcMar>
              <w:top w:w="0" w:type="dxa"/>
              <w:left w:w="0" w:type="dxa"/>
              <w:bottom w:w="0" w:type="dxa"/>
              <w:right w:w="0" w:type="dxa"/>
            </w:tcMar>
            <w:vAlign w:val="bottom"/>
          </w:tcPr>
          <w:p w:rsidR="00706DF7" w:rsidRDefault="00706DF7">
            <w:pPr>
              <w:jc w:val="center"/>
              <w:rPr>
                <w:b/>
                <w:bCs/>
                <w:color w:val="000000"/>
              </w:rPr>
            </w:pPr>
          </w:p>
        </w:tc>
        <w:tc>
          <w:tcPr>
            <w:tcW w:w="510" w:type="dxa"/>
            <w:tcMar>
              <w:top w:w="0" w:type="dxa"/>
              <w:left w:w="0" w:type="dxa"/>
              <w:bottom w:w="0" w:type="dxa"/>
              <w:right w:w="0" w:type="dxa"/>
            </w:tcMar>
            <w:vAlign w:val="bottom"/>
          </w:tcPr>
          <w:p w:rsidR="00706DF7" w:rsidRDefault="00706DF7">
            <w:pPr>
              <w:jc w:val="center"/>
              <w:rPr>
                <w:b/>
                <w:bCs/>
                <w:color w:val="000000"/>
              </w:rPr>
            </w:pPr>
          </w:p>
        </w:tc>
        <w:tc>
          <w:tcPr>
            <w:tcW w:w="1133" w:type="dxa"/>
            <w:tcMar>
              <w:top w:w="0" w:type="dxa"/>
              <w:left w:w="0" w:type="dxa"/>
              <w:bottom w:w="0" w:type="dxa"/>
              <w:right w:w="0" w:type="dxa"/>
            </w:tcMar>
            <w:vAlign w:val="bottom"/>
          </w:tcPr>
          <w:p w:rsidR="00706DF7" w:rsidRDefault="00822B7E">
            <w:pPr>
              <w:jc w:val="right"/>
              <w:rPr>
                <w:b/>
                <w:bCs/>
                <w:color w:val="000000"/>
              </w:rPr>
            </w:pPr>
            <w:r>
              <w:rPr>
                <w:b/>
                <w:bCs/>
                <w:color w:val="000000"/>
              </w:rPr>
              <w:t>6 889 208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71 116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Фундаментальные исследования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«Грантовая поддержка науки и инноваций»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Присуждение премий Губернатора Московской области за достижения в коммерциализации научных и (или) научно-технических результатов в сфере науки, технологий, техники и инноваций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11 1 06 25000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11 1 06 25000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Премии и гранты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11 1 06 25000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Прикладные научные исследования в области общегосударственных вопросов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«Грантовая поддержка науки и инноваций»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Гранты Правительства Московской области в сферах науки, технологий, техники и инноваций на осуществление научных, научно-технических и инновационных проектов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11 1 06 21000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11 1 06 21000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11 1 06 21000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13 2 03 00700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13 2 03 00700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Премии и гранты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13 2 03 00700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11 7 01 00630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6 322 012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408 840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408 840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199 578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внешних связей и выставочной деятельности»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199 578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Участие в международных выставках и конференциях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11 1 01 00030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199 578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11 1 01 00030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199 578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11 1 01 00030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199 578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209 262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209 262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201 758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195 988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195 988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5 768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5 768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Взносы Московской области в общественные организации, фонды, ассоциации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11 7 01 00640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7 504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11 7 01 00640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7 504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11 7 01 00640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7 504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9 927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9 927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9 927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9 927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9 927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9 927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9 927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5 903 245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5 903 245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4 617 319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многофункциональных индустриальных парков, технопарков (технологических парков), инновационно-технологических центров, промышленных площадок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3 003 041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Создание индустриальных парков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11 1 02 00160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610 515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11 1 02 00160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610 515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11 1 02 00160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610 515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Создание инновационно-технологических центров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11 1 02 00180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11 1 02 00180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Субсидии юридическим лицам (кроме некоммерческих </w:t>
            </w:r>
            <w:r>
              <w:rPr>
                <w:color w:val="000000"/>
              </w:rPr>
              <w:lastRenderedPageBreak/>
              <w:t>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11 1 02 00180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Субсидия юридическим лицам на возмещение затрат на создание инженерной инфраструктуры на территориях, специально организованных для размещения промышленных производств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11 1 02 00230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1 021 403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11 1 02 00230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1 021 403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11 1 02 00230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1 021 403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Субсидия юридическим лицам на возмещение и обеспечение затрат по привлечению субъектов инвестиционной деятельности на территории многофункциональных индустриальных парков, индустриальных (промышленных) парков, технопарков, технопарков в сфере высоких технологий, промышленных технопарков, технополисов, промышленных площадок, промышленных кластеров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11 1 02 00280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11 1 02 00280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11 1 02 00280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Стимулирование инвестиционной деятельности муниципальных образований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11 1 02 64510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1 017 123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11 1 02 64510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1 017 123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11 1 02 64510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1 017 123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«Реализация приоритетных инвестиционных проектов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субсидии юридическим лицам на цели создания и развития технопарков в сфере высоких технологий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11 1 03 00020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11 1 03 00020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11 1 03 00020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работ по поддержке и развитию промышленного потенциала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11 1 07 00000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1 102 494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Субсидия юридическим лицам в целях возмещения затрат на создание объектов инженерной и транспортной инфраструктуры для новых промышленных предприятий и для новых производственных мощностей существующих промышленных предприятий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11 1 07 00240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541 857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11 1 07 00240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541 857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11 1 07 00240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541 857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субсидии на обеспечение деятельности некоммерческой организации «Государственный фонд развития промышленности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11 1 07 01130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11 1 07 01130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11 1 07 01130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субсидии на обеспечение деятельности некоммерческой организации «Фонд поддержки внешнеэкономической деятельности Московской области» в целях оказания поддержки субъектам деятельности в сфере промышленности в области внешнеэкономической деятельности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11 1 07 05290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60 637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11 1 07 05290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60 637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11 1 07 05290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60 637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Основное мероприятие «Развитие туристкой инфраструктуры»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11 1 08 00000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159 665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компенсации юридическим лицам в целях возмещения затрат на создание инженерной и дорожной инфраструктуры при создании гостиничных комплексов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11 1 08 00010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11 1 08 00010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11 1 08 00010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Субсидия юридическим лицам в целях возмещения части затрат на уплату процентов по кредитам, полученным в российских кредитных организациях на создание гостиничных комплексов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11 1 08 00020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109 665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11 1 08 00020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109 665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11 1 08 00020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109 665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«Проведение конкурсного отбора лучших концепций по развитию территорий муниципальных образований Московской области и дальнейшая реализация концепций победителей конкурса»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11 1 10 00000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109 179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Субсидия юридическим лицам в целях возмещения затрат, связанных с развитием инвестиционного потенциала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11 1 10 00200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109 179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11 1 10 00200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109 179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11 1 10 00200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109 179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и финансовое обеспечение автономной некоммерческой организации «Агентство инвестиционного развития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11 1 11 00000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142 940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субсидии на создание и обеспечение деятельности автономной некоммерческой организации «Агентство инвестиционного развития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11 1 11 00010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142 940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11 1 11 00010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142 940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11 1 11 00010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142 940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малого и среднего предпринимательства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1 227 618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и развитие организаций, образующих инфраструктуру поддержки субъектов малого и среднего предпринимательства»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11 3 01 00000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14 119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на обеспечение деятельности некоммерческих организаций Московской области, образующих инфраструктуру поддержки субъектов малого и среднего предпринимательства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11 3 01 05280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14 119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11 3 01 05280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14 119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11 3 01 05280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14 119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«Реализация механизмов государственной поддержки субъектов малого и среднего предпринимательства»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11 3 02 00000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873 123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Частичная компенсация субъектам малого и среднего предпринимательства затрат на уплату первого взноса (аванса) при заключении договора лизинга оборудования, закупаемого, в том числе в целях повышения производительности труда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11 3 02 02010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11 3 02 02010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11 3 02 02010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 в том числе в целях повышения производительности труда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11 3 02 02020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492 229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11 3 02 02020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492 229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11 3 02 02020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492 229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Частичная компенсация затрат субъектам малого и среднего предпринимательства, осуществляющим предоставление услуг (производство товаров)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11 3 02 02060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11 3 02 02060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11 3 02 02060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Частичная компенсация затрат субъектам малого и среднего предпринимательства, осуществляющим деятельность в сфере физической культуры и спорта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11 3 02 02210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91 994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11 3 02 02210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91 994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11 3 02 02210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91 994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по реализации акселерационных программ для субъектов малого и среднего предпринимательства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11 3 02 02220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10 900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11 3 02 02220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10 900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11 3 02 02220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10 900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Частичная компенсация затрат субъектов малого и среднего предпринимательства, связанных с созданием и (или) обеспечением деятельности центров молодежного инновационного творчества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11 3 02 05270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11 3 02 05270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11 3 02 05270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«Акселерация субъектов малого и среднего предпринимательства»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3 I5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300 344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поддержка малого и среднего предпринимательства в субъектах Российской Федерации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3 I5 55270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300 344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3 I5 55270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300 344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3 I5 55270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300 344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«Популяризация предпринимательства»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3 I8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40 032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поддержка малого и среднего предпринимательства в субъектах Российской Федерации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3 I8 55270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40 032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3 I8 55270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40 032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3 I8 55270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40 032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58 308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58 308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11 7 01 01590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58 308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50 825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Расходы на выплаты персоналу казенных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50 825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7 483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7 483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Средства массовой информации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14 193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средств массовой информации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14 193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14 193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медиасреды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14 193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14 193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Изготовление полиграфической продукции в сфере инвестиций и инноваций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13 1 06 98765</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4 294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13 1 06 98765</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4 294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13 1 06 98765</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4 294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Оплата информационных услуг в сфере инвестиций и инноваций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13 1 06 98784</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9 899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13 1 06 98784</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9 899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13 1 06 98784</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9 899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Межбюджетные трансферты общего характера бюджетам бюджетной системы Российской Федерации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481 619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Прочие межбюджетные трансферты общего характера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481 619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331 619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331 619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«Осуществление мероприятий по реализации стратегий социально-экономического развития наукоградов Российской Федерации»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331 619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Осуществление мероприятий по реализации стратегий социально-экономического развития наукоградов Российской Федерации, способствующих развитию научно-производственного комплекса наукоградов Российской Федерации, а также сохранению и развитию инфраструктуры наукоградов Российской Федерации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04 R5250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331 619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04 R5250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331 619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1 04 R5250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331 619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межбюджетные трансферты в целях финансирования мероприятий в рамках заключенных Правительством Московской области соглашений о межрегиональном сотрудничестве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99 0 00 03100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99 0 00 03100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99 0 00 03100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150 000</w:t>
            </w:r>
          </w:p>
        </w:tc>
      </w:tr>
      <w:tr w:rsidR="00706DF7">
        <w:tc>
          <w:tcPr>
            <w:tcW w:w="5504" w:type="dxa"/>
            <w:tcMar>
              <w:top w:w="0" w:type="dxa"/>
              <w:left w:w="0" w:type="dxa"/>
              <w:bottom w:w="0" w:type="dxa"/>
              <w:right w:w="0" w:type="dxa"/>
            </w:tcMar>
            <w:vAlign w:val="bottom"/>
          </w:tcPr>
          <w:p w:rsidR="00706DF7" w:rsidRDefault="00822B7E">
            <w:pPr>
              <w:rPr>
                <w:b/>
                <w:bCs/>
                <w:color w:val="000000"/>
              </w:rPr>
            </w:pPr>
            <w:r>
              <w:rPr>
                <w:b/>
                <w:bCs/>
                <w:color w:val="000000"/>
              </w:rPr>
              <w:t>Министерство строительного комплекса Московской области</w:t>
            </w:r>
          </w:p>
        </w:tc>
        <w:tc>
          <w:tcPr>
            <w:tcW w:w="510" w:type="dxa"/>
            <w:tcMar>
              <w:top w:w="0" w:type="dxa"/>
              <w:left w:w="0" w:type="dxa"/>
              <w:bottom w:w="0" w:type="dxa"/>
              <w:right w:w="0" w:type="dxa"/>
            </w:tcMar>
            <w:vAlign w:val="bottom"/>
          </w:tcPr>
          <w:p w:rsidR="00706DF7" w:rsidRDefault="00822B7E">
            <w:pPr>
              <w:jc w:val="center"/>
              <w:rPr>
                <w:b/>
                <w:bCs/>
                <w:color w:val="000000"/>
              </w:rPr>
            </w:pPr>
            <w:r>
              <w:rPr>
                <w:b/>
                <w:bCs/>
                <w:color w:val="000000"/>
              </w:rPr>
              <w:t>860</w:t>
            </w: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1417" w:type="dxa"/>
            <w:tcMar>
              <w:top w:w="0" w:type="dxa"/>
              <w:left w:w="0" w:type="dxa"/>
              <w:bottom w:w="0" w:type="dxa"/>
              <w:right w:w="0" w:type="dxa"/>
            </w:tcMar>
            <w:vAlign w:val="bottom"/>
          </w:tcPr>
          <w:p w:rsidR="00706DF7" w:rsidRDefault="00706DF7">
            <w:pPr>
              <w:jc w:val="center"/>
              <w:rPr>
                <w:b/>
                <w:bCs/>
                <w:color w:val="000000"/>
              </w:rPr>
            </w:pPr>
          </w:p>
        </w:tc>
        <w:tc>
          <w:tcPr>
            <w:tcW w:w="510" w:type="dxa"/>
            <w:tcMar>
              <w:top w:w="0" w:type="dxa"/>
              <w:left w:w="0" w:type="dxa"/>
              <w:bottom w:w="0" w:type="dxa"/>
              <w:right w:w="0" w:type="dxa"/>
            </w:tcMar>
            <w:vAlign w:val="bottom"/>
          </w:tcPr>
          <w:p w:rsidR="00706DF7" w:rsidRDefault="00706DF7">
            <w:pPr>
              <w:jc w:val="center"/>
              <w:rPr>
                <w:b/>
                <w:bCs/>
                <w:color w:val="000000"/>
              </w:rPr>
            </w:pPr>
          </w:p>
        </w:tc>
        <w:tc>
          <w:tcPr>
            <w:tcW w:w="1133" w:type="dxa"/>
            <w:tcMar>
              <w:top w:w="0" w:type="dxa"/>
              <w:left w:w="0" w:type="dxa"/>
              <w:bottom w:w="0" w:type="dxa"/>
              <w:right w:w="0" w:type="dxa"/>
            </w:tcMar>
            <w:vAlign w:val="bottom"/>
          </w:tcPr>
          <w:p w:rsidR="00706DF7" w:rsidRDefault="00822B7E">
            <w:pPr>
              <w:jc w:val="right"/>
              <w:rPr>
                <w:b/>
                <w:bCs/>
                <w:color w:val="000000"/>
              </w:rPr>
            </w:pPr>
            <w:r>
              <w:rPr>
                <w:b/>
                <w:bCs/>
                <w:color w:val="000000"/>
              </w:rPr>
              <w:t>35 125 260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4 362 585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4 362 585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4 362 585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«Строительство (реконструкция) объектов физической культуры и спорта»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строительства (реконструкции) объектов физической культуры и спорта»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Снос незавершенных строительством объектов государственной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18 5 01 10010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18 5 01 10010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18 5 01 10010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«Строительство (реконструкция) объектов административно-общественного и жилого назначения»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18 6 00 00000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4 358 112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строительства (реконструкции) объектов административного назначения»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18 6 01 00000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3 724 187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18 6 01 40010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3 724 187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18 6 01 40010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3 724 187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18 6 01 40010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3 724 187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строительства объектов для создания особой экономической зоны технико-внедренческого типа г. Дубны»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18 6 02 00000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633 925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18 6 02 40010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430 971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18 6 02 40010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430 971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18 6 02 40010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430 971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объекты инфраструктуры особой экономической зоны технико-внедренческого типа на территории городского округа Дубна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18 6 02 64170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202 954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18 6 02 64170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202 954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18 6 02 64170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202 954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18 7 00 00000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473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18 7 01 00000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473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18 7 01 00630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473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18 7 01 00630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473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18 7 01 00630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473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887 718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293 349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293 349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18 7 00 00000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293 349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18 7 01 00000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293 349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18 7 01 00110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293 349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18 7 01 00110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254 593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18 7 01 00110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254 593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18 7 01 00110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28 649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18 7 01 00110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28 649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18 7 01 00110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10 107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18 7 01 00110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4 735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18 7 01 00110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5 372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594 369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594 369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«Строительство (реконструкция) объектов административно-общественного и жилого назначения»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18 6 00 00000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3 474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строительства (реконструкции) объектов административного назначения»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18 6 01 00000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3 474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18 6 01 99990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3 474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18 6 01 99990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3 474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18 6 01 99990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3 474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18 7 00 00000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590 895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18 7 01 00000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590 895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18 7 01 00590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590 895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color w:val="000000"/>
              </w:rPr>
              <w:lastRenderedPageBreak/>
              <w:t>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18 7 01 00590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80 430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Расходы на выплаты персоналу казенных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18 7 01 00590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80 430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18 7 01 00590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65 643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18 7 01 00590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65 643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18 7 01 00590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444 002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18 7 01 00590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444 002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18 7 01 00590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18 7 01 00590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2 693 279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Жилищное хозяйство</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2 628 296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«Переселение граждан из аварийного жилищного фонда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19 0 00 00000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1 667 904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«Обеспечение устойчивого сокращения непригодного для проживания жилищного фонда»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19 1 00 00000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1 448 451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«Обеспечение устойчивого сокращения непригодного для проживания жилищного фонда»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19 1 F3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1 448 451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мероприятий по устойчивому сокращению непригодного для проживания жилищного фонда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19 1 F3 67483</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1 106 989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19 1 F3 67483</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1 106 989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19 1 F3 67483</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1 106 989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мероприятий по устойчивому сокращению непригодного для проживания жилищного фонда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19 1 F3 67484</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341 462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19 1 F3 67484</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341 462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19 1 F3 67484</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341 462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«Обеспечение мероприятий по переселению граждан из аварийного жилищного фонда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19 2 00 00000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219 453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«Переселение граждан из аварийного жилищного фонда»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19 2 02 00000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219 453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мероприятий по переселению граждан из аварийного жилищного фонда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19 2 02 09605</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219 453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19 2 02 09605</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219 453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19 2 02 09605</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219 453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Адресная программа Московской области «Переселение граждан из аварийного жилищного фонда в Московской области на 2016-2020 годы»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21 0 00 00000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960 392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мероприятий по переселению граждан из аварийного жилищного фонда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21 1 00 00000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960 392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«Переселение граждан из многоквартирных жилых домов, признанных аварийными в установленном законодательством порядке»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21 1 01 00000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960 392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мероприятий по переселению граждан из аварийного жилищного фонда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21 1 01 09602</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960 392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21 1 01 09602</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960 392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21 1 01 09602</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960 392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64 983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64 983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«Строительство (реконструкция) объектов здравоохранения»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64 973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строительства (реконструкции) инфраструктуры для объектов здравоохранения»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18 1 04 00000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64 973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18 1 04 40010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64 973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18 1 04 40010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64 973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18 1 04 40010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64 973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Подпрограмма «Строительство (реконструкция) объектов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строительства (реконструкции) объектов профессионального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18 3 04 40010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18 3 04 40010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18 3 04 40010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16 704 344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Дошкольное 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1 775 504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1 775 504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«Строительство (реконструкция) объектов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1 775 504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строительства (реконструкции) объектов дошкольного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581 539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Проектирование и строительство дошкольных образовательных организаций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18 3 01 64440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518 365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18 3 01 64440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518 365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18 3 01 64440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518 365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01 R1590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63 174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01 R1590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63 174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01 R1590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63 174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«Содействие занятости женщин - создание условий дошкольного образования для детей в возрасте до трех лет»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P2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1 193 965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P2 51590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957 046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P2 51590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957 046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P2 51590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957 046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P2 52320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34 028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P2 52320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34 028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P2 52320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34 028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P2 64430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202 891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P2 64430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202 891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P2 64430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202 891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Общее 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13 353 465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13 353 465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«Строительство (реконструкция) объектов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13 353 465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строительства (реконструкции) объектов общего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156 977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18 3 02 40010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156 977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18 3 02 40010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156 977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18 3 02 40010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156 977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«Современная школа»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E1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12 499 498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Реализация мероприятий по содействию созданию в субъектах Российской Федерации новых мест в общеобразовательных организациях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E1 55200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424 496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E1 55200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424 496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E1 55200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424 496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объекты общего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E1 64260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896 048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E1 64260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896 048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E1 64260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896 048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общеобразовательные организации в целях обеспечения односменного режима обучения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E1 64480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11 178 954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E1 64480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11 178 954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E1 64480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11 178 954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«Жилье»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F1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696 990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по стимулированию программ развития жилищного строительства субъектов Российской Федерации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F1 50210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604 185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F1 50210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604 185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F1 50210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604 185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по стимулированию программ развития жилищного строительства субъектов Российской Федерации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F1 64560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92 805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F1 64560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92 805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F1 64560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92 805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Дополнительное образование детей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689 154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689 154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«Строительство (реконструкция) объектов культуры»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611 412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«Культурная среда»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2 A1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611 412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Строительство (реконструкция) школ искусств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2 A1 64470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611 412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2 A1 64470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611 412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2 A1 64470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611 412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«Строительство (реконструкция) объектов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77 742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строительства (реконструкции) объектов дополнительного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77 742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Строительство (реконструкция) объектов дополнительного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18 3 03 64250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77 742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18 3 03 64250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77 742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18 3 03 64250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77 742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885 492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885 492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«Строительство (реконструкция) объектов культуры»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272 340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«Культурная среда»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2 A1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272 340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2 A1 40010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272 340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2 A1 40010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272 340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2 A1 40010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272 340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«Строительство (реконструкция) объектов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613 152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строительства (реконструкции) объектов профессионального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613 152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18 3 04 40010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613 152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18 3 04 40010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613 152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18 3 04 40010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613 152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Подпрограмма «Развитие системы отдыха и оздоровления </w:t>
            </w:r>
            <w:r>
              <w:rPr>
                <w:color w:val="000000"/>
              </w:rPr>
              <w:lastRenderedPageBreak/>
              <w:t>детей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Культура, кинематография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851 064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Культура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851 064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851 064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«Строительство (реконструкция) объектов культуры»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851 064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«Культурная среда»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2 A1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851 064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2 A1 40010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434 467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2 A1 40010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434 467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2 A1 40010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434 467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Строительство (реконструкция) объектов культуры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2 A1 64210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331 097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2 A1 64210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331 097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2 A1 64210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331 097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Строительство (реконструкция) объектов культуры на территории военных городков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2 A1 64540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85 500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2 A1 64540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85 500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2 A1 64540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85 500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Здравоохранение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6 616 501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Стационарная медицинская помощь</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2 305 494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2 305 494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«Строительство (реконструкция) объектов здравоохранения»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2 305 494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строительства (реконструкции) объектов специализированной медицинской помощи»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18 1 03 00000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2 134 593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18 1 03 40010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2 134 593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18 1 03 40010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2 134 593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18 1 03 40010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2 134 593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Основное мероприятие «Организация строительства (реконструкции) инфраструктуры для объектов </w:t>
            </w:r>
            <w:r>
              <w:rPr>
                <w:color w:val="000000"/>
              </w:rPr>
              <w:lastRenderedPageBreak/>
              <w:t>здравоохранения»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18 1 04 00000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12 881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18 1 04 40010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12 881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18 1 04 40010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12 881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18 1 04 40010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12 881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строительства (реконструкции) родильных домов и перинатальных центров»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18 1 06 00000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4 155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18 1 06 40010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4 155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18 1 06 40010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4 155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18 1 06 40010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4 155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«Развитие детского здравоохранения, включая создание современной инфраструктуры оказания медицинской помощи детям»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1 N4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153 865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1 N4 40010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153 865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1 N4 40010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153 865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1 N4 40010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153 865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Амбулаторная помощь</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4 311 007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4 311 007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«Строительство (реконструкция) объектов здравоохранения»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4 311 007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строительства (реконструкции) фельдшерско-акушерских пунктов»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18 1 01 00000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235 003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18 1 01 40010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235 003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18 1 01 40010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235 003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18 1 01 40010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235 003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строительства (реконструкции) объектов первичной медико-санитарной помощи»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18 1 02 00000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3 810 192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18 1 02 40010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3 810 192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18 1 02 40010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3 810 192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18 1 02 40010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3 810 192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строительства (реконструкции) офисов врачей общей практики»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18 1 05 00000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18 1 05 40010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18 1 05 40010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18 1 05 40010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«Развитие системы оказания первичной медико-санитарной помощи»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1 N1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265 612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Создание и замена фельдшерских, фельдшерско-акушерских пунктов и врачебных амбулаторий для населенных пунктов с численностью населения от 100 до 2000 человек</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1 N1 51960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265 612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1 N1 51960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265 612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1 N1 51960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265 612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обслуживание населения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Подпрограмма «Строительство (реконструкция) объектов для обеспечения социальной защиты населения Московской </w:t>
            </w:r>
            <w:r>
              <w:rPr>
                <w:color w:val="000000"/>
              </w:rPr>
              <w:lastRenderedPageBreak/>
              <w:t>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18 4 00 00000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Основное мероприятие «Организация строительства (реконструкции) объектов социального обслуживания населения»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18 4 01 00000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18 4 01 40010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18 4 01 40010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18 4 01 40010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Физическая культура и спорт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2 749 769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Физическая культура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2 244 929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2 244 929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«Строительство (реконструкция) объектов физической культуры и спорта»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2 244 929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«Спорт - норма жизни»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5 P5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2 244 929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Проектирование и строительство физкультурно-оздоровительных комплексов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5 P5 64130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158 494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5 P5 64130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158 494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5 P5 64130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158 494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муниципальные объекты физической культуры и спорта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5 P5 64220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567 432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5 P5 64220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567 432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5 P5 64220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567 432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Строительство (реконструкция) муниципальных стадионов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5 P5 64490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1 193 642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5 P5 64490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1 193 642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5 P5 64490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1 193 642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Строительство (реконструкция) объектов физической культуры и спорта на территории военных городков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5 P5 64550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325 361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5 P5 64550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325 361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5 P5 64550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325 361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Массовый спорт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504 840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504 840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«Строительство (реконструкция) объектов физической культуры и спорта»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504 840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строительства (реконструкции) объектов физической культуры и спорта»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20 915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18 5 01 99990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20 915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18 5 01 99990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20 915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18 5 01 99990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20 915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«Спорт - норма жизни»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5 P5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483 925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 в строительство объекта «Стадион для игры в регби по адресу: Московская область, Щелковский район, п. Монино»</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5 P5 48120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451 073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5 P5 48120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451 073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5 P5 48120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451 073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Cофинансирование капитальных вложений в объекты государственной собственности субъектов Российской Федерации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5 P5 51110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32 852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5 P5 51110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32 852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18 5 P5 51110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32 852</w:t>
            </w:r>
          </w:p>
        </w:tc>
      </w:tr>
      <w:tr w:rsidR="00706DF7">
        <w:tc>
          <w:tcPr>
            <w:tcW w:w="5504" w:type="dxa"/>
            <w:tcMar>
              <w:top w:w="0" w:type="dxa"/>
              <w:left w:w="0" w:type="dxa"/>
              <w:bottom w:w="0" w:type="dxa"/>
              <w:right w:w="0" w:type="dxa"/>
            </w:tcMar>
            <w:vAlign w:val="bottom"/>
          </w:tcPr>
          <w:p w:rsidR="00706DF7" w:rsidRDefault="00822B7E">
            <w:pPr>
              <w:rPr>
                <w:b/>
                <w:bCs/>
                <w:color w:val="000000"/>
              </w:rPr>
            </w:pPr>
            <w:r>
              <w:rPr>
                <w:b/>
                <w:bCs/>
                <w:color w:val="000000"/>
              </w:rPr>
              <w:t>Главное управление по информационной политике Московской области</w:t>
            </w:r>
          </w:p>
        </w:tc>
        <w:tc>
          <w:tcPr>
            <w:tcW w:w="510" w:type="dxa"/>
            <w:tcMar>
              <w:top w:w="0" w:type="dxa"/>
              <w:left w:w="0" w:type="dxa"/>
              <w:bottom w:w="0" w:type="dxa"/>
              <w:right w:w="0" w:type="dxa"/>
            </w:tcMar>
            <w:vAlign w:val="bottom"/>
          </w:tcPr>
          <w:p w:rsidR="00706DF7" w:rsidRDefault="00822B7E">
            <w:pPr>
              <w:jc w:val="center"/>
              <w:rPr>
                <w:b/>
                <w:bCs/>
                <w:color w:val="000000"/>
              </w:rPr>
            </w:pPr>
            <w:r>
              <w:rPr>
                <w:b/>
                <w:bCs/>
                <w:color w:val="000000"/>
              </w:rPr>
              <w:t>861</w:t>
            </w: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1417" w:type="dxa"/>
            <w:tcMar>
              <w:top w:w="0" w:type="dxa"/>
              <w:left w:w="0" w:type="dxa"/>
              <w:bottom w:w="0" w:type="dxa"/>
              <w:right w:w="0" w:type="dxa"/>
            </w:tcMar>
            <w:vAlign w:val="bottom"/>
          </w:tcPr>
          <w:p w:rsidR="00706DF7" w:rsidRDefault="00706DF7">
            <w:pPr>
              <w:jc w:val="center"/>
              <w:rPr>
                <w:b/>
                <w:bCs/>
                <w:color w:val="000000"/>
              </w:rPr>
            </w:pPr>
          </w:p>
        </w:tc>
        <w:tc>
          <w:tcPr>
            <w:tcW w:w="510" w:type="dxa"/>
            <w:tcMar>
              <w:top w:w="0" w:type="dxa"/>
              <w:left w:w="0" w:type="dxa"/>
              <w:bottom w:w="0" w:type="dxa"/>
              <w:right w:w="0" w:type="dxa"/>
            </w:tcMar>
            <w:vAlign w:val="bottom"/>
          </w:tcPr>
          <w:p w:rsidR="00706DF7" w:rsidRDefault="00706DF7">
            <w:pPr>
              <w:jc w:val="center"/>
              <w:rPr>
                <w:b/>
                <w:bCs/>
                <w:color w:val="000000"/>
              </w:rPr>
            </w:pPr>
          </w:p>
        </w:tc>
        <w:tc>
          <w:tcPr>
            <w:tcW w:w="1133" w:type="dxa"/>
            <w:tcMar>
              <w:top w:w="0" w:type="dxa"/>
              <w:left w:w="0" w:type="dxa"/>
              <w:bottom w:w="0" w:type="dxa"/>
              <w:right w:w="0" w:type="dxa"/>
            </w:tcMar>
            <w:vAlign w:val="bottom"/>
          </w:tcPr>
          <w:p w:rsidR="00706DF7" w:rsidRDefault="00822B7E">
            <w:pPr>
              <w:jc w:val="right"/>
              <w:rPr>
                <w:b/>
                <w:bCs/>
                <w:color w:val="000000"/>
              </w:rPr>
            </w:pPr>
            <w:r>
              <w:rPr>
                <w:b/>
                <w:bCs/>
                <w:color w:val="000000"/>
              </w:rPr>
              <w:t>4 046 341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Средства массовой информации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3 915 538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Телевидение и радиовещание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138 849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138 849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медиасреды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138 849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Основное мероприятие «Развитие медиасреды Московской </w:t>
            </w:r>
            <w:r>
              <w:rPr>
                <w:color w:val="000000"/>
              </w:rPr>
              <w:lastRenderedPageBreak/>
              <w:t>области, поддержка СМИ региона»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137 149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Обеспечение деятельности телерадиокомпаний и телеорганизаций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13 1 03 98701</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137 149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13 1 03 98701</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137 149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13 1 03 98701</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137 149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1 700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Создание и распространение (вещание) на радиоканале Московской области культурно-познавательных информационных программ, направленных на информирование и экологическое просвещение населения Московской области, для Министерства экологии и природопользования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13 1 06 98787</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1 700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13 1 06 98787</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1 700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13 1 06 98787</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1 700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Периодическая печать и издательства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574 861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574 861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медиасреды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574 861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«Развитие медиасреды Московской области, поддержка СМИ региона»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574 861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Выпуск специальных номеров газет и журналов, посвященных празднованию знаменательных событий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13 1 03 05180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13 1 03 05180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13 1 03 05180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издательств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13 1 03 98702</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497 291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13 1 03 98702</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497 291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13 1 03 98702</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497 291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Выпуск специальных номеров печатного СМИ Московской области, посвященных актуальным вопросам социального и экономического развития Московской области, а также реализации на территории Московской области задач, поставленных в программных заявлениях Губернатора Московской области «Стратегия Губернатора» и «Наше Подмосковье»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13 1 03 98711</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76 370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13 1 03 98711</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76 370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13 1 03 98711</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76 370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средств массовой информации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3 201 828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конкурса среди печатных СМИ «Безопасность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08 1 02 02000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08 1 02 02000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Премии и гранты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08 1 02 02000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Государственная программа Московской области «Развитие </w:t>
            </w:r>
            <w:r>
              <w:rPr>
                <w:color w:val="000000"/>
              </w:rPr>
              <w:lastRenderedPageBreak/>
              <w:t>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3 201 578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медиасреды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2 899 850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«Информирование населения Московской области об основных событиях социально-экономического развития и общественно-политической жизни»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68 186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по организации и проведению фестиваля телекомпаний Подмосковья «Братина»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13 1 01 06000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3 450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13 1 01 06000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3 450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13 1 01 06000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3 450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Информирование населения Московской области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13 1 01 07000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64 736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13 1 01 07000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64 736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13 1 01 07000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64 736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социально-значимым темам, в СМИ, на Интернет-ресурсах, в социальных сетях и блогосфере»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131 166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информационных агентств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13 1 02 98703</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9 540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13 1 02 98703</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9 540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13 1 02 98703</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9 540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мониторинга печатных и электронных СМИ, блогосферы, проведение медиа-исследований аудитории СМИ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13 1 02 98704</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12 823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13 1 02 98704</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12 823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13 1 02 98704</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12 823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Оплата информационных услуг по освещению деятельности органов государственной власти Московской области путем изготовления и размещения единой новостной информационной ленты и бегущей информационной строки на портале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13 1 02 98709</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108 803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13 1 02 98709</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108 803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13 1 02 98709</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108 803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«Развитие медиасреды Московской области, поддержка СМИ региона»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926 624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Оплата информационных услуг по изготовлению и распространению в электронном средстве массовой информации Московской области телевизионных материалов и радиоматериалов, посвященных знаменательным историческим событиям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13 1 03 05050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31 100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13 1 03 05050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31 100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13 1 03 05050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31 100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Выпуск специальных номеров газет и журналов, посвященных празднованию знаменательных событий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13 1 03 05180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13 1 03 05180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13 1 03 05180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информационных агентств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13 1 03 98703</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826 694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13 1 03 98703</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826 694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13 1 03 98703</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826 694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Выпуск специальных номеров печатного СМИ Московской области, посвященных актуальным вопросам социального и экономического развития Московской области, а также реализации на территории Московской области задач, поставленных в программных заявлениях Губернатора Московской области «Стратегия Губернатора» и «Наше Подмосковье»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13 1 03 98711</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67 630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13 1 03 98711</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67 630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13 1 03 98711</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67 630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«Размещение материалов о деятельности Губернатора Московской области, Правительства Московской области, центральных исполнительных органов государственной власти Московской области и государственных органов Московской области, а также организаций, находящихся в их ведении, об основных событиях социально-экономического развития, общественно - политической жизни, культурном, спортивном, демографическом и политическом положении региона в общероссийских печатных и электронных СМИ»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201 876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Оплата информационных услуг по освещению деятельности органов государственной власти Московской области российскими информационными агентствами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13 1 04 98706</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13 1 04 98706</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13 1 04 98706</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Оплата информационных услуг по освещению деятельности органов государственной власти Московской области в федеральных печатных средствах массовой информации и электронных средствах массовой информации, распространяемых в сети Интернет (сетевых изданиях)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13 1 04 98707</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185 876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13 1 04 98707</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185 876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13 1 04 98707</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185 876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«Изготовление и распространение (вещание) в эфире электронных СМИ телевизионных и радио материалов, освещающих деятельность органов государственной власти Московской области, социально-экономическое, культурное, демографическое и политическое положение региона, а также исторические и общественно значимые события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13 1 05 00000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1 400 000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Освещение деятельности органов государственной власти Московской области, социально-экономического, культурного, демографического и политического положения региона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13 1 05 98708</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1 400 000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13 1 05 98708</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1 400 000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13 1 05 98708</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1 400 000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126 113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Информирование населения Московской области о деятельности органов государственной власти Московской области в сфере развития строительного комплекса, долевого жилищного строительства, государственных программ по переселению граждан из ветхого и аварийного жилья, по капитальному ремонту жилых зданий, строительству социально значимых объектов в сети Интернет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5 460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5 460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5 460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Создание дизайн-макетов, изготовление, монтаж-демонтаж баннеров об обращении с твердыми коммунальными отходами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13 1 06 98712</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3 600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13 1 06 98712</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3 600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13 1 06 98712</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3 600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Изготовление полиграфической продукции в сфере социальной защиты населения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13 1 06 98761</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7 300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13 1 06 98761</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7 300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13 1 06 98761</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7 300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Изготовление полиграфической продукции в сфере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13 1 06 98762</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13 1 06 98762</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13 1 06 98762</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Изготовление полиграфической продукции в сфере лесного хозяйства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13 1 06 98763</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3 665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13 1 06 98763</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3 665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13 1 06 98763</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3 665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Изготовление полиграфической продукции в сфере экологии и природопользования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13 1 06 98764</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13 1 06 98764</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13 1 06 98764</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Изготовление полиграфической продукции в сфере здравоохранения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13 1 06 98766</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13 1 06 98766</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13 1 06 98766</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Подготовка, издание и распространение специального приложения «Информационная газета. Жилищное строительство Московской области» к печатному средству массовой информации Московской области с дублированием материалов на интернет-ресурсе (на сайте издания), а также подготовка, издание полиграфической продукции о правовых механизмах, регулирующих деятельность строительного комплекса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13 1 06 98767</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5 865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13 1 06 98767</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5 865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13 1 06 98767</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5 865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Оплата информационных услуг в сфере культуры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3 540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3 540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3 540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Оплата информационных услуг в сфере физической культуры и спорта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13 1 06 98781</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13 1 06 98781</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13 1 06 98781</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Оплата информационных услуг в сфере региональной безопасности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13 1 06 98782</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5 167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13 1 06 98782</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5 167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13 1 06 98782</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5 167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Оплата информационных услуг в сфере лесного хозяйства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13 1 06 98783</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17 682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13 1 06 98783</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17 682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13 1 06 98783</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17 682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Оплата информационных услуг в сфере экологии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13 1 06 98785</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3 319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13 1 06 98785</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3 319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13 1 06 98785</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3 319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Изготовление документального фильма в сфере экологии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13 1 06 98786</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13 1 06 98786</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13 1 06 98786</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Размещение социальной рекламы на объектах наружной рекламы в интересах Министерства образования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13 1 06 98788</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4 315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13 1 06 98788</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4 315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13 1 06 98788</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4 315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Создание и распространение (вещание) на телевизионном канале Московской области и в сети Интернет информационных материалов  в интересах Министерства образования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13 1 06 98789</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59 000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13 1 06 98789</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59 000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13 1 06 98789</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59 000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Создание и распространение (вещание) на телевизионном канале в Московской области, а также в сети Интернет информационных материалов по вопросам соблюдения и защиты прав и законных интересов субъектов предпринимательской деятельности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13 1 06 98792</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13 1 06 98792</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13 1 06 98792</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Создание и распространение (вещание) видеороликов на телевизионном канале в Московской области, а также в сети Интернет информационных видеороликов в интересах Министерства экономики и финансов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13 1 06 98793</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13 1 06 98793</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13 1 06 98793</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Основное мероприятие «Организация создания и эксплуатации сети объектов наружной рекламы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13 1 07 00000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45 885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13 1 07 00590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45 885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13 1 07 00590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27 321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13 1 07 00590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27 321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13 1 07 00590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18 514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13 1 07 00590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18 514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13 1 07 00590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13 1 07 00590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193 328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193 328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193 165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172 798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172 798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20 366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20 366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13 5 01 00820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13 5 01 00820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13 5 01 00820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туризма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13 6 00 00000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108 400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«Формирование имиджа и продвижение туристских услуг Московской области на внутреннем и международном туристских рынках»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13 6 02 00000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108 400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информационных агентств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13 6 02 98703</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97 200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13 6 02 98703</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97 200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13 6 02 98703</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97 200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Информирование о туристском потенциале Московской области посредством размещения социальной рекламы на объектах наружной рекламы и информации в городе Москва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13 6 02 98719</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13 6 02 98719</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13 6 02 98719</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11 200</w:t>
            </w:r>
          </w:p>
        </w:tc>
      </w:tr>
      <w:tr w:rsidR="00706DF7">
        <w:tc>
          <w:tcPr>
            <w:tcW w:w="5504" w:type="dxa"/>
            <w:tcMar>
              <w:top w:w="0" w:type="dxa"/>
              <w:left w:w="0" w:type="dxa"/>
              <w:bottom w:w="0" w:type="dxa"/>
              <w:right w:w="0" w:type="dxa"/>
            </w:tcMar>
            <w:vAlign w:val="bottom"/>
          </w:tcPr>
          <w:p w:rsidR="00706DF7" w:rsidRDefault="00822B7E">
            <w:pPr>
              <w:rPr>
                <w:b/>
                <w:bCs/>
                <w:color w:val="000000"/>
              </w:rPr>
            </w:pPr>
            <w:r>
              <w:rPr>
                <w:b/>
                <w:bCs/>
                <w:color w:val="000000"/>
              </w:rPr>
              <w:t>Главное управление социальных коммуникаций Московской области</w:t>
            </w:r>
          </w:p>
        </w:tc>
        <w:tc>
          <w:tcPr>
            <w:tcW w:w="510" w:type="dxa"/>
            <w:tcMar>
              <w:top w:w="0" w:type="dxa"/>
              <w:left w:w="0" w:type="dxa"/>
              <w:bottom w:w="0" w:type="dxa"/>
              <w:right w:w="0" w:type="dxa"/>
            </w:tcMar>
            <w:vAlign w:val="bottom"/>
          </w:tcPr>
          <w:p w:rsidR="00706DF7" w:rsidRDefault="00822B7E">
            <w:pPr>
              <w:jc w:val="center"/>
              <w:rPr>
                <w:b/>
                <w:bCs/>
                <w:color w:val="000000"/>
              </w:rPr>
            </w:pPr>
            <w:r>
              <w:rPr>
                <w:b/>
                <w:bCs/>
                <w:color w:val="000000"/>
              </w:rPr>
              <w:t>862</w:t>
            </w: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1417" w:type="dxa"/>
            <w:tcMar>
              <w:top w:w="0" w:type="dxa"/>
              <w:left w:w="0" w:type="dxa"/>
              <w:bottom w:w="0" w:type="dxa"/>
              <w:right w:w="0" w:type="dxa"/>
            </w:tcMar>
            <w:vAlign w:val="bottom"/>
          </w:tcPr>
          <w:p w:rsidR="00706DF7" w:rsidRDefault="00706DF7">
            <w:pPr>
              <w:jc w:val="center"/>
              <w:rPr>
                <w:b/>
                <w:bCs/>
                <w:color w:val="000000"/>
              </w:rPr>
            </w:pPr>
          </w:p>
        </w:tc>
        <w:tc>
          <w:tcPr>
            <w:tcW w:w="510" w:type="dxa"/>
            <w:tcMar>
              <w:top w:w="0" w:type="dxa"/>
              <w:left w:w="0" w:type="dxa"/>
              <w:bottom w:w="0" w:type="dxa"/>
              <w:right w:w="0" w:type="dxa"/>
            </w:tcMar>
            <w:vAlign w:val="bottom"/>
          </w:tcPr>
          <w:p w:rsidR="00706DF7" w:rsidRDefault="00706DF7">
            <w:pPr>
              <w:jc w:val="center"/>
              <w:rPr>
                <w:b/>
                <w:bCs/>
                <w:color w:val="000000"/>
              </w:rPr>
            </w:pPr>
          </w:p>
        </w:tc>
        <w:tc>
          <w:tcPr>
            <w:tcW w:w="1133" w:type="dxa"/>
            <w:tcMar>
              <w:top w:w="0" w:type="dxa"/>
              <w:left w:w="0" w:type="dxa"/>
              <w:bottom w:w="0" w:type="dxa"/>
              <w:right w:w="0" w:type="dxa"/>
            </w:tcMar>
            <w:vAlign w:val="bottom"/>
          </w:tcPr>
          <w:p w:rsidR="00706DF7" w:rsidRDefault="00822B7E">
            <w:pPr>
              <w:jc w:val="right"/>
              <w:rPr>
                <w:b/>
                <w:bCs/>
                <w:color w:val="000000"/>
              </w:rPr>
            </w:pPr>
            <w:r>
              <w:rPr>
                <w:b/>
                <w:bCs/>
                <w:color w:val="000000"/>
              </w:rPr>
              <w:t>790 872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576 813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576 813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Государственная программа Московской области </w:t>
            </w:r>
            <w:r>
              <w:rPr>
                <w:color w:val="000000"/>
              </w:rPr>
              <w:lastRenderedPageBreak/>
              <w:t>«Безопасность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1 700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1 700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и проведение круглых столов с представителями органов государственной власти Московской области, органов местного самоуправления муниципальных образований Московской области, общественных и религиозных организаций по вопросам воспитания межнациональной и межконфессиональной толерантности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08 1 03 00020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08 1 03 00020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08 1 03 00020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08 1 05 00000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Социологическое исследование в рамках мониторинга наркоситуации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08 1 05 00030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08 1 05 00030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08 1 05 00030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575 113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235 892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и проведение мероприятий по формированию системы поддержки социальных инициатив, направленных на развитие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206 446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и отбор социальных проектов с выплатой премий Губернатора Московской области «Наше Подмосковье»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13 2 01 00690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193 687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13 2 01 00690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12 997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13 2 01 00690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12 997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13 2 01 00690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180 690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Премии и гранты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13 2 01 00690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180 690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федеральных и региональных социально-значимых проектов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13 2 01 00730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12 759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13 2 01 00730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12 759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13 2 01 00730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12 759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и проведение мероприятий, направленных на укрепление межэтнических и межконфессиональных отношений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5 143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(грантов) на финансирование отдельных общественно полезных программ национально-культурных автономий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13 2 02 22000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13 2 02 22000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Субсидии некоммерческим организациям (за исключением </w:t>
            </w:r>
            <w:r>
              <w:rPr>
                <w:color w:val="000000"/>
              </w:rPr>
              <w:lastRenderedPageBreak/>
              <w:t>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13 2 02 22000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13 2 02 99990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3 143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13 2 02 99990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3 143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13 2 02 99990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3 143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24 303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13 2 03 00700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24 303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13 2 03 00700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24 303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Премии и гранты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13 2 03 00700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24 303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339 221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251 247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130 914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125 761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125 761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5 153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5 153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119 445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16 573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16 573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102 743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102 743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13 5 01 00630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Основное мероприятие «Организация и проведение </w:t>
            </w:r>
            <w:r>
              <w:rPr>
                <w:color w:val="000000"/>
              </w:rPr>
              <w:lastRenderedPageBreak/>
              <w:t>социологических исследований»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87 974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Проведение социологического исследования по оценке общей удовлетворенности граждан (населения) качеством и доступностью предоставления государственных и муниципальных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13 5 02 00160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13 5 02 00160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13 5 02 00160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социологических исследований для центральных исполнительных органов государственной власти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13 5 02 00190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13 5 02 00190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13 5 02 00190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и проведение социологических исследований по мониторингу общественно-политических процессов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13 5 02 00230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55 424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13 5 02 00230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55 424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13 5 02 00230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55 424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и проведение мониторинга общественно-политических процессов на территории Московской области в целях подготовки предложений Губернатору Московской области и Правительству Московской области по вопросам политического планирования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13 5 02 00240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18 550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13 5 02 00240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18 550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13 5 02 00240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18 550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214 059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213 937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«Реализация «пилотных проектов» обновления содержания и технологий дополнительного образования, воспитания, психолого-педагогического сопровождения детей»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отдыха и оздоровления детей, проживающих в Московской области, во Всероссийском детском центре «Орленок»</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03 3 02 00090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03 3 02 00090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03 3 02 00090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210 937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13 2 03 00700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13 2 03 00700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Премии и гранты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13 2 03 00700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«Молодежь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13 4 00 00000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210 437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13 4 01 00000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187 858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и проведение мероприятий по гражданско-патриотическому и духовно-нравственному воспитанию молодежи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13 4 01 00030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173 148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13 4 01 00030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173 148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13 4 01 00030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173 148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участия делегаций Московской области в мероприятиях Центрального федерального округа, Федерального агентства по делам молодежи, государственной программы «Патриотическое воспитание граждан Российской Федерации», Российского союза молодежи и других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13 4 01 00040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6 510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13 4 01 00040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6 510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13 4 01 00040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6 510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и проведение мероприятий по вовлечению молодежи в международное, межрегиональное и межмуниципальное сотрудничество</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13 4 01 00050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13 4 01 00050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13 4 01 00050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и проведение мероприятий по профориентации и реализации трудового и творческого потенциала молодежи, вовлечению молодежи в инновационную деятельность, научно-техническое творчество и предпринимательство, а также по поддержке молодежных творческих инициатив и медиа-сообществ»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13 4 02 00000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20 579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и проведение мероприятий по вовлечению молодежи в инновационную деятельность, научно-техническое творчество и предпринимательство</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13 4 02 00040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6 990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13 4 02 00040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6 990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13 4 02 00040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6 990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и проведение мероприятий по поддержке молодежных творческих инициатив и медиа-сообществ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13 4 02 00050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13 589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13 4 02 00050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13 589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13 4 02 00050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13 589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и проведение мероприятий по повышению профессионального уровня специалистов в сфере работы с молодежью»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13 4 03 00000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и проведение мероприятий по обучению, переобучению, повышению квалификации и обмену опытом специалистов, занятых в сфере работы с молодежью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13 4 03 00010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13 4 03 00010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13 4 03 00010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122</w:t>
            </w:r>
          </w:p>
        </w:tc>
      </w:tr>
      <w:tr w:rsidR="00706DF7">
        <w:tc>
          <w:tcPr>
            <w:tcW w:w="5504" w:type="dxa"/>
            <w:tcMar>
              <w:top w:w="0" w:type="dxa"/>
              <w:left w:w="0" w:type="dxa"/>
              <w:bottom w:w="0" w:type="dxa"/>
              <w:right w:w="0" w:type="dxa"/>
            </w:tcMar>
            <w:vAlign w:val="bottom"/>
          </w:tcPr>
          <w:p w:rsidR="00706DF7" w:rsidRDefault="00822B7E">
            <w:pPr>
              <w:rPr>
                <w:b/>
                <w:bCs/>
                <w:color w:val="000000"/>
              </w:rPr>
            </w:pPr>
            <w:r>
              <w:rPr>
                <w:b/>
                <w:bCs/>
                <w:color w:val="000000"/>
              </w:rPr>
              <w:t>Министерство энергетики Московской области</w:t>
            </w:r>
          </w:p>
        </w:tc>
        <w:tc>
          <w:tcPr>
            <w:tcW w:w="510" w:type="dxa"/>
            <w:tcMar>
              <w:top w:w="0" w:type="dxa"/>
              <w:left w:w="0" w:type="dxa"/>
              <w:bottom w:w="0" w:type="dxa"/>
              <w:right w:w="0" w:type="dxa"/>
            </w:tcMar>
            <w:vAlign w:val="bottom"/>
          </w:tcPr>
          <w:p w:rsidR="00706DF7" w:rsidRDefault="00822B7E">
            <w:pPr>
              <w:jc w:val="center"/>
              <w:rPr>
                <w:b/>
                <w:bCs/>
                <w:color w:val="000000"/>
              </w:rPr>
            </w:pPr>
            <w:r>
              <w:rPr>
                <w:b/>
                <w:bCs/>
                <w:color w:val="000000"/>
              </w:rPr>
              <w:t>863</w:t>
            </w: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1417" w:type="dxa"/>
            <w:tcMar>
              <w:top w:w="0" w:type="dxa"/>
              <w:left w:w="0" w:type="dxa"/>
              <w:bottom w:w="0" w:type="dxa"/>
              <w:right w:w="0" w:type="dxa"/>
            </w:tcMar>
            <w:vAlign w:val="bottom"/>
          </w:tcPr>
          <w:p w:rsidR="00706DF7" w:rsidRDefault="00706DF7">
            <w:pPr>
              <w:jc w:val="center"/>
              <w:rPr>
                <w:b/>
                <w:bCs/>
                <w:color w:val="000000"/>
              </w:rPr>
            </w:pPr>
          </w:p>
        </w:tc>
        <w:tc>
          <w:tcPr>
            <w:tcW w:w="510" w:type="dxa"/>
            <w:tcMar>
              <w:top w:w="0" w:type="dxa"/>
              <w:left w:w="0" w:type="dxa"/>
              <w:bottom w:w="0" w:type="dxa"/>
              <w:right w:w="0" w:type="dxa"/>
            </w:tcMar>
            <w:vAlign w:val="bottom"/>
          </w:tcPr>
          <w:p w:rsidR="00706DF7" w:rsidRDefault="00706DF7">
            <w:pPr>
              <w:jc w:val="center"/>
              <w:rPr>
                <w:b/>
                <w:bCs/>
                <w:color w:val="000000"/>
              </w:rPr>
            </w:pPr>
          </w:p>
        </w:tc>
        <w:tc>
          <w:tcPr>
            <w:tcW w:w="1133" w:type="dxa"/>
            <w:tcMar>
              <w:top w:w="0" w:type="dxa"/>
              <w:left w:w="0" w:type="dxa"/>
              <w:bottom w:w="0" w:type="dxa"/>
              <w:right w:w="0" w:type="dxa"/>
            </w:tcMar>
            <w:vAlign w:val="bottom"/>
          </w:tcPr>
          <w:p w:rsidR="00706DF7" w:rsidRDefault="00822B7E">
            <w:pPr>
              <w:jc w:val="right"/>
              <w:rPr>
                <w:b/>
                <w:bCs/>
                <w:color w:val="000000"/>
              </w:rPr>
            </w:pPr>
            <w:r>
              <w:rPr>
                <w:b/>
                <w:bCs/>
                <w:color w:val="000000"/>
              </w:rPr>
              <w:t>463 166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656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656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656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656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656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10 8 01 00630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656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656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656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214 116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Топливно-энергетический комплекс</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161 716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161 716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161 716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161 716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161 716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Расходы на выплаты персоналу в целях обеспечения </w:t>
            </w:r>
            <w:r>
              <w:rPr>
                <w:color w:val="000000"/>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153 830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153 830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7 875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7 875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10 8 01 00110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Прикладные научные исследования в области национальной экономики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37 400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26 400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газификации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10 6 00 00000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26 400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«Развитие системы газоснабжения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10 6 03 00000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26 400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Разработка схемы и программы газификации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10 6 03 01000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26 400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10 6 03 01000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26 400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10 6 03 01000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26 400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«Архитектура и градостроительство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«Разработка Генерального плана развития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подготовки документов стратегии пространственного развития Московской области и их утверждение»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16 1 01 00000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Разработка схемы и программы перспективного развития электроэнергетики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16 1 01 70110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16 1 01 70110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16 1 01 70110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248 053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248 053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248 053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«Создание условий для обеспечения качественными коммунальными услугами»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183 306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24 955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Проведение первоочередных мероприятий по восстановлению объектов социальной и инженерной инфраструктуры военных </w:t>
            </w:r>
            <w:r>
              <w:rPr>
                <w:color w:val="000000"/>
              </w:rPr>
              <w:lastRenderedPageBreak/>
              <w:t>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10 3 03 60300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24 955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10 3 03 60300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24 955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10 3 03 60300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24 955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158 351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отдельных мероприятий муниципальных программ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10 3 04 61430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158 351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10 3 04 61430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158 351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10 3 04 61430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158 351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газификации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10 6 00 00000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64 747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«Строительство газопроводов в населенных пунктах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10 6 01 00000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64 747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Строительство газопровода к населенным пунктам с последующей газификацией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10 6 01 64530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64 747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10 6 01 64530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64 747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10 6 01 64530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64 747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341</w:t>
            </w:r>
          </w:p>
        </w:tc>
      </w:tr>
      <w:tr w:rsidR="00706DF7">
        <w:tc>
          <w:tcPr>
            <w:tcW w:w="5504" w:type="dxa"/>
            <w:tcMar>
              <w:top w:w="0" w:type="dxa"/>
              <w:left w:w="0" w:type="dxa"/>
              <w:bottom w:w="0" w:type="dxa"/>
              <w:right w:w="0" w:type="dxa"/>
            </w:tcMar>
            <w:vAlign w:val="bottom"/>
          </w:tcPr>
          <w:p w:rsidR="00706DF7" w:rsidRDefault="00822B7E">
            <w:pPr>
              <w:rPr>
                <w:b/>
                <w:bCs/>
                <w:color w:val="000000"/>
              </w:rPr>
            </w:pPr>
            <w:r>
              <w:rPr>
                <w:b/>
                <w:bCs/>
                <w:color w:val="000000"/>
              </w:rPr>
              <w:t>Управление делами Губернатора Московской области и Правительства Московской области</w:t>
            </w:r>
          </w:p>
        </w:tc>
        <w:tc>
          <w:tcPr>
            <w:tcW w:w="510" w:type="dxa"/>
            <w:tcMar>
              <w:top w:w="0" w:type="dxa"/>
              <w:left w:w="0" w:type="dxa"/>
              <w:bottom w:w="0" w:type="dxa"/>
              <w:right w:w="0" w:type="dxa"/>
            </w:tcMar>
            <w:vAlign w:val="bottom"/>
          </w:tcPr>
          <w:p w:rsidR="00706DF7" w:rsidRDefault="00822B7E">
            <w:pPr>
              <w:jc w:val="center"/>
              <w:rPr>
                <w:b/>
                <w:bCs/>
                <w:color w:val="000000"/>
              </w:rPr>
            </w:pPr>
            <w:r>
              <w:rPr>
                <w:b/>
                <w:bCs/>
                <w:color w:val="000000"/>
              </w:rPr>
              <w:t>866</w:t>
            </w: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1417" w:type="dxa"/>
            <w:tcMar>
              <w:top w:w="0" w:type="dxa"/>
              <w:left w:w="0" w:type="dxa"/>
              <w:bottom w:w="0" w:type="dxa"/>
              <w:right w:w="0" w:type="dxa"/>
            </w:tcMar>
            <w:vAlign w:val="bottom"/>
          </w:tcPr>
          <w:p w:rsidR="00706DF7" w:rsidRDefault="00706DF7">
            <w:pPr>
              <w:jc w:val="center"/>
              <w:rPr>
                <w:b/>
                <w:bCs/>
                <w:color w:val="000000"/>
              </w:rPr>
            </w:pPr>
          </w:p>
        </w:tc>
        <w:tc>
          <w:tcPr>
            <w:tcW w:w="510" w:type="dxa"/>
            <w:tcMar>
              <w:top w:w="0" w:type="dxa"/>
              <w:left w:w="0" w:type="dxa"/>
              <w:bottom w:w="0" w:type="dxa"/>
              <w:right w:w="0" w:type="dxa"/>
            </w:tcMar>
            <w:vAlign w:val="bottom"/>
          </w:tcPr>
          <w:p w:rsidR="00706DF7" w:rsidRDefault="00706DF7">
            <w:pPr>
              <w:jc w:val="center"/>
              <w:rPr>
                <w:b/>
                <w:bCs/>
                <w:color w:val="000000"/>
              </w:rPr>
            </w:pPr>
          </w:p>
        </w:tc>
        <w:tc>
          <w:tcPr>
            <w:tcW w:w="1133" w:type="dxa"/>
            <w:tcMar>
              <w:top w:w="0" w:type="dxa"/>
              <w:left w:w="0" w:type="dxa"/>
              <w:bottom w:w="0" w:type="dxa"/>
              <w:right w:w="0" w:type="dxa"/>
            </w:tcMar>
            <w:vAlign w:val="bottom"/>
          </w:tcPr>
          <w:p w:rsidR="00706DF7" w:rsidRDefault="00822B7E">
            <w:pPr>
              <w:jc w:val="right"/>
              <w:rPr>
                <w:b/>
                <w:bCs/>
                <w:color w:val="000000"/>
              </w:rPr>
            </w:pPr>
            <w:r>
              <w:rPr>
                <w:b/>
                <w:bCs/>
                <w:color w:val="000000"/>
              </w:rPr>
              <w:t>6 721 629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5 903 607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4 372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95 0 00 00000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4 372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депутатов Государственной Думы и их помощников в избирательных округах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95 0 00 51410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3 915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95 0 00 51410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3 915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95 0 00 51410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3 915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Обеспечение членов Совета Федерации и их помощников в субъектах Российской Федерации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95 0 00 51420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95 0 00 51420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95 0 00 51420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457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286 927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286 927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286 927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286 927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281 512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197 446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197 446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78 085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78 085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5 981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5 981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12 5 01 00810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5 415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12 5 01 00810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5 415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12 5 01 00810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5 415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Международные отношения и международное сотрудничество</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624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624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624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624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Взносы Московской области в общественные организации, фонды, ассоциации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12 5 01 00640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624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12 5 01 00640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624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платежей, взносов, безвозмездных перечислений субъектам международного права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12 5 01 00640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624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5 611 684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15 910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15 910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15 910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мероприятий по защите высших должностных лиц</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08 6 01 00120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15 910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08 6 01 00120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15 910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08 6 01 00120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15 910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Государственная программа Московской области «Управление </w:t>
            </w:r>
            <w:r>
              <w:rPr>
                <w:color w:val="000000"/>
              </w:rPr>
              <w:lastRenderedPageBreak/>
              <w:t>имуществом и финансами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5 595 774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Подпрограмма «Обеспечение инфраструктуры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5 595 366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деятельности государственного бюджетного учреждения Московской области «Управление МТСО»</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12 2 01 00000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4 007 177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12 2 01 00590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4 007 177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12 2 01 00590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4 007 177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12 2 01 00590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4 007 177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деятельности государственного бюджетного учреждения Московской области «Автохозяйство»</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12 2 02 00000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1 588 189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12 2 02 00590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1 588 189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12 2 02 00590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1 588 189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12 2 02 00590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1 588 189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408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12 5 01 00630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Взносы Московской области в общественные организации, фонды, ассоциации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12 5 01 00640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12 5 01 00640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12 5 01 00640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Национальная оборона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16 807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Мобилизационная подготовка экономики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16 807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16 807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16 807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16 807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по обеспечению мобилизационной готовности экономики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12 5 01 10000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16 807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12 5 01 10000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16 807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12 5 01 10000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16 807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52 950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Жилищное хозяйство</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52 950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52 950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«Обеспечение жилыми помещениями отдельных категорий граждан, установленных законодательством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52 950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Основное мероприятие «Оказание государственной поддержки </w:t>
            </w:r>
            <w:r>
              <w:rPr>
                <w:color w:val="000000"/>
              </w:rPr>
              <w:lastRenderedPageBreak/>
              <w:t>отдельным категориям граждан, установленным законодательством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52 950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Приобретение объектов, относящихся к основным средствам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09 5 01 00150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52 950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09 5 01 00150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52 950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09 5 01 00150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52 950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3 063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3 063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3 063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3 063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3 063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3 063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2 795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2 795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Здравоохранение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707 095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здравоохранения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707 095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126 304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реабилитационной медицинской помощи и санаторно-курортного лечения, оказание паллиативной помощи, в том числе детям»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01 4 00 00000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126 304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деятельности санаторно-курортных государственных учреждений Московской области и оснащение оборудованием для проведения санаторно-курортного лечения»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01 4 03 00000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126 304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01 4 03 00590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126 304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01 4 03 00590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126 304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01 4 03 00590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126 304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580 791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«Совершенствование государственной гражданской службы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580 791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«Личное страхование государственных гражданских служащих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12 3 02 00000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580 791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добровольное медицинское страхование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12 3 02 00840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580 791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12 3 02 00840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580 791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12 3 02 00840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580 791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38 107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31 575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31 462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«Обеспечение жилыми помещениями отдельных категорий граждан, установленных законодательством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31 462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31 462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единовременной субсидии на приобретение жилого помещения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09 5 01 00160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31 462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09 5 01 00160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31 462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09 5 01 00160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31 462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Единовременная денежная выплата ветеранам войны, труда, военной службы, длительное время проработавшим в аппарате Московской областной Думы и в аппарате Правительства Московской области в связи с днями воинской славы России и памятными датами России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12 5 01 00710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12 5 01 00710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12 5 01 00710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социальной политики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6 532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6 532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«Совершенствование государственной гражданской службы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6 532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«Личное страхование государственных гражданских служащих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12 3 02 00000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6 532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страхование на случай причинения вреда жизни и здоровью лиц, замещающих государственные должности Московской области и государственных гражданских служащих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12 3 02 00850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6 532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12 3 02 00850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6 532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866</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06</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12 3 02 00850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6 532</w:t>
            </w:r>
          </w:p>
        </w:tc>
      </w:tr>
      <w:tr w:rsidR="00706DF7">
        <w:tc>
          <w:tcPr>
            <w:tcW w:w="5504" w:type="dxa"/>
            <w:tcMar>
              <w:top w:w="0" w:type="dxa"/>
              <w:left w:w="0" w:type="dxa"/>
              <w:bottom w:w="0" w:type="dxa"/>
              <w:right w:w="0" w:type="dxa"/>
            </w:tcMar>
            <w:vAlign w:val="bottom"/>
          </w:tcPr>
          <w:p w:rsidR="00706DF7" w:rsidRDefault="00822B7E">
            <w:pPr>
              <w:rPr>
                <w:b/>
                <w:bCs/>
                <w:color w:val="000000"/>
              </w:rPr>
            </w:pPr>
            <w:r>
              <w:rPr>
                <w:b/>
                <w:bCs/>
                <w:color w:val="000000"/>
              </w:rPr>
              <w:t>Администрация Губернатора Московской области</w:t>
            </w:r>
          </w:p>
        </w:tc>
        <w:tc>
          <w:tcPr>
            <w:tcW w:w="510" w:type="dxa"/>
            <w:tcMar>
              <w:top w:w="0" w:type="dxa"/>
              <w:left w:w="0" w:type="dxa"/>
              <w:bottom w:w="0" w:type="dxa"/>
              <w:right w:w="0" w:type="dxa"/>
            </w:tcMar>
            <w:vAlign w:val="bottom"/>
          </w:tcPr>
          <w:p w:rsidR="00706DF7" w:rsidRDefault="00822B7E">
            <w:pPr>
              <w:jc w:val="center"/>
              <w:rPr>
                <w:b/>
                <w:bCs/>
                <w:color w:val="000000"/>
              </w:rPr>
            </w:pPr>
            <w:r>
              <w:rPr>
                <w:b/>
                <w:bCs/>
                <w:color w:val="000000"/>
              </w:rPr>
              <w:t>867</w:t>
            </w: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1417" w:type="dxa"/>
            <w:tcMar>
              <w:top w:w="0" w:type="dxa"/>
              <w:left w:w="0" w:type="dxa"/>
              <w:bottom w:w="0" w:type="dxa"/>
              <w:right w:w="0" w:type="dxa"/>
            </w:tcMar>
            <w:vAlign w:val="bottom"/>
          </w:tcPr>
          <w:p w:rsidR="00706DF7" w:rsidRDefault="00706DF7">
            <w:pPr>
              <w:jc w:val="center"/>
              <w:rPr>
                <w:b/>
                <w:bCs/>
                <w:color w:val="000000"/>
              </w:rPr>
            </w:pPr>
          </w:p>
        </w:tc>
        <w:tc>
          <w:tcPr>
            <w:tcW w:w="510" w:type="dxa"/>
            <w:tcMar>
              <w:top w:w="0" w:type="dxa"/>
              <w:left w:w="0" w:type="dxa"/>
              <w:bottom w:w="0" w:type="dxa"/>
              <w:right w:w="0" w:type="dxa"/>
            </w:tcMar>
            <w:vAlign w:val="bottom"/>
          </w:tcPr>
          <w:p w:rsidR="00706DF7" w:rsidRDefault="00706DF7">
            <w:pPr>
              <w:jc w:val="center"/>
              <w:rPr>
                <w:b/>
                <w:bCs/>
                <w:color w:val="000000"/>
              </w:rPr>
            </w:pPr>
          </w:p>
        </w:tc>
        <w:tc>
          <w:tcPr>
            <w:tcW w:w="1133" w:type="dxa"/>
            <w:tcMar>
              <w:top w:w="0" w:type="dxa"/>
              <w:left w:w="0" w:type="dxa"/>
              <w:bottom w:w="0" w:type="dxa"/>
              <w:right w:w="0" w:type="dxa"/>
            </w:tcMar>
            <w:vAlign w:val="bottom"/>
          </w:tcPr>
          <w:p w:rsidR="00706DF7" w:rsidRDefault="00822B7E">
            <w:pPr>
              <w:jc w:val="right"/>
              <w:rPr>
                <w:b/>
                <w:bCs/>
                <w:color w:val="000000"/>
              </w:rPr>
            </w:pPr>
            <w:r>
              <w:rPr>
                <w:b/>
                <w:bCs/>
                <w:color w:val="000000"/>
              </w:rPr>
              <w:t>1 139 659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945 775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Функционирование высшего должностного лица субъекта Российской Федерации и муниципального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833 514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833 514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833 514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Основное мероприятие «Создание условий для реализации </w:t>
            </w:r>
            <w:r>
              <w:rPr>
                <w:color w:val="000000"/>
              </w:rPr>
              <w:lastRenderedPageBreak/>
              <w:t>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833 514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833 514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832 714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832 714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30 586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95 0 00 00000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30 586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депутатов Государственной Думы и их помощников в избирательных округах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95 0 00 51410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28 711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95 0 00 51410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28 711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95 0 00 51410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28 711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членов Совета Федерации и их помощников в субъектах Российской Федерации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95 0 00 51420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1 875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95 0 00 51420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1 875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95 0 00 51420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1 875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53 091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53 091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53 091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53 091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Председатель Правительства Московской области и его заместители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12 5 01 02000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53 091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53 071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53 071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12 5 01 02000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28 584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13 396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13 396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функционирования государственного казенного учреждения Московской области «Государственное юридическое бюро по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13 285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Расходы на выплаты персоналу в целях обеспечения </w:t>
            </w:r>
            <w:r>
              <w:rPr>
                <w:color w:val="000000"/>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04 5 02 90590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13 285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04 5 02 90590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7 022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04 5 02 90590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7 022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04 5 02 90590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6 158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04 5 02 90590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6 158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04 5 02 90590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04 5 02 90590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«Оплата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Адвокатской палате Московской области на оплату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04 5 03 01510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04 5 03 01510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04 5 03 01510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15 188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15 188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15 188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12 5 01 00630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2 763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2 763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2 763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реализацию Закона Московской области «О наградах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12 5 01 01070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12 5 01 01070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12 5 01 01070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880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единовременную денежную выплату при награждении Почетной грамотой Губернатора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12 5 01 01090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8 625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12 5 01 01090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8 625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12 5 01 01090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880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8 625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193 884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192 280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4 122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трудовых ресурсов и охраны труда»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04 8 00 00000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4 122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Основное мероприятие «Повышение профессионального уровня специалистов в области управления»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04 8 03 00000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4 122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регионального ресурсного центра в структуре Государственного бюджетного образовательного учреждения дополнительного профессионального образования «Московский областной учебный центр»</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04 8 03 73000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2 685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04 8 03 73000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2 685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04 8 03 73000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2 685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и проведение конкурса на лучший проект среди специалистов в области управления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04 8 03 73010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04 8 03 73010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04 8 03 73010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и проведение для специалистов в области управления семинаров, тренингов, конференций и других мероприятий в области подготовки управленческих кадров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04 8 03 73020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947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04 8 03 73020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947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04 8 03 73020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947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188 158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«Совершенствование государственной гражданской службы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188 158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профессионального развития государственных  гражданских служащих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12 3 01 00000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176 914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12 3 01 00590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164 434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12 3 01 00590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164 434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12 3 01 00590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164 434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Государственный заказ на мероприятия по профессиональному развитию гражданских служащих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12 3 01 00650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12 480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12 3 01 00650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12 480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12 3 01 00650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12 480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подбора кадров для замещения должностей государственной гражданской службы»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12 3 03 00000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11 244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12 3 03 00590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11 244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12 3 03 00590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11 244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12 3 03 00590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11 244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w:t>
            </w:r>
            <w:r>
              <w:rPr>
                <w:color w:val="000000"/>
              </w:rPr>
              <w:lastRenderedPageBreak/>
              <w:t>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1 118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243</w:t>
            </w:r>
          </w:p>
        </w:tc>
      </w:tr>
      <w:tr w:rsidR="00706DF7">
        <w:tc>
          <w:tcPr>
            <w:tcW w:w="5504" w:type="dxa"/>
            <w:tcMar>
              <w:top w:w="0" w:type="dxa"/>
              <w:left w:w="0" w:type="dxa"/>
              <w:bottom w:w="0" w:type="dxa"/>
              <w:right w:w="0" w:type="dxa"/>
            </w:tcMar>
            <w:vAlign w:val="bottom"/>
          </w:tcPr>
          <w:p w:rsidR="00706DF7" w:rsidRDefault="00822B7E">
            <w:pPr>
              <w:rPr>
                <w:b/>
                <w:bCs/>
                <w:color w:val="000000"/>
              </w:rPr>
            </w:pPr>
            <w:r>
              <w:rPr>
                <w:b/>
                <w:bCs/>
                <w:color w:val="000000"/>
              </w:rPr>
              <w:t>Комитет по конкурентной политике Московской области</w:t>
            </w:r>
          </w:p>
        </w:tc>
        <w:tc>
          <w:tcPr>
            <w:tcW w:w="510" w:type="dxa"/>
            <w:tcMar>
              <w:top w:w="0" w:type="dxa"/>
              <w:left w:w="0" w:type="dxa"/>
              <w:bottom w:w="0" w:type="dxa"/>
              <w:right w:w="0" w:type="dxa"/>
            </w:tcMar>
            <w:vAlign w:val="bottom"/>
          </w:tcPr>
          <w:p w:rsidR="00706DF7" w:rsidRDefault="00822B7E">
            <w:pPr>
              <w:jc w:val="center"/>
              <w:rPr>
                <w:b/>
                <w:bCs/>
                <w:color w:val="000000"/>
              </w:rPr>
            </w:pPr>
            <w:r>
              <w:rPr>
                <w:b/>
                <w:bCs/>
                <w:color w:val="000000"/>
              </w:rPr>
              <w:t>868</w:t>
            </w: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1417" w:type="dxa"/>
            <w:tcMar>
              <w:top w:w="0" w:type="dxa"/>
              <w:left w:w="0" w:type="dxa"/>
              <w:bottom w:w="0" w:type="dxa"/>
              <w:right w:w="0" w:type="dxa"/>
            </w:tcMar>
            <w:vAlign w:val="bottom"/>
          </w:tcPr>
          <w:p w:rsidR="00706DF7" w:rsidRDefault="00706DF7">
            <w:pPr>
              <w:jc w:val="center"/>
              <w:rPr>
                <w:b/>
                <w:bCs/>
                <w:color w:val="000000"/>
              </w:rPr>
            </w:pPr>
          </w:p>
        </w:tc>
        <w:tc>
          <w:tcPr>
            <w:tcW w:w="510" w:type="dxa"/>
            <w:tcMar>
              <w:top w:w="0" w:type="dxa"/>
              <w:left w:w="0" w:type="dxa"/>
              <w:bottom w:w="0" w:type="dxa"/>
              <w:right w:w="0" w:type="dxa"/>
            </w:tcMar>
            <w:vAlign w:val="bottom"/>
          </w:tcPr>
          <w:p w:rsidR="00706DF7" w:rsidRDefault="00706DF7">
            <w:pPr>
              <w:jc w:val="center"/>
              <w:rPr>
                <w:b/>
                <w:bCs/>
                <w:color w:val="000000"/>
              </w:rPr>
            </w:pPr>
          </w:p>
        </w:tc>
        <w:tc>
          <w:tcPr>
            <w:tcW w:w="1133" w:type="dxa"/>
            <w:tcMar>
              <w:top w:w="0" w:type="dxa"/>
              <w:left w:w="0" w:type="dxa"/>
              <w:bottom w:w="0" w:type="dxa"/>
              <w:right w:w="0" w:type="dxa"/>
            </w:tcMar>
            <w:vAlign w:val="bottom"/>
          </w:tcPr>
          <w:p w:rsidR="00706DF7" w:rsidRDefault="00822B7E">
            <w:pPr>
              <w:jc w:val="right"/>
              <w:rPr>
                <w:b/>
                <w:bCs/>
                <w:color w:val="000000"/>
              </w:rPr>
            </w:pPr>
            <w:r>
              <w:rPr>
                <w:b/>
                <w:bCs/>
                <w:color w:val="000000"/>
              </w:rPr>
              <w:t>282 824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282 338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282 338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282 338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конкуренции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«Реализация комплекса мер по развитию сферы закупок в соответствии с Федеральным законом № 44-ФЗ»</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11 2 01 00000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Разработка и сопровождение классификатора объектов закупок для обеспечения государственных нужд Московской области и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11 2 01 00040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11 2 01 00040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11 2 01 00040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1 800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280 538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280 538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участия Московской области в профессиональных выставках в сфере закупок</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11 7 01 00020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148 274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141 552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141 552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6 712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6 712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106 415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83 211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83 211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23 190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23 190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11 7 01 00630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486</w:t>
            </w:r>
          </w:p>
        </w:tc>
      </w:tr>
      <w:tr w:rsidR="00706DF7">
        <w:tc>
          <w:tcPr>
            <w:tcW w:w="5504" w:type="dxa"/>
            <w:tcMar>
              <w:top w:w="0" w:type="dxa"/>
              <w:left w:w="0" w:type="dxa"/>
              <w:bottom w:w="0" w:type="dxa"/>
              <w:right w:w="0" w:type="dxa"/>
            </w:tcMar>
            <w:vAlign w:val="bottom"/>
          </w:tcPr>
          <w:p w:rsidR="00706DF7" w:rsidRDefault="00822B7E">
            <w:pPr>
              <w:rPr>
                <w:b/>
                <w:bCs/>
                <w:color w:val="000000"/>
              </w:rPr>
            </w:pPr>
            <w:r>
              <w:rPr>
                <w:b/>
                <w:bCs/>
                <w:color w:val="000000"/>
              </w:rPr>
              <w:t>Главное управление территориальной политики Московской области</w:t>
            </w:r>
          </w:p>
        </w:tc>
        <w:tc>
          <w:tcPr>
            <w:tcW w:w="510" w:type="dxa"/>
            <w:tcMar>
              <w:top w:w="0" w:type="dxa"/>
              <w:left w:w="0" w:type="dxa"/>
              <w:bottom w:w="0" w:type="dxa"/>
              <w:right w:w="0" w:type="dxa"/>
            </w:tcMar>
            <w:vAlign w:val="bottom"/>
          </w:tcPr>
          <w:p w:rsidR="00706DF7" w:rsidRDefault="00822B7E">
            <w:pPr>
              <w:jc w:val="center"/>
              <w:rPr>
                <w:b/>
                <w:bCs/>
                <w:color w:val="000000"/>
              </w:rPr>
            </w:pPr>
            <w:r>
              <w:rPr>
                <w:b/>
                <w:bCs/>
                <w:color w:val="000000"/>
              </w:rPr>
              <w:t>869</w:t>
            </w: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1417" w:type="dxa"/>
            <w:tcMar>
              <w:top w:w="0" w:type="dxa"/>
              <w:left w:w="0" w:type="dxa"/>
              <w:bottom w:w="0" w:type="dxa"/>
              <w:right w:w="0" w:type="dxa"/>
            </w:tcMar>
            <w:vAlign w:val="bottom"/>
          </w:tcPr>
          <w:p w:rsidR="00706DF7" w:rsidRDefault="00706DF7">
            <w:pPr>
              <w:jc w:val="center"/>
              <w:rPr>
                <w:b/>
                <w:bCs/>
                <w:color w:val="000000"/>
              </w:rPr>
            </w:pPr>
          </w:p>
        </w:tc>
        <w:tc>
          <w:tcPr>
            <w:tcW w:w="510" w:type="dxa"/>
            <w:tcMar>
              <w:top w:w="0" w:type="dxa"/>
              <w:left w:w="0" w:type="dxa"/>
              <w:bottom w:w="0" w:type="dxa"/>
              <w:right w:w="0" w:type="dxa"/>
            </w:tcMar>
            <w:vAlign w:val="bottom"/>
          </w:tcPr>
          <w:p w:rsidR="00706DF7" w:rsidRDefault="00706DF7">
            <w:pPr>
              <w:jc w:val="center"/>
              <w:rPr>
                <w:b/>
                <w:bCs/>
                <w:color w:val="000000"/>
              </w:rPr>
            </w:pPr>
          </w:p>
        </w:tc>
        <w:tc>
          <w:tcPr>
            <w:tcW w:w="1133" w:type="dxa"/>
            <w:tcMar>
              <w:top w:w="0" w:type="dxa"/>
              <w:left w:w="0" w:type="dxa"/>
              <w:bottom w:w="0" w:type="dxa"/>
              <w:right w:w="0" w:type="dxa"/>
            </w:tcMar>
            <w:vAlign w:val="bottom"/>
          </w:tcPr>
          <w:p w:rsidR="00706DF7" w:rsidRDefault="00822B7E">
            <w:pPr>
              <w:jc w:val="right"/>
              <w:rPr>
                <w:b/>
                <w:bCs/>
                <w:color w:val="000000"/>
              </w:rPr>
            </w:pPr>
            <w:r>
              <w:rPr>
                <w:b/>
                <w:bCs/>
                <w:color w:val="000000"/>
              </w:rPr>
              <w:t>546 982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366 519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366 519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366 519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«Эффективное местное самоуправление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43 505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мониторинга качества жизни жителей муниципальных образований Московской области, изучение общественного мнения с применением IT – технологий»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13 3 02 00000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25 888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Мониторинг качества жизни жителей муниципальных районов Московской области (в рамках обеспечения Указа Президента Российской Федерации от 28 апреля 2008 года № 607 «Об оценке эффективности деятельности органов местного самоуправления городских округов и муниципальных районов»)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13 3 02 00200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22 274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13 3 02 00200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22 274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13 3 02 00200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22 274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Изучение общественного мнения с применением IT-технологий для обеспечения Указа Президента Российской Федерации от 28 апреля 2008 года  № 607 «Об оценке эффективности деятельности органов местного самоуправления городских округов и муниципальных районов»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13 3 02 00210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3 614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13 3 02 00210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3 614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13 3 02 00210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3 614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«Оптимизация территориальной организации местного самоуправления»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мероприятий по оптимизации территориальной организации местного самоуправления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13 3 04 00260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13 3 04 00260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13 3 04 00260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внесения сведений в Единый государственный реестр недвижимости о границах между субъектами Российской Федерации»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13 3 05 00000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16 617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землеустроительных работ для внесения в Единый государственный реестр недвижимости сведений о границах между субъектами Российской Федерации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13 3 05 00270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16 617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13 3 05 00270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16 617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13 3 05 00270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16 617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323 014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141 268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139 224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135 843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135 843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3 381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3 381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семинаров-совещаний с участием руководителей региональных отделений политических партий, зарегистрированных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13 5 01 00220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1 056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13 5 01 00220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1 056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13 5 01 00220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1 056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13 5 01 00630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«Организация и проведение социологических исследований»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175 003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социологических исследований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13 5 02 00170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175 003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13 5 02 00170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175 003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13 5 02 00170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175 003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«Корректировка списков кандидатов в присяжные заседатели федеральных судов общей юрисдикции в Российской Федерации»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6 743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Составление (изменение) списков кандидатов в присяжные заседатели федеральных судов общей юрисдикции в Российской Федерации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13 5 04 51200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6 743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13 5 04 51200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6 743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Субвенции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13 5 04 51200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6 743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Национальная оборона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179 441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Мобилизационная и вневойсковая подготовка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179 441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179 441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179 441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«Осуществление первичного воинского учета на территориях, где отсутствуют военные комиссариаты»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179 441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Осуществление первичного воинского учета на территориях, где отсутствуют военные комиссариаты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13 5 03 51180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179 441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13 5 03 51180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179 441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Субвенции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13 5 03 51180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179 441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«Согласование и корректировка границ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13 5 05 00000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Подготовка землеустроительной документации для внесения </w:t>
            </w:r>
            <w:r>
              <w:rPr>
                <w:color w:val="000000"/>
              </w:rPr>
              <w:lastRenderedPageBreak/>
              <w:t>сведений о границах городских округов и муниципальных районов Московской области в государственный кадастр недвижимости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13 5 05 10010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13 5 05 10010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13 5 05 10010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869</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122</w:t>
            </w:r>
          </w:p>
        </w:tc>
      </w:tr>
      <w:tr w:rsidR="00706DF7">
        <w:tc>
          <w:tcPr>
            <w:tcW w:w="5504" w:type="dxa"/>
            <w:tcMar>
              <w:top w:w="0" w:type="dxa"/>
              <w:left w:w="0" w:type="dxa"/>
              <w:bottom w:w="0" w:type="dxa"/>
              <w:right w:w="0" w:type="dxa"/>
            </w:tcMar>
            <w:vAlign w:val="bottom"/>
          </w:tcPr>
          <w:p w:rsidR="00706DF7" w:rsidRDefault="00822B7E">
            <w:pPr>
              <w:rPr>
                <w:b/>
                <w:bCs/>
                <w:color w:val="000000"/>
              </w:rPr>
            </w:pPr>
            <w:r>
              <w:rPr>
                <w:b/>
                <w:bCs/>
                <w:color w:val="000000"/>
              </w:rPr>
              <w:t>Уполномоченный по защите прав предпринимателей в Московской области и его Аппарат</w:t>
            </w:r>
          </w:p>
        </w:tc>
        <w:tc>
          <w:tcPr>
            <w:tcW w:w="510" w:type="dxa"/>
            <w:tcMar>
              <w:top w:w="0" w:type="dxa"/>
              <w:left w:w="0" w:type="dxa"/>
              <w:bottom w:w="0" w:type="dxa"/>
              <w:right w:w="0" w:type="dxa"/>
            </w:tcMar>
            <w:vAlign w:val="bottom"/>
          </w:tcPr>
          <w:p w:rsidR="00706DF7" w:rsidRDefault="00822B7E">
            <w:pPr>
              <w:jc w:val="center"/>
              <w:rPr>
                <w:b/>
                <w:bCs/>
                <w:color w:val="000000"/>
              </w:rPr>
            </w:pPr>
            <w:r>
              <w:rPr>
                <w:b/>
                <w:bCs/>
                <w:color w:val="000000"/>
              </w:rPr>
              <w:t>870</w:t>
            </w: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1417" w:type="dxa"/>
            <w:tcMar>
              <w:top w:w="0" w:type="dxa"/>
              <w:left w:w="0" w:type="dxa"/>
              <w:bottom w:w="0" w:type="dxa"/>
              <w:right w:w="0" w:type="dxa"/>
            </w:tcMar>
            <w:vAlign w:val="bottom"/>
          </w:tcPr>
          <w:p w:rsidR="00706DF7" w:rsidRDefault="00706DF7">
            <w:pPr>
              <w:jc w:val="center"/>
              <w:rPr>
                <w:b/>
                <w:bCs/>
                <w:color w:val="000000"/>
              </w:rPr>
            </w:pPr>
          </w:p>
        </w:tc>
        <w:tc>
          <w:tcPr>
            <w:tcW w:w="510" w:type="dxa"/>
            <w:tcMar>
              <w:top w:w="0" w:type="dxa"/>
              <w:left w:w="0" w:type="dxa"/>
              <w:bottom w:w="0" w:type="dxa"/>
              <w:right w:w="0" w:type="dxa"/>
            </w:tcMar>
            <w:vAlign w:val="bottom"/>
          </w:tcPr>
          <w:p w:rsidR="00706DF7" w:rsidRDefault="00706DF7">
            <w:pPr>
              <w:jc w:val="center"/>
              <w:rPr>
                <w:b/>
                <w:bCs/>
                <w:color w:val="000000"/>
              </w:rPr>
            </w:pPr>
          </w:p>
        </w:tc>
        <w:tc>
          <w:tcPr>
            <w:tcW w:w="1133" w:type="dxa"/>
            <w:tcMar>
              <w:top w:w="0" w:type="dxa"/>
              <w:left w:w="0" w:type="dxa"/>
              <w:bottom w:w="0" w:type="dxa"/>
              <w:right w:w="0" w:type="dxa"/>
            </w:tcMar>
            <w:vAlign w:val="bottom"/>
          </w:tcPr>
          <w:p w:rsidR="00706DF7" w:rsidRDefault="00822B7E">
            <w:pPr>
              <w:jc w:val="right"/>
              <w:rPr>
                <w:b/>
                <w:bCs/>
                <w:color w:val="000000"/>
              </w:rPr>
            </w:pPr>
            <w:r>
              <w:rPr>
                <w:b/>
                <w:bCs/>
                <w:color w:val="000000"/>
              </w:rPr>
              <w:t>37 086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37 037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37 037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37 037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37 037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37 037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36 865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33 132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33 132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3 732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3 732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11 7 01 00630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11 7 01 00630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49</w:t>
            </w:r>
          </w:p>
        </w:tc>
      </w:tr>
      <w:tr w:rsidR="00706DF7">
        <w:tc>
          <w:tcPr>
            <w:tcW w:w="5504" w:type="dxa"/>
            <w:tcMar>
              <w:top w:w="0" w:type="dxa"/>
              <w:left w:w="0" w:type="dxa"/>
              <w:bottom w:w="0" w:type="dxa"/>
              <w:right w:w="0" w:type="dxa"/>
            </w:tcMar>
            <w:vAlign w:val="bottom"/>
          </w:tcPr>
          <w:p w:rsidR="00706DF7" w:rsidRDefault="00822B7E">
            <w:pPr>
              <w:rPr>
                <w:b/>
                <w:bCs/>
                <w:color w:val="000000"/>
              </w:rPr>
            </w:pPr>
            <w:r>
              <w:rPr>
                <w:b/>
                <w:bCs/>
                <w:color w:val="000000"/>
              </w:rPr>
              <w:t>Главное управление культурного наследия Московской области</w:t>
            </w:r>
          </w:p>
        </w:tc>
        <w:tc>
          <w:tcPr>
            <w:tcW w:w="510" w:type="dxa"/>
            <w:tcMar>
              <w:top w:w="0" w:type="dxa"/>
              <w:left w:w="0" w:type="dxa"/>
              <w:bottom w:w="0" w:type="dxa"/>
              <w:right w:w="0" w:type="dxa"/>
            </w:tcMar>
            <w:vAlign w:val="bottom"/>
          </w:tcPr>
          <w:p w:rsidR="00706DF7" w:rsidRDefault="00822B7E">
            <w:pPr>
              <w:jc w:val="center"/>
              <w:rPr>
                <w:b/>
                <w:bCs/>
                <w:color w:val="000000"/>
              </w:rPr>
            </w:pPr>
            <w:r>
              <w:rPr>
                <w:b/>
                <w:bCs/>
                <w:color w:val="000000"/>
              </w:rPr>
              <w:t>871</w:t>
            </w: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1417" w:type="dxa"/>
            <w:tcMar>
              <w:top w:w="0" w:type="dxa"/>
              <w:left w:w="0" w:type="dxa"/>
              <w:bottom w:w="0" w:type="dxa"/>
              <w:right w:w="0" w:type="dxa"/>
            </w:tcMar>
            <w:vAlign w:val="bottom"/>
          </w:tcPr>
          <w:p w:rsidR="00706DF7" w:rsidRDefault="00706DF7">
            <w:pPr>
              <w:jc w:val="center"/>
              <w:rPr>
                <w:b/>
                <w:bCs/>
                <w:color w:val="000000"/>
              </w:rPr>
            </w:pPr>
          </w:p>
        </w:tc>
        <w:tc>
          <w:tcPr>
            <w:tcW w:w="510" w:type="dxa"/>
            <w:tcMar>
              <w:top w:w="0" w:type="dxa"/>
              <w:left w:w="0" w:type="dxa"/>
              <w:bottom w:w="0" w:type="dxa"/>
              <w:right w:w="0" w:type="dxa"/>
            </w:tcMar>
            <w:vAlign w:val="bottom"/>
          </w:tcPr>
          <w:p w:rsidR="00706DF7" w:rsidRDefault="00706DF7">
            <w:pPr>
              <w:jc w:val="center"/>
              <w:rPr>
                <w:b/>
                <w:bCs/>
                <w:color w:val="000000"/>
              </w:rPr>
            </w:pPr>
          </w:p>
        </w:tc>
        <w:tc>
          <w:tcPr>
            <w:tcW w:w="1133" w:type="dxa"/>
            <w:tcMar>
              <w:top w:w="0" w:type="dxa"/>
              <w:left w:w="0" w:type="dxa"/>
              <w:bottom w:w="0" w:type="dxa"/>
              <w:right w:w="0" w:type="dxa"/>
            </w:tcMar>
            <w:vAlign w:val="bottom"/>
          </w:tcPr>
          <w:p w:rsidR="00706DF7" w:rsidRDefault="00822B7E">
            <w:pPr>
              <w:jc w:val="right"/>
              <w:rPr>
                <w:b/>
                <w:bCs/>
                <w:color w:val="000000"/>
              </w:rPr>
            </w:pPr>
            <w:r>
              <w:rPr>
                <w:b/>
                <w:bCs/>
                <w:color w:val="000000"/>
              </w:rPr>
              <w:t>560 989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на основе использования информационных технологий доступности для населения информации об объектах культурного наследия регионального и муниципального значения Московской области, формирование электронных коллекций по уникальным музейным предметам и изданиям библиотечных фондов»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15 2 06 00000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15 2 06 00610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15 2 06 00610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15 2 06 00610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Культура, кинематография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559 819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Культура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485 100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485 100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485 100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«Государственная охрана и использование объектов культурного наследия»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02 1 01 00000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195 721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02 1 01 00590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29 716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02 1 01 00590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29 716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02 1 01 00590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29 716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по государственной охране и использованию объектов культурного наследия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02 1 01 20020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102 463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02 1 01 20020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102 463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02 1 01 20020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102 463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Расходы на оформление прав и ограничений на объекты культурного наследия и их территории, прединвестиционную подготовку объектов культурного наследия, мониторинг </w:t>
            </w:r>
            <w:r>
              <w:rPr>
                <w:color w:val="000000"/>
              </w:rPr>
              <w:lastRenderedPageBreak/>
              <w:t>объектов культурного наследия, установление границ территорий объектов культурного наследия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02 1 01 20200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63 542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02 1 01 20200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63 542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02 1 01 20200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63 542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«Сохранение и популяризация объектов культурного наследия»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02 1 02 00000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289 379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работ по установке информационных надписей и обозначений на объектах культурного наследия, находящихся в собственности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02 1 02 00010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02 1 02 00010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02 1 02 00010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Возмещение затрат, связанных с выполнением работ по сохранению объектов культурного наследия, расположенных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02 1 02 00360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02 1 02 00360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02 1 02 00360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Сохранение объектов культурного наследия (памятников истории и культуры) религиозного назначения, находящихся в федеральной собственности и собственности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02 1 02 20060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179 830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02 1 02 20060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179 830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02 1 02 20060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179 830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по сохранению объектов культурного наследия,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02 1 02 60040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9 049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02 1 02 60040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9 049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02 1 02 60040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9 049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Прикладные научные исследования в области культуры, кинематографии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15 131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15 131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15 131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«Государственная охрана и использование объектов культурного наследия»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02 1 01 00000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15 131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научно-исследовательских археологических работ по выявлению неизвестных ранее объектов культурного наследия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02 1 01 20300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15 131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02 1 01 20300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15 131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02 1 01 20300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15 131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культуры, кинематографии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59 588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59 588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02 8 00 00000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59 588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02 8 01 00000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59 588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02 8 01 00110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41 512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02 8 01 00110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40 131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02 8 01 00110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40 131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02 8 01 00110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1 026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02 8 01 00110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1 026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02 8 01 00110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02 8 01 00110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850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02 8 01 59500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18 076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02 8 01 59500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16 960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02 8 01 59500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16 960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02 8 01 59500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02 8 01 59500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1 116</w:t>
            </w:r>
          </w:p>
        </w:tc>
      </w:tr>
      <w:tr w:rsidR="00706DF7">
        <w:tc>
          <w:tcPr>
            <w:tcW w:w="5504" w:type="dxa"/>
            <w:tcMar>
              <w:top w:w="0" w:type="dxa"/>
              <w:left w:w="0" w:type="dxa"/>
              <w:bottom w:w="0" w:type="dxa"/>
              <w:right w:w="0" w:type="dxa"/>
            </w:tcMar>
            <w:vAlign w:val="bottom"/>
          </w:tcPr>
          <w:p w:rsidR="00706DF7" w:rsidRDefault="00822B7E">
            <w:pPr>
              <w:rPr>
                <w:b/>
                <w:bCs/>
                <w:color w:val="000000"/>
              </w:rPr>
            </w:pPr>
            <w:r>
              <w:rPr>
                <w:b/>
                <w:bCs/>
                <w:color w:val="000000"/>
              </w:rPr>
              <w:t>Министерство жилищной политики Московской области</w:t>
            </w:r>
          </w:p>
        </w:tc>
        <w:tc>
          <w:tcPr>
            <w:tcW w:w="510" w:type="dxa"/>
            <w:tcMar>
              <w:top w:w="0" w:type="dxa"/>
              <w:left w:w="0" w:type="dxa"/>
              <w:bottom w:w="0" w:type="dxa"/>
              <w:right w:w="0" w:type="dxa"/>
            </w:tcMar>
            <w:vAlign w:val="bottom"/>
          </w:tcPr>
          <w:p w:rsidR="00706DF7" w:rsidRDefault="00822B7E">
            <w:pPr>
              <w:jc w:val="center"/>
              <w:rPr>
                <w:b/>
                <w:bCs/>
                <w:color w:val="000000"/>
              </w:rPr>
            </w:pPr>
            <w:r>
              <w:rPr>
                <w:b/>
                <w:bCs/>
                <w:color w:val="000000"/>
              </w:rPr>
              <w:t>872</w:t>
            </w: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1417" w:type="dxa"/>
            <w:tcMar>
              <w:top w:w="0" w:type="dxa"/>
              <w:left w:w="0" w:type="dxa"/>
              <w:bottom w:w="0" w:type="dxa"/>
              <w:right w:w="0" w:type="dxa"/>
            </w:tcMar>
            <w:vAlign w:val="bottom"/>
          </w:tcPr>
          <w:p w:rsidR="00706DF7" w:rsidRDefault="00706DF7">
            <w:pPr>
              <w:jc w:val="center"/>
              <w:rPr>
                <w:b/>
                <w:bCs/>
                <w:color w:val="000000"/>
              </w:rPr>
            </w:pPr>
          </w:p>
        </w:tc>
        <w:tc>
          <w:tcPr>
            <w:tcW w:w="510" w:type="dxa"/>
            <w:tcMar>
              <w:top w:w="0" w:type="dxa"/>
              <w:left w:w="0" w:type="dxa"/>
              <w:bottom w:w="0" w:type="dxa"/>
              <w:right w:w="0" w:type="dxa"/>
            </w:tcMar>
            <w:vAlign w:val="bottom"/>
          </w:tcPr>
          <w:p w:rsidR="00706DF7" w:rsidRDefault="00706DF7">
            <w:pPr>
              <w:jc w:val="center"/>
              <w:rPr>
                <w:b/>
                <w:bCs/>
                <w:color w:val="000000"/>
              </w:rPr>
            </w:pPr>
          </w:p>
        </w:tc>
        <w:tc>
          <w:tcPr>
            <w:tcW w:w="1133" w:type="dxa"/>
            <w:tcMar>
              <w:top w:w="0" w:type="dxa"/>
              <w:left w:w="0" w:type="dxa"/>
              <w:bottom w:w="0" w:type="dxa"/>
              <w:right w:w="0" w:type="dxa"/>
            </w:tcMar>
            <w:vAlign w:val="bottom"/>
          </w:tcPr>
          <w:p w:rsidR="00706DF7" w:rsidRDefault="00822B7E">
            <w:pPr>
              <w:jc w:val="right"/>
              <w:rPr>
                <w:b/>
                <w:bCs/>
                <w:color w:val="000000"/>
              </w:rPr>
            </w:pPr>
            <w:r>
              <w:rPr>
                <w:b/>
                <w:bCs/>
                <w:color w:val="000000"/>
              </w:rPr>
              <w:t>13 535 248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09 6 00 00000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09 6 01 00000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09 6 01 00630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09 6 01 00630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09 6 01 00630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632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12 204 047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435 767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435 767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«Комплексное освоение земельных участков в целях жилищного строительства и развитие застроенных территорий»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развития рынка доступного жилья, развитие жилищного строительства»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09 1 01 00000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Мероприятия по определению начальной цены предмета аукциона на право заключения договора аренды земельного участка для комплексного освоения территории, договора комплексного развития территории и договора о развитии  </w:t>
            </w:r>
            <w:r>
              <w:rPr>
                <w:color w:val="000000"/>
              </w:rPr>
              <w:lastRenderedPageBreak/>
              <w:t>территории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09 1 01 00100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09 1 01 00100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09 1 01 00100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1 137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09 6 00 00000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434 630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09 6 01 00000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434 630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09 6 01 00110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434 630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406 360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406 360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28 270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09 6 01 00110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28 270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11 768 280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11 768 280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«Комплексное освоение земельных участков в целях жилищного строительства и развитие застроенных территорий»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11 668 015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системы недопущения возникновения проблемных объектов в сфере жилищного строительства»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09 1 06 00000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11 590 975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субсидии публично-правовой компании «Фонд защиты прав граждан - участников долевого строительства» на осуществление мероприятий по финансированию завершения строительства объектов незавершенного строительства - многоквартирных домов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09 1 06 00200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9 431 196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09 1 06 00200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9 431 196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государственным корпорациям (компаниям), публично-правовым компаниям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09 1 06 00200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9 431 196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субсидии публично-правовой компании «Фонд защиты прав граждан - участников долевого строительства» на осуществление мероприятий по финансированию завершения строительства объектов инфраструктуры и объектов инженерно-технического обеспечения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09 1 06 00400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2 159 779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09 1 06 00400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2 159 779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государственным корпорациям (компаниям), публично-правовым компаниям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09 1 06 00400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2 159 779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«Финансовое обеспечение выполнения отдельных государственных полномочий в сфере жилищной политики, переданных органам местного самоуправления муниципальных образований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09 1 07 00000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77 040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Осуществление отдельных государственных полномочий в части подготовки и направления уведомлений о соответствии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уведомлений о соответствии (несоответствии)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09 1 07 60710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77 040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09 1 07 60710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77 040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Субвенции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09 1 07 60710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77 040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09 6 00 00000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100 265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09 6 01 00000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100 265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09 6 01 00590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100 265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09 6 01 00590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100 265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09 6 01 00590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100 265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1 330 349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1 128 116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1 128 116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«Социальная ипотека»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09 4 00 00000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933 222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«I этап реализации подпрограммы 4. Компенсация оплаты основного долга по ипотечному жилищному кредиту»</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09 4 01 00000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11 425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Компенсация оплаты основного долга по ипотечному жилищному кредиту</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09 4 01 60220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11 425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09 4 01 60220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11 425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09 4 01 60220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11 425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«II этап реализации подпрограммы 4. Оплата первоначального взноса при получении ипотечного жилищного кредита»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09 4 02 00000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732 363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Оплата первоначального взноса при получении ипотечного жилищного кредита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09 4 02 10210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732 363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09 4 02 10210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732 363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09 4 02 10210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732 363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Основное мероприятие «II этап реализации подпрограммы 4. Компенсация оплаты основного долга по ипотечному жилищному кредиту»</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09 4 03 00000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189 434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Компенсация на погашение основного долга по ипотечному жилищному кредиту</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09 4 03 10230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189 434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09 4 03 10230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189 434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09 4 03 10230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189 434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«Улучшение жилищных условий семей, имеющих семь и более детей»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09 7 00 00000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152 000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«Предоставление семьям, имеющим семь и более детей, жилищных субсидий на приобретение жилого помещения или строительство индивидуального жилого дома»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09 7 01 00000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152 000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мероприятий по улучшению жилищных условий семей, имеющих семь и более детей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09 7 01 60190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152 000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09 7 01 60190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152 000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09 7 01 60190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152 000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«Обеспечение жильем отдельных категорий граждан, установленных федеральным законодательством»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09 8 00 00000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42 894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«Оказание государственной поддержки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09 8 01 00000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15 803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09 8 01 51340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15 803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09 8 01 51340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15 803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Субвенции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09 8 01 51340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15 803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«Оказание государственной поддержки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09 8 02 00000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27 091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09 8 02 51350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13 863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09 8 02 51350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13 863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Субвенции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09 8 02 51350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13 863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09 8 02 51760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13 228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09 8 02 51760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13 228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Субвенции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09 8 02 51760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13 228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Охрана семьи и детства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202 233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202 233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«Обеспечение жильем молодых семей»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202 233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09 2 01 00000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202 233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мероприятий по обеспечению жильем молодых семей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2 01 R4970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202 233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2 01 R4970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202 233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09 2 01 R4970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202 233</w:t>
            </w:r>
          </w:p>
        </w:tc>
      </w:tr>
      <w:tr w:rsidR="00706DF7">
        <w:tc>
          <w:tcPr>
            <w:tcW w:w="5504" w:type="dxa"/>
            <w:tcMar>
              <w:top w:w="0" w:type="dxa"/>
              <w:left w:w="0" w:type="dxa"/>
              <w:bottom w:w="0" w:type="dxa"/>
              <w:right w:w="0" w:type="dxa"/>
            </w:tcMar>
            <w:vAlign w:val="bottom"/>
          </w:tcPr>
          <w:p w:rsidR="00706DF7" w:rsidRDefault="00822B7E">
            <w:pPr>
              <w:rPr>
                <w:b/>
                <w:bCs/>
                <w:color w:val="000000"/>
              </w:rPr>
            </w:pPr>
            <w:r>
              <w:rPr>
                <w:b/>
                <w:bCs/>
                <w:color w:val="000000"/>
              </w:rPr>
              <w:lastRenderedPageBreak/>
              <w:t>Министерство благоустройства Московской области</w:t>
            </w:r>
          </w:p>
        </w:tc>
        <w:tc>
          <w:tcPr>
            <w:tcW w:w="510" w:type="dxa"/>
            <w:tcMar>
              <w:top w:w="0" w:type="dxa"/>
              <w:left w:w="0" w:type="dxa"/>
              <w:bottom w:w="0" w:type="dxa"/>
              <w:right w:w="0" w:type="dxa"/>
            </w:tcMar>
            <w:vAlign w:val="bottom"/>
          </w:tcPr>
          <w:p w:rsidR="00706DF7" w:rsidRDefault="00822B7E">
            <w:pPr>
              <w:jc w:val="center"/>
              <w:rPr>
                <w:b/>
                <w:bCs/>
                <w:color w:val="000000"/>
              </w:rPr>
            </w:pPr>
            <w:r>
              <w:rPr>
                <w:b/>
                <w:bCs/>
                <w:color w:val="000000"/>
              </w:rPr>
              <w:t>873</w:t>
            </w: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1417" w:type="dxa"/>
            <w:tcMar>
              <w:top w:w="0" w:type="dxa"/>
              <w:left w:w="0" w:type="dxa"/>
              <w:bottom w:w="0" w:type="dxa"/>
              <w:right w:w="0" w:type="dxa"/>
            </w:tcMar>
            <w:vAlign w:val="bottom"/>
          </w:tcPr>
          <w:p w:rsidR="00706DF7" w:rsidRDefault="00706DF7">
            <w:pPr>
              <w:jc w:val="center"/>
              <w:rPr>
                <w:b/>
                <w:bCs/>
                <w:color w:val="000000"/>
              </w:rPr>
            </w:pPr>
          </w:p>
        </w:tc>
        <w:tc>
          <w:tcPr>
            <w:tcW w:w="510" w:type="dxa"/>
            <w:tcMar>
              <w:top w:w="0" w:type="dxa"/>
              <w:left w:w="0" w:type="dxa"/>
              <w:bottom w:w="0" w:type="dxa"/>
              <w:right w:w="0" w:type="dxa"/>
            </w:tcMar>
            <w:vAlign w:val="bottom"/>
          </w:tcPr>
          <w:p w:rsidR="00706DF7" w:rsidRDefault="00706DF7">
            <w:pPr>
              <w:jc w:val="center"/>
              <w:rPr>
                <w:b/>
                <w:bCs/>
                <w:color w:val="000000"/>
              </w:rPr>
            </w:pPr>
          </w:p>
        </w:tc>
        <w:tc>
          <w:tcPr>
            <w:tcW w:w="1133" w:type="dxa"/>
            <w:tcMar>
              <w:top w:w="0" w:type="dxa"/>
              <w:left w:w="0" w:type="dxa"/>
              <w:bottom w:w="0" w:type="dxa"/>
              <w:right w:w="0" w:type="dxa"/>
            </w:tcMar>
            <w:vAlign w:val="bottom"/>
          </w:tcPr>
          <w:p w:rsidR="00706DF7" w:rsidRDefault="00822B7E">
            <w:pPr>
              <w:jc w:val="right"/>
              <w:rPr>
                <w:b/>
                <w:bCs/>
                <w:color w:val="000000"/>
              </w:rPr>
            </w:pPr>
            <w:r>
              <w:rPr>
                <w:b/>
                <w:bCs/>
                <w:color w:val="000000"/>
              </w:rPr>
              <w:t>11 011 916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1 661 512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1 639 659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1 639 659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«Комфортная городская среда»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1 639 659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«Формирование комфортной городской среды»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1 639 659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программ формирования современной городской среды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55550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5 659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55550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5 659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55550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5 659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Устройство и капитальный ремонт электросетевого хозяйства, систем наружного освещения в рамках реализации проекта «Светлый город»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62630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434 000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62630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434 000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62630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434 000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Ремонт дворовых территорий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62740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62740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62740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1 200 000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21 853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21 853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21 853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21 853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21 853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21 853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10</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15 2 D6 00610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21 853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8 317 645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Благоустройство</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8 049 638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5 075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«Создание условий для обеспечения качественными коммунальными услугами»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5 075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10 3 03 00000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5 075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10 3 03 60300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5 075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10 3 03 60300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5 075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10 3 03 60300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5 075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8 044 563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«Комфортная городская среда»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8 044 563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«Благоустройство общественных территорий муниципальных образований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263 659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мероприятий, связанных с запуском Московских центральных диаметров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17 1 01 61270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263 659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17 1 01 61270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263 659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17 1 01 61270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263 659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«Формирование комфортной городской среды»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7 780 904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Возмещение юридическим лицам затрат на обустройство и установку детских игровых площадок на территории </w:t>
            </w:r>
            <w:r>
              <w:rPr>
                <w:color w:val="000000"/>
              </w:rPr>
              <w:lastRenderedPageBreak/>
              <w:t>муниципальных образований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00130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00130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00130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131 000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Субсидия государственным унитарным предприятиям Московской области на осуществление реконструкции систем наружного освещения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42290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90 158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42290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90 158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42290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460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90 158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54240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248 000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54240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248 000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54240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248 000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программ формирования современной городской среды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55550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4 607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55550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4 607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55550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4 607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программ формирования современной городской среды в части благоустройства общественных территорий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55551</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1 648 356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55551</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1 648 356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55551</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1 648 356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программ формирования современной городской среды в части благоустройства общественных территорий в исторических городах федерального значения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55552</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377 563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55552</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377 563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55552</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377 563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программ формирования современной городской среды в части благоустройства общественных территорий в военных городках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55554</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249 442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55554</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249 442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55554</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249 442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Создание новых и (или) благоустройство существующих парков культуры и отдыха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60070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169 470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60070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169 470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60070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169 470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Изготовление и установка стел</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60280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50 378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60280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50 378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60280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50 378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Благоустройство общественных территорий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60890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727 659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60890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727 659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60890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727 659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Подготовка к празднованию юбилеев муниципальных образований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61060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1 584 475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61060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1 584 475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61060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1 584 475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Комплексное благоустройство территорий муниципальных образований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61350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88 485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61350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88 485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61350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88 485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Погашение кредиторской задолженности за выполненные работы по благоустройству общественных территорий в военных городках Московской области в 2018 году</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61460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70 969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61460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70 969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61460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70 969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Обустройство и установка детских игровых площадок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61580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1 255 023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61580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1 255 023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61580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1 255 023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Обустройство и установка детских игровых площадок на территории парков культуры и отдыха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61590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212 355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212 355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61590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212 355</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Погашение кредиторской задолженности за выполненные работы по благоустройству дворовых территорий в 2018 году</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61600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25 274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61600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25 274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61600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25 274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Устройство и капитальный ремонт архитектурно-художественного освещения в рамках реализации проекта «Светлый город»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62580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85 752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62580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85 752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62580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85 752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Устройство и капитальный ремонт электросетевого хозяйства, систем наружного освещения в рамках реализации проекта «Светлый город»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62630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761 938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62630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761 938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62630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761 938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268 007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268 007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268 007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184 710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17 5 01 00110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172 410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142 839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142 839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29 571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29 571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и проведение областных смотров-конкурсов и фестивалей в сфере благоустройства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17 5 01 00120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2 300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17 5 01 00120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2 300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17 5 01 00120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2 300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и проведение смотра-конкурса «Парки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17 5 01 00130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17 5 01 00130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17 5 01 00130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«Обеспечение деятельности Государственного казенного учреждения Московской области «Региональный центр благоустройства»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17 5 02 00000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83 297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17 5 02 00590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83 297</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Расходы на выплаты персоналу в целях обеспечения </w:t>
            </w:r>
            <w:r>
              <w:rPr>
                <w:color w:val="000000"/>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17 5 02 00590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57 049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Расходы на выплаты персоналу казенных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17 5 02 00590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57 049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17 5 02 00590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26 248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05</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17 5 02 00590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26 248</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Культура, кинематография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1 032 759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Культура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1 032 759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1 032 759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«Комфортная городская среда»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1 032 759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«Благоустройство общественных территорий муниципальных образований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33 739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мероприятий по организации функциональных зон в парках культуры и отдыха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17 1 01 61640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33 739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17 1 01 61640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33 739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17 1 01 61640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33 739</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«Формирование комфортной городской среды»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999 020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Реализация программ формирования современной городской среды в части благоустройства общественных территорий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55551</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786 020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55551</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786 020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55551</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786 020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Премирование победителей смотра-конкурса «Парки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60050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60050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60050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Создание новых и (или) благоустройство существующих парков культуры и отдыха, расположенных на землях лесного фонда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60060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108 000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60060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108 000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873</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08</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17 1 F2 60060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520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108 000</w:t>
            </w:r>
          </w:p>
        </w:tc>
      </w:tr>
      <w:tr w:rsidR="00706DF7">
        <w:tc>
          <w:tcPr>
            <w:tcW w:w="5504" w:type="dxa"/>
            <w:tcMar>
              <w:top w:w="0" w:type="dxa"/>
              <w:left w:w="0" w:type="dxa"/>
              <w:bottom w:w="0" w:type="dxa"/>
              <w:right w:w="0" w:type="dxa"/>
            </w:tcMar>
            <w:vAlign w:val="bottom"/>
          </w:tcPr>
          <w:p w:rsidR="00706DF7" w:rsidRDefault="00822B7E">
            <w:pPr>
              <w:rPr>
                <w:b/>
                <w:bCs/>
                <w:color w:val="000000"/>
              </w:rPr>
            </w:pPr>
            <w:r>
              <w:rPr>
                <w:b/>
                <w:bCs/>
                <w:color w:val="000000"/>
              </w:rPr>
              <w:t>Комитет по туризму Московской области</w:t>
            </w:r>
          </w:p>
        </w:tc>
        <w:tc>
          <w:tcPr>
            <w:tcW w:w="510" w:type="dxa"/>
            <w:tcMar>
              <w:top w:w="0" w:type="dxa"/>
              <w:left w:w="0" w:type="dxa"/>
              <w:bottom w:w="0" w:type="dxa"/>
              <w:right w:w="0" w:type="dxa"/>
            </w:tcMar>
            <w:vAlign w:val="bottom"/>
          </w:tcPr>
          <w:p w:rsidR="00706DF7" w:rsidRDefault="00822B7E">
            <w:pPr>
              <w:jc w:val="center"/>
              <w:rPr>
                <w:b/>
                <w:bCs/>
                <w:color w:val="000000"/>
              </w:rPr>
            </w:pPr>
            <w:r>
              <w:rPr>
                <w:b/>
                <w:bCs/>
                <w:color w:val="000000"/>
              </w:rPr>
              <w:t>874</w:t>
            </w: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1417" w:type="dxa"/>
            <w:tcMar>
              <w:top w:w="0" w:type="dxa"/>
              <w:left w:w="0" w:type="dxa"/>
              <w:bottom w:w="0" w:type="dxa"/>
              <w:right w:w="0" w:type="dxa"/>
            </w:tcMar>
            <w:vAlign w:val="bottom"/>
          </w:tcPr>
          <w:p w:rsidR="00706DF7" w:rsidRDefault="00706DF7">
            <w:pPr>
              <w:jc w:val="center"/>
              <w:rPr>
                <w:b/>
                <w:bCs/>
                <w:color w:val="000000"/>
              </w:rPr>
            </w:pPr>
          </w:p>
        </w:tc>
        <w:tc>
          <w:tcPr>
            <w:tcW w:w="510" w:type="dxa"/>
            <w:tcMar>
              <w:top w:w="0" w:type="dxa"/>
              <w:left w:w="0" w:type="dxa"/>
              <w:bottom w:w="0" w:type="dxa"/>
              <w:right w:w="0" w:type="dxa"/>
            </w:tcMar>
            <w:vAlign w:val="bottom"/>
          </w:tcPr>
          <w:p w:rsidR="00706DF7" w:rsidRDefault="00706DF7">
            <w:pPr>
              <w:jc w:val="center"/>
              <w:rPr>
                <w:b/>
                <w:bCs/>
                <w:color w:val="000000"/>
              </w:rPr>
            </w:pPr>
          </w:p>
        </w:tc>
        <w:tc>
          <w:tcPr>
            <w:tcW w:w="1133" w:type="dxa"/>
            <w:tcMar>
              <w:top w:w="0" w:type="dxa"/>
              <w:left w:w="0" w:type="dxa"/>
              <w:bottom w:w="0" w:type="dxa"/>
              <w:right w:w="0" w:type="dxa"/>
            </w:tcMar>
            <w:vAlign w:val="bottom"/>
          </w:tcPr>
          <w:p w:rsidR="00706DF7" w:rsidRDefault="00822B7E">
            <w:pPr>
              <w:jc w:val="right"/>
              <w:rPr>
                <w:b/>
                <w:bCs/>
                <w:color w:val="000000"/>
              </w:rPr>
            </w:pPr>
            <w:r>
              <w:rPr>
                <w:b/>
                <w:bCs/>
                <w:color w:val="000000"/>
              </w:rPr>
              <w:t>368 261</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13 5 01 00630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01</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13</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13 5 01 00630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193</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364 946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364 946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Государственная программа Московской области «Развитие институтов гражданского общества, повышение эффективности </w:t>
            </w:r>
            <w:r>
              <w:rPr>
                <w:color w:val="000000"/>
              </w:rPr>
              <w:lastRenderedPageBreak/>
              <w:t>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364 946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Обеспечивающая подпрограмма</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50 446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50 446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50 446</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43 902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120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43 902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6 544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13 5 01 00110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6 544</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туризма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13 6 00 00000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314 500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«Развитие рынка туристских услуг, развитие внутреннего и въездного туризма на территории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13 6 01 00000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11 400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и проведение обучающих мероприятий для повышения уровня профессиональной подготовки для представителей объектов туристской индустрии и руководителей органов управления в сфере туристской деятельности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13 6 01 01410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1 900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13 6 01 01410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1 900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13 6 01 01410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1 900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маркетинговых исследований рынка туристских услуг и туристской индустрии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13 6 01 01420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13 6 01 01420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13 6 01 01420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7 000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и проведение ежегодных профильных конкурсов в сфере туризма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13 6 01 01430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13 6 01 01430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13 6 01 01430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2 500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«Формирование имиджа и продвижение туристских услуг Московской области на внутреннем и международном туристских рынках»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13 6 02 00000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298 100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и проведение информационных туров в рамках разработки новых и перспективных туристских маршрутов и популяризации событийных мероприятий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13 6 02 01440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13 6 02 01440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13 6 02 01440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Содействие в создании туристских информационных центров «Подмосковье»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13 6 02 01450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13 6 02 01450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13 6 02 01450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13 000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Организация участия в мероприятиях, способствующих продвижению Московской области на международном и </w:t>
            </w:r>
            <w:r>
              <w:rPr>
                <w:color w:val="000000"/>
              </w:rPr>
              <w:lastRenderedPageBreak/>
              <w:t>отечественном туристских рынках</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13 6 02 01460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13 6 02 01460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13 6 02 01460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25 000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Организация и проведение массовых мероприятий, направленных на повышение туристского потенциала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13 6 02 01470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189 000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13 6 02 01470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189 000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13 6 02 01470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189 000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добровольного имущественного взноса на создание и обеспечение деятельности автономной некоммерческой организации «Центр развития туризма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13 6 02 01480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65 200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13 6 02 01480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65 200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13 6 02 01480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630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65 200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Субсидия юридическим лицам, индивидуальным предпринимателям в целях возмещения затрат, связанных с развитием туристской индустрии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13 6 02 01490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13 6 02 01490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13 6 02 01490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900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Федеральный проект «Экспорт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6 T4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Поддержка организаций в сфере туризма, обеспечивающих прирост количества посетивших Московскую область иностранных туристов</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6 T4 02490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6 T4 02490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6 T4 02490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810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5 000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Образование</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w:t>
            </w:r>
            <w:r>
              <w:rPr>
                <w:color w:val="000000"/>
              </w:rPr>
              <w:lastRenderedPageBreak/>
              <w:t>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lastRenderedPageBreak/>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07</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09</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04 3 04 00100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320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122</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Средства массовой информации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706DF7">
            <w:pPr>
              <w:jc w:val="center"/>
              <w:rPr>
                <w:color w:val="000000"/>
              </w:rPr>
            </w:pP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Другие вопросы в области средств массовой информации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706DF7">
            <w:pPr>
              <w:jc w:val="center"/>
              <w:rPr>
                <w:color w:val="000000"/>
              </w:rPr>
            </w:pP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13 0 00 00000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медиасреды Московской области»</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13 1 00 00000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13 1 06 00000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Проведение информационной кампании, направленной на продвижение Интернет-портала «Афиша Подмосковья»</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13 1 06 07900</w:t>
            </w:r>
          </w:p>
        </w:tc>
        <w:tc>
          <w:tcPr>
            <w:tcW w:w="510" w:type="dxa"/>
            <w:tcMar>
              <w:top w:w="0" w:type="dxa"/>
              <w:left w:w="0" w:type="dxa"/>
              <w:bottom w:w="0" w:type="dxa"/>
              <w:right w:w="0" w:type="dxa"/>
            </w:tcMar>
            <w:vAlign w:val="bottom"/>
          </w:tcPr>
          <w:p w:rsidR="00706DF7" w:rsidRDefault="00706DF7">
            <w:pPr>
              <w:jc w:val="center"/>
              <w:rPr>
                <w:color w:val="000000"/>
              </w:rPr>
            </w:pP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13 1 06 07900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200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3 000</w:t>
            </w:r>
          </w:p>
        </w:tc>
      </w:tr>
      <w:tr w:rsidR="00706DF7">
        <w:tc>
          <w:tcPr>
            <w:tcW w:w="5504" w:type="dxa"/>
            <w:tcMar>
              <w:top w:w="0" w:type="dxa"/>
              <w:left w:w="0" w:type="dxa"/>
              <w:bottom w:w="0" w:type="dxa"/>
              <w:right w:w="0" w:type="dxa"/>
            </w:tcMar>
            <w:vAlign w:val="bottom"/>
          </w:tcPr>
          <w:p w:rsidR="00706DF7" w:rsidRDefault="00822B7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874</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12</w:t>
            </w:r>
          </w:p>
        </w:tc>
        <w:tc>
          <w:tcPr>
            <w:tcW w:w="566" w:type="dxa"/>
            <w:tcMar>
              <w:top w:w="0" w:type="dxa"/>
              <w:left w:w="0" w:type="dxa"/>
              <w:bottom w:w="0" w:type="dxa"/>
              <w:right w:w="0" w:type="dxa"/>
            </w:tcMar>
            <w:vAlign w:val="bottom"/>
          </w:tcPr>
          <w:p w:rsidR="00706DF7" w:rsidRDefault="00822B7E">
            <w:pPr>
              <w:jc w:val="center"/>
              <w:rPr>
                <w:color w:val="000000"/>
              </w:rPr>
            </w:pPr>
            <w:r>
              <w:rPr>
                <w:color w:val="000000"/>
              </w:rPr>
              <w:t>04</w:t>
            </w:r>
          </w:p>
        </w:tc>
        <w:tc>
          <w:tcPr>
            <w:tcW w:w="1417" w:type="dxa"/>
            <w:tcMar>
              <w:top w:w="0" w:type="dxa"/>
              <w:left w:w="0" w:type="dxa"/>
              <w:bottom w:w="0" w:type="dxa"/>
              <w:right w:w="0" w:type="dxa"/>
            </w:tcMar>
            <w:vAlign w:val="bottom"/>
          </w:tcPr>
          <w:p w:rsidR="00706DF7" w:rsidRDefault="00822B7E">
            <w:pPr>
              <w:jc w:val="center"/>
              <w:rPr>
                <w:color w:val="000000"/>
              </w:rPr>
            </w:pPr>
            <w:r>
              <w:rPr>
                <w:color w:val="000000"/>
              </w:rPr>
              <w:t>13 1 06 07900</w:t>
            </w:r>
          </w:p>
        </w:tc>
        <w:tc>
          <w:tcPr>
            <w:tcW w:w="510" w:type="dxa"/>
            <w:tcMar>
              <w:top w:w="0" w:type="dxa"/>
              <w:left w:w="0" w:type="dxa"/>
              <w:bottom w:w="0" w:type="dxa"/>
              <w:right w:w="0" w:type="dxa"/>
            </w:tcMar>
            <w:vAlign w:val="bottom"/>
          </w:tcPr>
          <w:p w:rsidR="00706DF7" w:rsidRDefault="00822B7E">
            <w:pPr>
              <w:jc w:val="center"/>
              <w:rPr>
                <w:color w:val="000000"/>
              </w:rPr>
            </w:pPr>
            <w:r>
              <w:rPr>
                <w:color w:val="000000"/>
              </w:rPr>
              <w:t>240</w:t>
            </w:r>
          </w:p>
        </w:tc>
        <w:tc>
          <w:tcPr>
            <w:tcW w:w="1133" w:type="dxa"/>
            <w:tcMar>
              <w:top w:w="0" w:type="dxa"/>
              <w:left w:w="0" w:type="dxa"/>
              <w:bottom w:w="0" w:type="dxa"/>
              <w:right w:w="0" w:type="dxa"/>
            </w:tcMar>
            <w:vAlign w:val="bottom"/>
          </w:tcPr>
          <w:p w:rsidR="00706DF7" w:rsidRDefault="00822B7E">
            <w:pPr>
              <w:jc w:val="right"/>
              <w:rPr>
                <w:color w:val="000000"/>
              </w:rPr>
            </w:pPr>
            <w:r>
              <w:rPr>
                <w:color w:val="000000"/>
              </w:rPr>
              <w:t>3 000</w:t>
            </w:r>
          </w:p>
        </w:tc>
      </w:tr>
      <w:tr w:rsidR="00706DF7">
        <w:tc>
          <w:tcPr>
            <w:tcW w:w="5504" w:type="dxa"/>
            <w:tcMar>
              <w:top w:w="0" w:type="dxa"/>
              <w:left w:w="0" w:type="dxa"/>
              <w:bottom w:w="0" w:type="dxa"/>
              <w:right w:w="0" w:type="dxa"/>
            </w:tcMar>
            <w:vAlign w:val="bottom"/>
          </w:tcPr>
          <w:p w:rsidR="00706DF7" w:rsidRDefault="00822B7E">
            <w:pPr>
              <w:rPr>
                <w:b/>
                <w:bCs/>
                <w:color w:val="000000"/>
              </w:rPr>
            </w:pPr>
            <w:r>
              <w:rPr>
                <w:b/>
                <w:bCs/>
                <w:color w:val="000000"/>
              </w:rPr>
              <w:t>ВСЕГО РАСХОДОВ</w:t>
            </w:r>
          </w:p>
        </w:tc>
        <w:tc>
          <w:tcPr>
            <w:tcW w:w="510" w:type="dxa"/>
            <w:tcMar>
              <w:top w:w="0" w:type="dxa"/>
              <w:left w:w="0" w:type="dxa"/>
              <w:bottom w:w="0" w:type="dxa"/>
              <w:right w:w="0" w:type="dxa"/>
            </w:tcMar>
            <w:vAlign w:val="bottom"/>
          </w:tcPr>
          <w:p w:rsidR="00706DF7" w:rsidRDefault="00706DF7">
            <w:pPr>
              <w:jc w:val="center"/>
              <w:rPr>
                <w:b/>
                <w:bCs/>
                <w:color w:val="000000"/>
              </w:rPr>
            </w:pP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566" w:type="dxa"/>
            <w:tcMar>
              <w:top w:w="0" w:type="dxa"/>
              <w:left w:w="0" w:type="dxa"/>
              <w:bottom w:w="0" w:type="dxa"/>
              <w:right w:w="0" w:type="dxa"/>
            </w:tcMar>
            <w:vAlign w:val="bottom"/>
          </w:tcPr>
          <w:p w:rsidR="00706DF7" w:rsidRDefault="00706DF7">
            <w:pPr>
              <w:jc w:val="center"/>
              <w:rPr>
                <w:b/>
                <w:bCs/>
                <w:color w:val="000000"/>
              </w:rPr>
            </w:pPr>
          </w:p>
        </w:tc>
        <w:tc>
          <w:tcPr>
            <w:tcW w:w="1417" w:type="dxa"/>
            <w:tcMar>
              <w:top w:w="0" w:type="dxa"/>
              <w:left w:w="0" w:type="dxa"/>
              <w:bottom w:w="0" w:type="dxa"/>
              <w:right w:w="0" w:type="dxa"/>
            </w:tcMar>
            <w:vAlign w:val="bottom"/>
          </w:tcPr>
          <w:p w:rsidR="00706DF7" w:rsidRDefault="00706DF7">
            <w:pPr>
              <w:jc w:val="center"/>
              <w:rPr>
                <w:b/>
                <w:bCs/>
                <w:color w:val="000000"/>
              </w:rPr>
            </w:pPr>
          </w:p>
        </w:tc>
        <w:tc>
          <w:tcPr>
            <w:tcW w:w="510" w:type="dxa"/>
            <w:tcMar>
              <w:top w:w="0" w:type="dxa"/>
              <w:left w:w="0" w:type="dxa"/>
              <w:bottom w:w="0" w:type="dxa"/>
              <w:right w:w="0" w:type="dxa"/>
            </w:tcMar>
            <w:vAlign w:val="bottom"/>
          </w:tcPr>
          <w:p w:rsidR="00706DF7" w:rsidRDefault="00706DF7">
            <w:pPr>
              <w:jc w:val="center"/>
              <w:rPr>
                <w:b/>
                <w:bCs/>
                <w:color w:val="000000"/>
              </w:rPr>
            </w:pPr>
          </w:p>
        </w:tc>
        <w:tc>
          <w:tcPr>
            <w:tcW w:w="1133" w:type="dxa"/>
            <w:tcMar>
              <w:top w:w="0" w:type="dxa"/>
              <w:left w:w="0" w:type="dxa"/>
              <w:bottom w:w="0" w:type="dxa"/>
              <w:right w:w="0" w:type="dxa"/>
            </w:tcMar>
            <w:vAlign w:val="bottom"/>
          </w:tcPr>
          <w:p w:rsidR="00706DF7" w:rsidRDefault="00822B7E">
            <w:pPr>
              <w:jc w:val="right"/>
              <w:rPr>
                <w:b/>
                <w:bCs/>
                <w:color w:val="000000"/>
              </w:rPr>
            </w:pPr>
            <w:r>
              <w:rPr>
                <w:b/>
                <w:bCs/>
                <w:color w:val="000000"/>
              </w:rPr>
              <w:t>665 236 671</w:t>
            </w:r>
          </w:p>
        </w:tc>
      </w:tr>
    </w:tbl>
    <w:p w:rsidR="00706DF7" w:rsidRDefault="00706DF7">
      <w:pPr>
        <w:rPr>
          <w:vanish/>
        </w:rPr>
      </w:pPr>
    </w:p>
    <w:tbl>
      <w:tblPr>
        <w:tblOverlap w:val="never"/>
        <w:tblW w:w="10206" w:type="dxa"/>
        <w:tblLayout w:type="fixed"/>
        <w:tblCellMar>
          <w:left w:w="0" w:type="dxa"/>
          <w:right w:w="0" w:type="dxa"/>
        </w:tblCellMar>
        <w:tblLook w:val="01E0"/>
      </w:tblPr>
      <w:tblGrid>
        <w:gridCol w:w="10206"/>
      </w:tblGrid>
      <w:tr w:rsidR="00706DF7">
        <w:tc>
          <w:tcPr>
            <w:tcW w:w="10206" w:type="dxa"/>
            <w:tcMar>
              <w:top w:w="0" w:type="dxa"/>
              <w:left w:w="0" w:type="dxa"/>
              <w:bottom w:w="560" w:type="dxa"/>
              <w:right w:w="0" w:type="dxa"/>
            </w:tcMar>
          </w:tcPr>
          <w:p w:rsidR="00706DF7" w:rsidRDefault="00822B7E">
            <w:pPr>
              <w:ind w:firstLine="300"/>
              <w:jc w:val="right"/>
            </w:pPr>
            <w:r>
              <w:rPr>
                <w:color w:val="000000"/>
              </w:rPr>
              <w:t>».</w:t>
            </w:r>
          </w:p>
        </w:tc>
      </w:tr>
    </w:tbl>
    <w:p w:rsidR="0061142F" w:rsidRDefault="0061142F"/>
    <w:sectPr w:rsidR="0061142F" w:rsidSect="00706DF7">
      <w:headerReference w:type="default" r:id="rId6"/>
      <w:footerReference w:type="default" r:id="rId7"/>
      <w:pgSz w:w="11905" w:h="16837"/>
      <w:pgMar w:top="566" w:right="566" w:bottom="566" w:left="1133" w:header="566" w:footer="56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6DF7" w:rsidRDefault="00706DF7" w:rsidP="00706DF7">
      <w:r>
        <w:separator/>
      </w:r>
    </w:p>
  </w:endnote>
  <w:endnote w:type="continuationSeparator" w:id="0">
    <w:p w:rsidR="00706DF7" w:rsidRDefault="00706DF7" w:rsidP="00706D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706DF7">
      <w:tc>
        <w:tcPr>
          <w:tcW w:w="10421" w:type="dxa"/>
        </w:tcPr>
        <w:p w:rsidR="00706DF7" w:rsidRDefault="00822B7E">
          <w:pPr>
            <w:rPr>
              <w:color w:val="000000"/>
            </w:rPr>
          </w:pPr>
          <w:r>
            <w:rPr>
              <w:color w:val="000000"/>
            </w:rPr>
            <w:t xml:space="preserve"> </w:t>
          </w:r>
        </w:p>
        <w:p w:rsidR="00706DF7" w:rsidRDefault="00706DF7">
          <w:pPr>
            <w:spacing w:line="1" w:lineRule="auto"/>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6DF7" w:rsidRDefault="00706DF7" w:rsidP="00706DF7">
      <w:r>
        <w:separator/>
      </w:r>
    </w:p>
  </w:footnote>
  <w:footnote w:type="continuationSeparator" w:id="0">
    <w:p w:rsidR="00706DF7" w:rsidRDefault="00706DF7" w:rsidP="00706D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706DF7" w:rsidTr="00BB1884">
      <w:trPr>
        <w:trHeight w:val="284"/>
      </w:trPr>
      <w:tc>
        <w:tcPr>
          <w:tcW w:w="10421" w:type="dxa"/>
        </w:tcPr>
        <w:p w:rsidR="00706DF7" w:rsidRDefault="0061142F">
          <w:pPr>
            <w:jc w:val="center"/>
            <w:rPr>
              <w:color w:val="000000"/>
            </w:rPr>
          </w:pPr>
          <w:r>
            <w:fldChar w:fldCharType="begin"/>
          </w:r>
          <w:r w:rsidR="00822B7E">
            <w:rPr>
              <w:color w:val="000000"/>
            </w:rPr>
            <w:instrText>PAGE</w:instrText>
          </w:r>
          <w:r>
            <w:fldChar w:fldCharType="separate"/>
          </w:r>
          <w:r w:rsidR="00BB1884">
            <w:rPr>
              <w:noProof/>
              <w:color w:val="000000"/>
            </w:rPr>
            <w:t>229</w:t>
          </w:r>
          <w:r>
            <w:fldChar w:fldCharType="end"/>
          </w:r>
        </w:p>
        <w:p w:rsidR="00706DF7" w:rsidRDefault="00706DF7">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defaultTabStop w:val="708"/>
  <w:noPunctuationKerning/>
  <w:characterSpacingControl w:val="doNotCompress"/>
  <w:footnotePr>
    <w:footnote w:id="-1"/>
    <w:footnote w:id="0"/>
  </w:footnotePr>
  <w:endnotePr>
    <w:endnote w:id="-1"/>
    <w:endnote w:id="0"/>
  </w:endnotePr>
  <w:compat/>
  <w:rsids>
    <w:rsidRoot w:val="00706DF7"/>
    <w:rsid w:val="0061142F"/>
    <w:rsid w:val="00706DF7"/>
    <w:rsid w:val="00822B7E"/>
    <w:rsid w:val="00BB18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142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706DF7"/>
    <w:rPr>
      <w:color w:val="0000FF"/>
      <w:u w:val="single"/>
    </w:rPr>
  </w:style>
  <w:style w:type="paragraph" w:styleId="a4">
    <w:name w:val="header"/>
    <w:basedOn w:val="a"/>
    <w:link w:val="a5"/>
    <w:uiPriority w:val="99"/>
    <w:semiHidden/>
    <w:unhideWhenUsed/>
    <w:rsid w:val="00BB1884"/>
    <w:pPr>
      <w:tabs>
        <w:tab w:val="center" w:pos="4677"/>
        <w:tab w:val="right" w:pos="9355"/>
      </w:tabs>
    </w:pPr>
  </w:style>
  <w:style w:type="character" w:customStyle="1" w:styleId="a5">
    <w:name w:val="Верхний колонтитул Знак"/>
    <w:basedOn w:val="a0"/>
    <w:link w:val="a4"/>
    <w:uiPriority w:val="99"/>
    <w:semiHidden/>
    <w:rsid w:val="00BB1884"/>
  </w:style>
  <w:style w:type="paragraph" w:styleId="a6">
    <w:name w:val="footer"/>
    <w:basedOn w:val="a"/>
    <w:link w:val="a7"/>
    <w:uiPriority w:val="99"/>
    <w:semiHidden/>
    <w:unhideWhenUsed/>
    <w:rsid w:val="00BB1884"/>
    <w:pPr>
      <w:tabs>
        <w:tab w:val="center" w:pos="4677"/>
        <w:tab w:val="right" w:pos="9355"/>
      </w:tabs>
    </w:pPr>
  </w:style>
  <w:style w:type="character" w:customStyle="1" w:styleId="a7">
    <w:name w:val="Нижний колонтитул Знак"/>
    <w:basedOn w:val="a0"/>
    <w:link w:val="a6"/>
    <w:uiPriority w:val="99"/>
    <w:semiHidden/>
    <w:rsid w:val="00BB1884"/>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229</Pages>
  <Words>124303</Words>
  <Characters>708529</Characters>
  <Application>Microsoft Office Word</Application>
  <DocSecurity>0</DocSecurity>
  <Lines>5904</Lines>
  <Paragraphs>1662</Paragraphs>
  <ScaleCrop>false</ScaleCrop>
  <Company>Министерство экономики и финансов</Company>
  <LinksUpToDate>false</LinksUpToDate>
  <CharactersWithSpaces>831170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TapchievaTS</dc:creator>
  <cp:lastModifiedBy>ChekmarevaTM</cp:lastModifiedBy>
  <cp:revision>3</cp:revision>
  <dcterms:created xsi:type="dcterms:W3CDTF">2019-07-08T09:39:00Z</dcterms:created>
  <dcterms:modified xsi:type="dcterms:W3CDTF">2019-07-08T11:36:00Z</dcterms:modified>
</cp:coreProperties>
</file>