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E3C" w:rsidRDefault="00295E3C">
      <w:pPr>
        <w:pStyle w:val="ConsPlusNormal"/>
        <w:jc w:val="both"/>
        <w:rPr>
          <w:b/>
        </w:rPr>
      </w:pPr>
    </w:p>
    <w:p w:rsidR="00C42586" w:rsidRPr="00295E3C" w:rsidRDefault="00C42586">
      <w:pPr>
        <w:pStyle w:val="ConsPlusNormal"/>
        <w:jc w:val="both"/>
      </w:pPr>
    </w:p>
    <w:p w:rsidR="00295E3C" w:rsidRPr="00295E3C" w:rsidRDefault="00295E3C">
      <w:pPr>
        <w:pStyle w:val="ConsPlusNormal"/>
        <w:jc w:val="right"/>
        <w:outlineLvl w:val="0"/>
      </w:pPr>
      <w:r w:rsidRPr="00295E3C">
        <w:t>Приложение</w:t>
      </w:r>
    </w:p>
    <w:p w:rsidR="00295E3C" w:rsidRPr="00295E3C" w:rsidRDefault="00295E3C">
      <w:pPr>
        <w:pStyle w:val="ConsPlusNormal"/>
        <w:jc w:val="right"/>
      </w:pPr>
      <w:r w:rsidRPr="00295E3C">
        <w:t>к постановлению</w:t>
      </w:r>
    </w:p>
    <w:p w:rsidR="00295E3C" w:rsidRPr="00295E3C" w:rsidRDefault="00295E3C">
      <w:pPr>
        <w:pStyle w:val="ConsPlusNormal"/>
        <w:jc w:val="right"/>
      </w:pPr>
      <w:r w:rsidRPr="00295E3C">
        <w:t>Московской областной Думы</w:t>
      </w:r>
    </w:p>
    <w:p w:rsidR="00295E3C" w:rsidRPr="00295E3C" w:rsidRDefault="00295E3C">
      <w:pPr>
        <w:pStyle w:val="ConsPlusNormal"/>
        <w:jc w:val="right"/>
      </w:pPr>
      <w:r w:rsidRPr="00295E3C">
        <w:t>от 21 декабря 2017 г. N 43/40-П</w:t>
      </w:r>
    </w:p>
    <w:p w:rsidR="00295E3C" w:rsidRDefault="00295E3C">
      <w:pPr>
        <w:pStyle w:val="ConsPlusNormal"/>
        <w:jc w:val="both"/>
      </w:pPr>
    </w:p>
    <w:p w:rsidR="00C42586" w:rsidRDefault="00C42586">
      <w:pPr>
        <w:pStyle w:val="ConsPlusNormal"/>
        <w:jc w:val="both"/>
      </w:pPr>
    </w:p>
    <w:p w:rsidR="00C42586" w:rsidRDefault="00C42586">
      <w:pPr>
        <w:pStyle w:val="ConsPlusNormal"/>
        <w:jc w:val="both"/>
      </w:pPr>
    </w:p>
    <w:p w:rsidR="00C42586" w:rsidRPr="00295E3C" w:rsidRDefault="00C42586">
      <w:pPr>
        <w:pStyle w:val="ConsPlusNormal"/>
        <w:jc w:val="both"/>
      </w:pPr>
    </w:p>
    <w:p w:rsidR="00295E3C" w:rsidRPr="00295E3C" w:rsidRDefault="00295E3C">
      <w:pPr>
        <w:pStyle w:val="ConsPlusTitle"/>
        <w:jc w:val="center"/>
      </w:pPr>
      <w:bookmarkStart w:id="0" w:name="P32"/>
      <w:bookmarkEnd w:id="0"/>
      <w:r w:rsidRPr="00295E3C">
        <w:t>ПЛАН</w:t>
      </w:r>
    </w:p>
    <w:p w:rsidR="00295E3C" w:rsidRPr="00295E3C" w:rsidRDefault="00295E3C">
      <w:pPr>
        <w:pStyle w:val="ConsPlusTitle"/>
        <w:jc w:val="center"/>
      </w:pPr>
      <w:r w:rsidRPr="00295E3C">
        <w:t>РАБОТЫ МОСКОВСКОЙ ОБЛАСТНОЙ ДУМЫ НА I КВАРТАЛ 2018 ГОДА</w:t>
      </w:r>
    </w:p>
    <w:p w:rsidR="00295E3C" w:rsidRPr="00295E3C" w:rsidRDefault="00295E3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95E3C" w:rsidRPr="00295E3C" w:rsidTr="00C42586">
        <w:trPr>
          <w:jc w:val="center"/>
        </w:trPr>
        <w:tc>
          <w:tcPr>
            <w:tcW w:w="9354" w:type="dxa"/>
            <w:tcBorders>
              <w:top w:val="nil"/>
              <w:left w:val="single" w:sz="24" w:space="0" w:color="CED3F1"/>
              <w:bottom w:val="nil"/>
              <w:right w:val="single" w:sz="24" w:space="0" w:color="F4F3F8"/>
            </w:tcBorders>
            <w:shd w:val="clear" w:color="auto" w:fill="F4F3F8"/>
          </w:tcPr>
          <w:p w:rsidR="00295E3C" w:rsidRPr="00295E3C" w:rsidRDefault="00295E3C">
            <w:pPr>
              <w:pStyle w:val="ConsPlusNormal"/>
              <w:jc w:val="center"/>
            </w:pPr>
            <w:r w:rsidRPr="00295E3C">
              <w:t>Список изменяющих документов</w:t>
            </w:r>
          </w:p>
          <w:p w:rsidR="00295E3C" w:rsidRPr="00295E3C" w:rsidRDefault="00295E3C">
            <w:pPr>
              <w:pStyle w:val="ConsPlusNormal"/>
              <w:jc w:val="center"/>
            </w:pPr>
            <w:r w:rsidRPr="00295E3C">
              <w:t xml:space="preserve">(в ред. постановлений </w:t>
            </w:r>
            <w:proofErr w:type="spellStart"/>
            <w:r w:rsidRPr="00295E3C">
              <w:t>Мособлдумы</w:t>
            </w:r>
            <w:proofErr w:type="spellEnd"/>
            <w:r w:rsidRPr="00295E3C">
              <w:t xml:space="preserve"> от 18.01.2018 N 20/41-П,</w:t>
            </w:r>
          </w:p>
          <w:p w:rsidR="00295E3C" w:rsidRPr="00295E3C" w:rsidRDefault="00295E3C">
            <w:pPr>
              <w:pStyle w:val="ConsPlusNormal"/>
              <w:jc w:val="center"/>
            </w:pPr>
            <w:r w:rsidRPr="00295E3C">
              <w:t>от 25.01.2018 N 25/42-П, от 08.02.2018 N 17/43-П, от 22.02.2018 N 19/45-П)</w:t>
            </w:r>
          </w:p>
        </w:tc>
      </w:tr>
      <w:tr w:rsidR="00C42586" w:rsidRPr="00295E3C" w:rsidTr="00C42586">
        <w:trPr>
          <w:jc w:val="center"/>
        </w:trPr>
        <w:tc>
          <w:tcPr>
            <w:tcW w:w="9354" w:type="dxa"/>
            <w:tcBorders>
              <w:top w:val="nil"/>
              <w:left w:val="single" w:sz="24" w:space="0" w:color="CED3F1"/>
              <w:bottom w:val="nil"/>
              <w:right w:val="single" w:sz="24" w:space="0" w:color="F4F3F8"/>
            </w:tcBorders>
            <w:shd w:val="clear" w:color="auto" w:fill="F4F3F8"/>
          </w:tcPr>
          <w:p w:rsidR="00C42586" w:rsidRPr="00295E3C" w:rsidRDefault="00C42586" w:rsidP="00C42586">
            <w:pPr>
              <w:pStyle w:val="ConsPlusNormal"/>
            </w:pPr>
          </w:p>
        </w:tc>
      </w:tr>
    </w:tbl>
    <w:p w:rsidR="00C42586" w:rsidRDefault="00C42586" w:rsidP="00C42586">
      <w:pPr>
        <w:pStyle w:val="ConsPlusNormal"/>
        <w:jc w:val="center"/>
        <w:outlineLvl w:val="1"/>
      </w:pPr>
    </w:p>
    <w:p w:rsidR="00C42586" w:rsidRDefault="00C42586">
      <w:pPr>
        <w:rPr>
          <w:rFonts w:ascii="Calibri" w:eastAsia="Times New Roman" w:hAnsi="Calibri" w:cs="Calibri"/>
          <w:szCs w:val="20"/>
          <w:lang w:eastAsia="ru-RU"/>
        </w:rPr>
      </w:pPr>
      <w:r>
        <w:br w:type="page"/>
      </w:r>
    </w:p>
    <w:p w:rsidR="00C42586" w:rsidRPr="00295E3C" w:rsidRDefault="00C42586" w:rsidP="00C42586">
      <w:pPr>
        <w:pStyle w:val="ConsPlusNormal"/>
        <w:jc w:val="center"/>
        <w:outlineLvl w:val="1"/>
      </w:pPr>
      <w:r w:rsidRPr="00295E3C">
        <w:lastRenderedPageBreak/>
        <w:t>Раздел I. ПЕРЕЧЕНЬ ПРОЕКТОВ ЗАКОНОВ МОСКОВСКОЙ ОБЛАСТИ</w:t>
      </w:r>
    </w:p>
    <w:p w:rsidR="00C42586" w:rsidRPr="00295E3C" w:rsidRDefault="00C42586" w:rsidP="00C42586">
      <w:pPr>
        <w:pStyle w:val="ConsPlusNormal"/>
        <w:jc w:val="center"/>
      </w:pPr>
      <w:r w:rsidRPr="00295E3C">
        <w:t>И ИНЫХ НОРМАТИВНЫХ ПРАВОВЫХ АКТОВ, ПЛАНИРУЕМЫХ</w:t>
      </w:r>
    </w:p>
    <w:p w:rsidR="00C42586" w:rsidRPr="00295E3C" w:rsidRDefault="00C42586" w:rsidP="00C42586">
      <w:pPr>
        <w:pStyle w:val="ConsPlusNormal"/>
        <w:jc w:val="center"/>
      </w:pPr>
      <w:r w:rsidRPr="00295E3C">
        <w:t>К РАССМОТРЕНИЮ МОСКОВСКОЙ ОБЛАСТНОЙ ДУМОЙ</w:t>
      </w:r>
    </w:p>
    <w:p w:rsidR="00C42586" w:rsidRPr="00295E3C" w:rsidRDefault="00C42586" w:rsidP="00C42586">
      <w:pPr>
        <w:pStyle w:val="ConsPlusNormal"/>
        <w:jc w:val="both"/>
      </w:pP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025"/>
        <w:gridCol w:w="2268"/>
        <w:gridCol w:w="2948"/>
        <w:gridCol w:w="1418"/>
        <w:gridCol w:w="2324"/>
      </w:tblGrid>
      <w:tr w:rsidR="00295E3C" w:rsidRPr="00295E3C">
        <w:tc>
          <w:tcPr>
            <w:tcW w:w="567" w:type="dxa"/>
          </w:tcPr>
          <w:p w:rsidR="00295E3C" w:rsidRPr="00295E3C" w:rsidRDefault="00295E3C">
            <w:pPr>
              <w:pStyle w:val="ConsPlusNormal"/>
              <w:jc w:val="center"/>
            </w:pPr>
            <w:r w:rsidRPr="00295E3C">
              <w:t>N п/п</w:t>
            </w:r>
          </w:p>
        </w:tc>
        <w:tc>
          <w:tcPr>
            <w:tcW w:w="4025" w:type="dxa"/>
          </w:tcPr>
          <w:p w:rsidR="00295E3C" w:rsidRPr="00295E3C" w:rsidRDefault="00295E3C">
            <w:pPr>
              <w:pStyle w:val="ConsPlusNormal"/>
              <w:jc w:val="center"/>
            </w:pPr>
            <w:r w:rsidRPr="00295E3C">
              <w:t>Наименование проекта закона, нормативного правового акта</w:t>
            </w:r>
          </w:p>
        </w:tc>
        <w:tc>
          <w:tcPr>
            <w:tcW w:w="2268" w:type="dxa"/>
          </w:tcPr>
          <w:p w:rsidR="00295E3C" w:rsidRPr="00295E3C" w:rsidRDefault="00295E3C">
            <w:pPr>
              <w:pStyle w:val="ConsPlusNormal"/>
              <w:jc w:val="center"/>
            </w:pPr>
            <w:r w:rsidRPr="00295E3C">
              <w:t>Субъект права законодательной инициативы</w:t>
            </w:r>
          </w:p>
        </w:tc>
        <w:tc>
          <w:tcPr>
            <w:tcW w:w="2948" w:type="dxa"/>
          </w:tcPr>
          <w:p w:rsidR="00295E3C" w:rsidRPr="00295E3C" w:rsidRDefault="00295E3C">
            <w:pPr>
              <w:pStyle w:val="ConsPlusNormal"/>
              <w:jc w:val="center"/>
            </w:pPr>
            <w:r w:rsidRPr="00295E3C">
              <w:t>Орган Московской областной Думы, ответственный за прохождение проекта закона, нормативного правового акта</w:t>
            </w:r>
          </w:p>
        </w:tc>
        <w:tc>
          <w:tcPr>
            <w:tcW w:w="1418" w:type="dxa"/>
          </w:tcPr>
          <w:p w:rsidR="00295E3C" w:rsidRPr="00295E3C" w:rsidRDefault="00295E3C">
            <w:pPr>
              <w:pStyle w:val="ConsPlusNormal"/>
              <w:jc w:val="center"/>
            </w:pPr>
            <w:r w:rsidRPr="00295E3C">
              <w:t>Срок рассмотрения</w:t>
            </w:r>
          </w:p>
        </w:tc>
        <w:tc>
          <w:tcPr>
            <w:tcW w:w="2324" w:type="dxa"/>
          </w:tcPr>
          <w:p w:rsidR="00295E3C" w:rsidRPr="00295E3C" w:rsidRDefault="00295E3C">
            <w:pPr>
              <w:pStyle w:val="ConsPlusNormal"/>
              <w:jc w:val="center"/>
            </w:pPr>
            <w:r w:rsidRPr="00295E3C">
              <w:t>Примечание</w:t>
            </w:r>
          </w:p>
        </w:tc>
      </w:tr>
      <w:tr w:rsidR="00295E3C" w:rsidRPr="00295E3C">
        <w:tc>
          <w:tcPr>
            <w:tcW w:w="567" w:type="dxa"/>
          </w:tcPr>
          <w:p w:rsidR="00295E3C" w:rsidRPr="00295E3C" w:rsidRDefault="00295E3C">
            <w:pPr>
              <w:pStyle w:val="ConsPlusNormal"/>
              <w:jc w:val="center"/>
            </w:pPr>
            <w:r w:rsidRPr="00295E3C">
              <w:t>1</w:t>
            </w:r>
          </w:p>
        </w:tc>
        <w:tc>
          <w:tcPr>
            <w:tcW w:w="4025" w:type="dxa"/>
          </w:tcPr>
          <w:p w:rsidR="00295E3C" w:rsidRPr="00295E3C" w:rsidRDefault="00295E3C">
            <w:pPr>
              <w:pStyle w:val="ConsPlusNormal"/>
              <w:jc w:val="center"/>
            </w:pPr>
            <w:r w:rsidRPr="00295E3C">
              <w:t>2</w:t>
            </w:r>
          </w:p>
        </w:tc>
        <w:tc>
          <w:tcPr>
            <w:tcW w:w="2268" w:type="dxa"/>
          </w:tcPr>
          <w:p w:rsidR="00295E3C" w:rsidRPr="00295E3C" w:rsidRDefault="00295E3C">
            <w:pPr>
              <w:pStyle w:val="ConsPlusNormal"/>
              <w:jc w:val="center"/>
            </w:pPr>
            <w:r w:rsidRPr="00295E3C">
              <w:t>3</w:t>
            </w:r>
          </w:p>
        </w:tc>
        <w:tc>
          <w:tcPr>
            <w:tcW w:w="2948" w:type="dxa"/>
          </w:tcPr>
          <w:p w:rsidR="00295E3C" w:rsidRPr="00295E3C" w:rsidRDefault="00295E3C">
            <w:pPr>
              <w:pStyle w:val="ConsPlusNormal"/>
              <w:jc w:val="center"/>
            </w:pPr>
            <w:r w:rsidRPr="00295E3C">
              <w:t>4</w:t>
            </w:r>
          </w:p>
        </w:tc>
        <w:tc>
          <w:tcPr>
            <w:tcW w:w="1418" w:type="dxa"/>
          </w:tcPr>
          <w:p w:rsidR="00295E3C" w:rsidRPr="00295E3C" w:rsidRDefault="00295E3C">
            <w:pPr>
              <w:pStyle w:val="ConsPlusNormal"/>
              <w:jc w:val="center"/>
            </w:pPr>
            <w:r w:rsidRPr="00295E3C">
              <w:t>5</w:t>
            </w:r>
          </w:p>
        </w:tc>
        <w:tc>
          <w:tcPr>
            <w:tcW w:w="2324" w:type="dxa"/>
          </w:tcPr>
          <w:p w:rsidR="00295E3C" w:rsidRPr="00295E3C" w:rsidRDefault="00295E3C">
            <w:pPr>
              <w:pStyle w:val="ConsPlusNormal"/>
              <w:jc w:val="center"/>
            </w:pPr>
            <w:r w:rsidRPr="00295E3C">
              <w:t>6</w:t>
            </w: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1. В сфере государственно-правового строительства</w:t>
            </w:r>
          </w:p>
        </w:tc>
      </w:tr>
      <w:tr w:rsidR="00295E3C" w:rsidRPr="00295E3C">
        <w:tc>
          <w:tcPr>
            <w:tcW w:w="567" w:type="dxa"/>
          </w:tcPr>
          <w:p w:rsidR="00295E3C" w:rsidRPr="00295E3C" w:rsidRDefault="00295E3C">
            <w:pPr>
              <w:pStyle w:val="ConsPlusNormal"/>
            </w:pPr>
            <w:r w:rsidRPr="00295E3C">
              <w:t>1</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почетном звании Московской области "Населенный пункт воинской доблести"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Губернатор Московской области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Принят за основу постановлением Московской областной Думы от 07.12.2017 N 22/38-П</w:t>
            </w:r>
          </w:p>
        </w:tc>
      </w:tr>
      <w:tr w:rsidR="00295E3C" w:rsidRPr="00295E3C">
        <w:tc>
          <w:tcPr>
            <w:tcW w:w="567" w:type="dxa"/>
          </w:tcPr>
          <w:p w:rsidR="00295E3C" w:rsidRPr="00295E3C" w:rsidRDefault="00295E3C">
            <w:pPr>
              <w:pStyle w:val="ConsPlusNormal"/>
            </w:pPr>
            <w:r w:rsidRPr="00295E3C">
              <w:t>2</w:t>
            </w:r>
          </w:p>
        </w:tc>
        <w:tc>
          <w:tcPr>
            <w:tcW w:w="4025" w:type="dxa"/>
          </w:tcPr>
          <w:p w:rsidR="00295E3C" w:rsidRPr="00295E3C" w:rsidRDefault="00295E3C">
            <w:pPr>
              <w:pStyle w:val="ConsPlusNormal"/>
            </w:pPr>
            <w:r w:rsidRPr="00295E3C">
              <w:t>Проект закона Московской области "О внесении изменений в некоторые законы Московской области в сфере законодательства о выборах и референдумах"</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Избирательная комиссия Московской области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r w:rsidRPr="00295E3C">
              <w:t>Принят за основу постановлением Московской областной Думы от 07.12.2017 N 19/38-П</w:t>
            </w:r>
          </w:p>
        </w:tc>
      </w:tr>
      <w:tr w:rsidR="00295E3C" w:rsidRPr="00295E3C">
        <w:tc>
          <w:tcPr>
            <w:tcW w:w="567" w:type="dxa"/>
          </w:tcPr>
          <w:p w:rsidR="00295E3C" w:rsidRPr="00295E3C" w:rsidRDefault="00295E3C">
            <w:pPr>
              <w:pStyle w:val="ConsPlusNormal"/>
            </w:pPr>
            <w:r w:rsidRPr="00295E3C">
              <w:t>3</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наградах Московской области"</w:t>
            </w:r>
          </w:p>
          <w:p w:rsidR="00295E3C" w:rsidRPr="00295E3C" w:rsidRDefault="00295E3C">
            <w:pPr>
              <w:pStyle w:val="ConsPlusNormal"/>
            </w:pPr>
            <w:r w:rsidRPr="00295E3C">
              <w:t>(в части совершенствования отношений в сфере поощрения граждан)</w:t>
            </w:r>
          </w:p>
        </w:tc>
        <w:tc>
          <w:tcPr>
            <w:tcW w:w="2268" w:type="dxa"/>
          </w:tcPr>
          <w:p w:rsidR="00295E3C" w:rsidRPr="00295E3C" w:rsidRDefault="00295E3C">
            <w:pPr>
              <w:pStyle w:val="ConsPlusNormal"/>
            </w:pPr>
            <w:r w:rsidRPr="00295E3C">
              <w:t>Губернатор Московской области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Одобрен постановлением Московской областной Думы от 21.12.2017 N 34/40-П</w:t>
            </w:r>
          </w:p>
        </w:tc>
      </w:tr>
      <w:tr w:rsidR="00295E3C" w:rsidRPr="00295E3C">
        <w:tc>
          <w:tcPr>
            <w:tcW w:w="567" w:type="dxa"/>
          </w:tcPr>
          <w:p w:rsidR="00295E3C" w:rsidRPr="00295E3C" w:rsidRDefault="00295E3C">
            <w:pPr>
              <w:pStyle w:val="ConsPlusNormal"/>
            </w:pPr>
            <w:r w:rsidRPr="00295E3C">
              <w:t>4</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"Об архивном деле в Московской области"</w:t>
            </w:r>
          </w:p>
        </w:tc>
        <w:tc>
          <w:tcPr>
            <w:tcW w:w="2268" w:type="dxa"/>
          </w:tcPr>
          <w:p w:rsidR="00295E3C" w:rsidRPr="00295E3C" w:rsidRDefault="00295E3C">
            <w:pPr>
              <w:pStyle w:val="ConsPlusNormal"/>
            </w:pPr>
            <w:r w:rsidRPr="00295E3C">
              <w:t>Губернатор Московской области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2. В сфере развития демократических институтов и местного самоуправления</w:t>
            </w:r>
          </w:p>
        </w:tc>
      </w:tr>
      <w:tr w:rsidR="00295E3C" w:rsidRPr="00295E3C">
        <w:tc>
          <w:tcPr>
            <w:tcW w:w="567" w:type="dxa"/>
          </w:tcPr>
          <w:p w:rsidR="00295E3C" w:rsidRPr="00295E3C" w:rsidRDefault="00295E3C">
            <w:pPr>
              <w:pStyle w:val="ConsPlusNormal"/>
            </w:pPr>
            <w:r w:rsidRPr="00295E3C">
              <w:t>5</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статусе и границах Ногинского муниципального района и вновь образованных в его составе муниципальных образований" и Закон Московской области "О статусе и границе городского округа Электросталь"</w:t>
            </w:r>
          </w:p>
          <w:p w:rsidR="00295E3C" w:rsidRPr="00295E3C" w:rsidRDefault="00295E3C">
            <w:pPr>
              <w:pStyle w:val="ConsPlusNormal"/>
            </w:pPr>
            <w:r w:rsidRPr="00295E3C">
              <w:t>(уточнение границ муниципальных образований)</w:t>
            </w:r>
          </w:p>
        </w:tc>
        <w:tc>
          <w:tcPr>
            <w:tcW w:w="2268" w:type="dxa"/>
          </w:tcPr>
          <w:p w:rsidR="00295E3C" w:rsidRPr="00295E3C" w:rsidRDefault="00295E3C">
            <w:pPr>
              <w:pStyle w:val="ConsPlusNormal"/>
            </w:pPr>
            <w:r w:rsidRPr="00295E3C">
              <w:t>Совет депутатов Ногинского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13.02.2017 N 186па</w:t>
            </w:r>
          </w:p>
        </w:tc>
      </w:tr>
      <w:tr w:rsidR="00295E3C" w:rsidRPr="00295E3C">
        <w:tc>
          <w:tcPr>
            <w:tcW w:w="567" w:type="dxa"/>
          </w:tcPr>
          <w:p w:rsidR="00295E3C" w:rsidRPr="00295E3C" w:rsidRDefault="00295E3C">
            <w:pPr>
              <w:pStyle w:val="ConsPlusNormal"/>
            </w:pPr>
            <w:r w:rsidRPr="00295E3C">
              <w:t>6</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статусе и границах Воскресенского муниципального района и вновь образованных в его составе муниципальных образований"</w:t>
            </w:r>
          </w:p>
          <w:p w:rsidR="00295E3C" w:rsidRPr="00295E3C" w:rsidRDefault="00295E3C">
            <w:pPr>
              <w:pStyle w:val="ConsPlusNormal"/>
            </w:pPr>
            <w:r w:rsidRPr="00295E3C">
              <w:t>(уточнение границ муниципальных образований)</w:t>
            </w:r>
          </w:p>
        </w:tc>
        <w:tc>
          <w:tcPr>
            <w:tcW w:w="2268" w:type="dxa"/>
          </w:tcPr>
          <w:p w:rsidR="00295E3C" w:rsidRPr="00295E3C" w:rsidRDefault="00295E3C">
            <w:pPr>
              <w:pStyle w:val="ConsPlusNormal"/>
            </w:pPr>
            <w:r w:rsidRPr="00295E3C">
              <w:t>Совет депутатов Воскресенского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05.12.2017 N 488па</w:t>
            </w:r>
          </w:p>
        </w:tc>
      </w:tr>
      <w:tr w:rsidR="00295E3C" w:rsidRPr="00295E3C">
        <w:tc>
          <w:tcPr>
            <w:tcW w:w="567" w:type="dxa"/>
          </w:tcPr>
          <w:p w:rsidR="00295E3C" w:rsidRPr="00295E3C" w:rsidRDefault="00295E3C">
            <w:pPr>
              <w:pStyle w:val="ConsPlusNormal"/>
            </w:pPr>
            <w:r w:rsidRPr="00295E3C">
              <w:t>7</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местном референдуме в Московской области"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Комитет по местному самоуправлению</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20.12.2017 N 513па</w:t>
            </w:r>
          </w:p>
        </w:tc>
      </w:tr>
      <w:tr w:rsidR="00295E3C" w:rsidRPr="00295E3C">
        <w:tc>
          <w:tcPr>
            <w:tcW w:w="567" w:type="dxa"/>
          </w:tcPr>
          <w:p w:rsidR="00295E3C" w:rsidRPr="00295E3C" w:rsidRDefault="00295E3C">
            <w:pPr>
              <w:pStyle w:val="ConsPlusNormal"/>
            </w:pPr>
            <w:r w:rsidRPr="00295E3C">
              <w:t>8</w:t>
            </w:r>
          </w:p>
        </w:tc>
        <w:tc>
          <w:tcPr>
            <w:tcW w:w="4025" w:type="dxa"/>
          </w:tcPr>
          <w:p w:rsidR="00295E3C" w:rsidRPr="00295E3C" w:rsidRDefault="00295E3C">
            <w:pPr>
              <w:pStyle w:val="ConsPlusNormal"/>
            </w:pPr>
            <w:r w:rsidRPr="00295E3C">
              <w:t>Проект закона Московской области "Об организации местного самоуправления на территории Ногинского муниципального района"</w:t>
            </w:r>
          </w:p>
        </w:tc>
        <w:tc>
          <w:tcPr>
            <w:tcW w:w="2268" w:type="dxa"/>
          </w:tcPr>
          <w:p w:rsidR="00295E3C" w:rsidRPr="00295E3C" w:rsidRDefault="00295E3C">
            <w:pPr>
              <w:pStyle w:val="ConsPlusNormal"/>
            </w:pPr>
            <w:r w:rsidRPr="00295E3C">
              <w:t>Совет депутатов Ногинского муниципального района</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9</w:t>
            </w:r>
          </w:p>
        </w:tc>
        <w:tc>
          <w:tcPr>
            <w:tcW w:w="4025" w:type="dxa"/>
          </w:tcPr>
          <w:p w:rsidR="00295E3C" w:rsidRPr="00295E3C" w:rsidRDefault="00295E3C">
            <w:pPr>
              <w:pStyle w:val="ConsPlusNormal"/>
            </w:pPr>
            <w:r w:rsidRPr="00295E3C">
              <w:t>Проект закона Московской области "Об организации местного самоуправления на территории Лотошинского муниципального района"</w:t>
            </w:r>
          </w:p>
        </w:tc>
        <w:tc>
          <w:tcPr>
            <w:tcW w:w="2268" w:type="dxa"/>
          </w:tcPr>
          <w:p w:rsidR="00295E3C" w:rsidRPr="00295E3C" w:rsidRDefault="00295E3C">
            <w:pPr>
              <w:pStyle w:val="ConsPlusNormal"/>
            </w:pPr>
            <w:r w:rsidRPr="00295E3C">
              <w:t>Совет депутатов Лотошинского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10</w:t>
            </w:r>
          </w:p>
        </w:tc>
        <w:tc>
          <w:tcPr>
            <w:tcW w:w="4025" w:type="dxa"/>
          </w:tcPr>
          <w:p w:rsidR="00295E3C" w:rsidRPr="00295E3C" w:rsidRDefault="00295E3C">
            <w:pPr>
              <w:pStyle w:val="ConsPlusNormal"/>
            </w:pPr>
            <w:r w:rsidRPr="00295E3C">
              <w:t>Проект закона Московской области "О границах городского округа Солнечногорск"</w:t>
            </w:r>
          </w:p>
        </w:tc>
        <w:tc>
          <w:tcPr>
            <w:tcW w:w="2268" w:type="dxa"/>
          </w:tcPr>
          <w:p w:rsidR="00295E3C" w:rsidRPr="00295E3C" w:rsidRDefault="00295E3C">
            <w:pPr>
              <w:pStyle w:val="ConsPlusNormal"/>
            </w:pPr>
            <w:r w:rsidRPr="00295E3C">
              <w:t xml:space="preserve">Совет депутатов </w:t>
            </w:r>
            <w:proofErr w:type="spellStart"/>
            <w:r w:rsidRPr="00295E3C">
              <w:t>Солнечногорского</w:t>
            </w:r>
            <w:proofErr w:type="spellEnd"/>
            <w:r w:rsidRPr="00295E3C">
              <w:t xml:space="preserve">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11</w:t>
            </w:r>
          </w:p>
        </w:tc>
        <w:tc>
          <w:tcPr>
            <w:tcW w:w="4025" w:type="dxa"/>
          </w:tcPr>
          <w:p w:rsidR="00295E3C" w:rsidRPr="00295E3C" w:rsidRDefault="00295E3C">
            <w:pPr>
              <w:pStyle w:val="ConsPlusNormal"/>
            </w:pPr>
            <w:r w:rsidRPr="00295E3C">
              <w:t xml:space="preserve">Проект закона Московской области "Об организации местного самоуправления на территории </w:t>
            </w:r>
            <w:proofErr w:type="spellStart"/>
            <w:r w:rsidRPr="00295E3C">
              <w:t>Солнечногорского</w:t>
            </w:r>
            <w:proofErr w:type="spellEnd"/>
            <w:r w:rsidRPr="00295E3C">
              <w:t xml:space="preserve"> муниципального района"</w:t>
            </w:r>
          </w:p>
        </w:tc>
        <w:tc>
          <w:tcPr>
            <w:tcW w:w="2268" w:type="dxa"/>
          </w:tcPr>
          <w:p w:rsidR="00295E3C" w:rsidRPr="00295E3C" w:rsidRDefault="00295E3C">
            <w:pPr>
              <w:pStyle w:val="ConsPlusNormal"/>
            </w:pPr>
            <w:r w:rsidRPr="00295E3C">
              <w:t xml:space="preserve">Совет депутатов </w:t>
            </w:r>
            <w:proofErr w:type="spellStart"/>
            <w:r w:rsidRPr="00295E3C">
              <w:t>Солнечногорского</w:t>
            </w:r>
            <w:proofErr w:type="spellEnd"/>
            <w:r w:rsidRPr="00295E3C">
              <w:t xml:space="preserve">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12</w:t>
            </w:r>
          </w:p>
        </w:tc>
        <w:tc>
          <w:tcPr>
            <w:tcW w:w="4025" w:type="dxa"/>
          </w:tcPr>
          <w:p w:rsidR="00295E3C" w:rsidRPr="00295E3C" w:rsidRDefault="00295E3C">
            <w:pPr>
              <w:pStyle w:val="ConsPlusNormal"/>
            </w:pPr>
            <w:r w:rsidRPr="00295E3C">
              <w:t>Проект закона Московской области "Об организации местного самоуправления на территории Можайского муниципального района"</w:t>
            </w:r>
          </w:p>
        </w:tc>
        <w:tc>
          <w:tcPr>
            <w:tcW w:w="2268" w:type="dxa"/>
          </w:tcPr>
          <w:p w:rsidR="00295E3C" w:rsidRPr="00295E3C" w:rsidRDefault="00295E3C">
            <w:pPr>
              <w:pStyle w:val="ConsPlusNormal"/>
            </w:pPr>
            <w:r w:rsidRPr="00295E3C">
              <w:t>Совет депутатов Можайского муниципального района Московской области</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19.12.2017 N 508па</w:t>
            </w:r>
          </w:p>
        </w:tc>
      </w:tr>
      <w:tr w:rsidR="00295E3C" w:rsidRPr="00295E3C">
        <w:tc>
          <w:tcPr>
            <w:tcW w:w="567" w:type="dxa"/>
          </w:tcPr>
          <w:p w:rsidR="00295E3C" w:rsidRPr="00295E3C" w:rsidRDefault="00295E3C">
            <w:pPr>
              <w:pStyle w:val="ConsPlusNormal"/>
            </w:pPr>
            <w:r w:rsidRPr="00295E3C">
              <w:t>13</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пенсии за выслугу лет лицам, замещавшим муниципальные должности или должности муниципальной службы в органах местного самоуправления и избирательных комиссиях муниципальных образований Московской области"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Комитет по местному самоуправлению</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20.12.2017 N 514па</w:t>
            </w:r>
          </w:p>
        </w:tc>
      </w:tr>
      <w:tr w:rsidR="00295E3C" w:rsidRPr="00295E3C">
        <w:tc>
          <w:tcPr>
            <w:tcW w:w="567" w:type="dxa"/>
          </w:tcPr>
          <w:p w:rsidR="00295E3C" w:rsidRPr="00295E3C" w:rsidRDefault="00295E3C">
            <w:pPr>
              <w:pStyle w:val="ConsPlusNormal"/>
            </w:pPr>
            <w:r w:rsidRPr="00295E3C">
              <w:t>14</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законы Московской области "Об утверждении типового положения о проведении аттестации муниципальных служащих Московской области" и "О классных чинах лиц, замещающих муниципальные должности, и муниципальных служащих муниципальных образований Московской области"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Комитет по местному самоуправлению</w:t>
            </w:r>
          </w:p>
        </w:tc>
        <w:tc>
          <w:tcPr>
            <w:tcW w:w="2948" w:type="dxa"/>
          </w:tcPr>
          <w:p w:rsidR="00295E3C" w:rsidRPr="00295E3C" w:rsidRDefault="00295E3C">
            <w:pPr>
              <w:pStyle w:val="ConsPlusNormal"/>
            </w:pPr>
            <w:r w:rsidRPr="00295E3C">
              <w:t>Комитет по местному самоуправлению</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3. В сфере бюджетной и налоговой политики</w:t>
            </w:r>
          </w:p>
        </w:tc>
      </w:tr>
      <w:tr w:rsidR="00295E3C" w:rsidRPr="00295E3C">
        <w:tc>
          <w:tcPr>
            <w:tcW w:w="567" w:type="dxa"/>
          </w:tcPr>
          <w:p w:rsidR="00295E3C" w:rsidRPr="00295E3C" w:rsidRDefault="00295E3C">
            <w:pPr>
              <w:pStyle w:val="ConsPlusNormal"/>
            </w:pPr>
            <w:r w:rsidRPr="00295E3C">
              <w:t>15</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бюджетном процессе в Московской области"</w:t>
            </w:r>
          </w:p>
          <w:p w:rsidR="00295E3C" w:rsidRPr="00295E3C" w:rsidRDefault="00295E3C">
            <w:pPr>
              <w:pStyle w:val="ConsPlusNormal"/>
            </w:pPr>
            <w:r w:rsidRPr="00295E3C">
              <w:t>(в части совершенствования порядка рассмотрения проектов бюджетов Московской области и Территориального фонда обязательного медицинского страхования Московской области в Московской областной Думе)</w:t>
            </w:r>
          </w:p>
        </w:tc>
        <w:tc>
          <w:tcPr>
            <w:tcW w:w="2268" w:type="dxa"/>
          </w:tcPr>
          <w:p w:rsidR="00295E3C" w:rsidRPr="00295E3C" w:rsidRDefault="00295E3C">
            <w:pPr>
              <w:pStyle w:val="ConsPlusNormal"/>
            </w:pPr>
            <w:r w:rsidRPr="00295E3C">
              <w:t>Комитет по вопросам бюджета, финансовой и налоговой политики</w:t>
            </w:r>
          </w:p>
        </w:tc>
        <w:tc>
          <w:tcPr>
            <w:tcW w:w="2948" w:type="dxa"/>
          </w:tcPr>
          <w:p w:rsidR="00295E3C" w:rsidRPr="00295E3C" w:rsidRDefault="00295E3C">
            <w:pPr>
              <w:pStyle w:val="ConsPlusNormal"/>
            </w:pPr>
            <w:r w:rsidRPr="00295E3C">
              <w:t>Комитет по вопросам бюджета, финансовой и налоговой политики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16</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дополнительных мероприятиях по развитию жилищно-коммунального хозяйства и социально-культурной сферы на 2018 год и на плановый период 2019 и 2020 годов"</w:t>
            </w:r>
          </w:p>
          <w:p w:rsidR="00295E3C" w:rsidRPr="00295E3C" w:rsidRDefault="00295E3C">
            <w:pPr>
              <w:pStyle w:val="ConsPlusNormal"/>
            </w:pPr>
            <w:r w:rsidRPr="00295E3C">
              <w:t>(в части установления правовых основ распределения средств, выделенных на финансирование мероприятий по развитию жилищно-коммунального хозяйства и социально-культурной сферы)</w:t>
            </w:r>
          </w:p>
        </w:tc>
        <w:tc>
          <w:tcPr>
            <w:tcW w:w="2268" w:type="dxa"/>
          </w:tcPr>
          <w:p w:rsidR="00295E3C" w:rsidRPr="00295E3C" w:rsidRDefault="00295E3C">
            <w:pPr>
              <w:pStyle w:val="ConsPlusNormal"/>
            </w:pPr>
            <w:r w:rsidRPr="00295E3C">
              <w:t>Комитет по вопросам бюджета, финансовой и налоговой политики</w:t>
            </w:r>
          </w:p>
        </w:tc>
        <w:tc>
          <w:tcPr>
            <w:tcW w:w="2948" w:type="dxa"/>
          </w:tcPr>
          <w:p w:rsidR="00295E3C" w:rsidRPr="00295E3C" w:rsidRDefault="00295E3C">
            <w:pPr>
              <w:pStyle w:val="ConsPlusNormal"/>
            </w:pPr>
            <w:r w:rsidRPr="00295E3C">
              <w:t>Комитет по вопросам бюджета, финансовой и налоговой политики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17</w:t>
            </w:r>
          </w:p>
        </w:tc>
        <w:tc>
          <w:tcPr>
            <w:tcW w:w="4025" w:type="dxa"/>
          </w:tcPr>
          <w:p w:rsidR="00295E3C" w:rsidRPr="00295E3C" w:rsidRDefault="00295E3C">
            <w:pPr>
              <w:pStyle w:val="ConsPlusNormal"/>
            </w:pPr>
            <w:r w:rsidRPr="00295E3C">
              <w:t>Проект закона Московской области "О реализации проектов инициативного бюджетирования в Московской области"</w:t>
            </w:r>
          </w:p>
          <w:p w:rsidR="00295E3C" w:rsidRPr="00295E3C" w:rsidRDefault="00295E3C">
            <w:pPr>
              <w:pStyle w:val="ConsPlusNormal"/>
            </w:pPr>
            <w:r w:rsidRPr="00295E3C">
              <w:t>(об установлении правовых основ для внедрения на территории Московской области дополнительных механизмов привлечения граждан Российской Федерации к участию в государственном и муниципальном управлении)</w:t>
            </w:r>
          </w:p>
        </w:tc>
        <w:tc>
          <w:tcPr>
            <w:tcW w:w="2268" w:type="dxa"/>
          </w:tcPr>
          <w:p w:rsidR="00295E3C" w:rsidRPr="00295E3C" w:rsidRDefault="00295E3C">
            <w:pPr>
              <w:pStyle w:val="ConsPlusNormal"/>
            </w:pPr>
            <w:r w:rsidRPr="00295E3C">
              <w:t>Комитет по вопросам бюджета, финансовой и налоговой политики</w:t>
            </w:r>
          </w:p>
        </w:tc>
        <w:tc>
          <w:tcPr>
            <w:tcW w:w="2948" w:type="dxa"/>
          </w:tcPr>
          <w:p w:rsidR="00295E3C" w:rsidRPr="00295E3C" w:rsidRDefault="00295E3C">
            <w:pPr>
              <w:pStyle w:val="ConsPlusNormal"/>
            </w:pPr>
            <w:r w:rsidRPr="00295E3C">
              <w:t>Комитет по вопросам бюджета, финансовой и налоговой политики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4. В сфере социального развития и здравоохранения</w:t>
            </w:r>
          </w:p>
        </w:tc>
      </w:tr>
      <w:tr w:rsidR="00295E3C" w:rsidRPr="00295E3C">
        <w:tc>
          <w:tcPr>
            <w:tcW w:w="567" w:type="dxa"/>
          </w:tcPr>
          <w:p w:rsidR="00295E3C" w:rsidRPr="00295E3C" w:rsidRDefault="00295E3C">
            <w:pPr>
              <w:pStyle w:val="ConsPlusNormal"/>
            </w:pPr>
            <w:r w:rsidRPr="00295E3C">
              <w:t>18</w:t>
            </w:r>
          </w:p>
        </w:tc>
        <w:tc>
          <w:tcPr>
            <w:tcW w:w="4025" w:type="dxa"/>
          </w:tcPr>
          <w:p w:rsidR="00295E3C" w:rsidRPr="00295E3C" w:rsidRDefault="00295E3C">
            <w:pPr>
              <w:pStyle w:val="ConsPlusNormal"/>
            </w:pPr>
            <w:r w:rsidRPr="00295E3C">
              <w:t>Проект закона Московской области "О детях войны"</w:t>
            </w:r>
          </w:p>
        </w:tc>
        <w:tc>
          <w:tcPr>
            <w:tcW w:w="2268" w:type="dxa"/>
          </w:tcPr>
          <w:p w:rsidR="00295E3C" w:rsidRPr="00295E3C" w:rsidRDefault="00295E3C">
            <w:pPr>
              <w:pStyle w:val="ConsPlusNormal"/>
            </w:pPr>
            <w:r w:rsidRPr="00295E3C">
              <w:t>Депутат Московской областной Думы 2011-2016 гг. Еремейцева Н.Н.</w:t>
            </w:r>
          </w:p>
        </w:tc>
        <w:tc>
          <w:tcPr>
            <w:tcW w:w="2948" w:type="dxa"/>
          </w:tcPr>
          <w:p w:rsidR="00295E3C" w:rsidRPr="00295E3C" w:rsidRDefault="00295E3C">
            <w:pPr>
              <w:pStyle w:val="ConsPlusNormal"/>
            </w:pPr>
            <w:r w:rsidRPr="00295E3C">
              <w:t>Фракция КПРФ</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Внесен на рассмотрение Московской областной Думы 22.04.2016 N 1206па Доработанная редакция внесена 07.12.2017 N 1206па/7</w:t>
            </w:r>
          </w:p>
        </w:tc>
      </w:tr>
      <w:tr w:rsidR="00295E3C" w:rsidRPr="00295E3C">
        <w:tc>
          <w:tcPr>
            <w:tcW w:w="567" w:type="dxa"/>
          </w:tcPr>
          <w:p w:rsidR="00295E3C" w:rsidRPr="00295E3C" w:rsidRDefault="00295E3C">
            <w:pPr>
              <w:pStyle w:val="ConsPlusNormal"/>
            </w:pPr>
            <w:r w:rsidRPr="00295E3C">
              <w:t>19</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мерах социальной поддержки семьи и детей в Московской области"</w:t>
            </w:r>
          </w:p>
          <w:p w:rsidR="00295E3C" w:rsidRPr="00295E3C" w:rsidRDefault="00295E3C">
            <w:pPr>
              <w:pStyle w:val="ConsPlusNormal"/>
            </w:pPr>
            <w:r w:rsidRPr="00295E3C">
              <w:t>(в части предоставления права одному из родителей в многодетной семье права бесплатного проезда на транспорте при предъявлении удостоверения многодетной семьи)</w:t>
            </w:r>
          </w:p>
        </w:tc>
        <w:tc>
          <w:tcPr>
            <w:tcW w:w="2268" w:type="dxa"/>
          </w:tcPr>
          <w:p w:rsidR="00295E3C" w:rsidRPr="00295E3C" w:rsidRDefault="00295E3C">
            <w:pPr>
              <w:pStyle w:val="ConsPlusNormal"/>
            </w:pPr>
            <w:r w:rsidRPr="00295E3C">
              <w:t>Фракция ЛДПР</w:t>
            </w:r>
          </w:p>
        </w:tc>
        <w:tc>
          <w:tcPr>
            <w:tcW w:w="2948" w:type="dxa"/>
          </w:tcPr>
          <w:p w:rsidR="00295E3C" w:rsidRPr="00295E3C" w:rsidRDefault="00295E3C">
            <w:pPr>
              <w:pStyle w:val="ConsPlusNormal"/>
            </w:pPr>
            <w:r w:rsidRPr="00295E3C">
              <w:t>Фракция ЛДПР</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Внесен на рассмотрение Московской областной Думы 10.07.2017 N 356 па</w:t>
            </w:r>
          </w:p>
        </w:tc>
      </w:tr>
      <w:tr w:rsidR="00295E3C" w:rsidRPr="00295E3C">
        <w:tc>
          <w:tcPr>
            <w:tcW w:w="567" w:type="dxa"/>
          </w:tcPr>
          <w:p w:rsidR="00295E3C" w:rsidRPr="00295E3C" w:rsidRDefault="00295E3C">
            <w:pPr>
              <w:pStyle w:val="ConsPlusNormal"/>
            </w:pPr>
            <w:r w:rsidRPr="00295E3C">
              <w:t>20</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мерах социальной поддержки семьи и детей в Московской области"</w:t>
            </w:r>
          </w:p>
          <w:p w:rsidR="00295E3C" w:rsidRPr="00295E3C" w:rsidRDefault="00295E3C">
            <w:pPr>
              <w:pStyle w:val="ConsPlusNormal"/>
            </w:pPr>
            <w:r w:rsidRPr="00295E3C">
              <w:t>(в части обеспечения бесплатного проезда любого родителя многодетной семьи (поочередно) с ребенком до семи лет)</w:t>
            </w:r>
          </w:p>
        </w:tc>
        <w:tc>
          <w:tcPr>
            <w:tcW w:w="226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r w:rsidRPr="00295E3C">
              <w:t>Внесен на рассмотрение Московской областной Думы 24.11.2017 N 475па</w:t>
            </w:r>
          </w:p>
        </w:tc>
      </w:tr>
      <w:tr w:rsidR="00295E3C" w:rsidRPr="00295E3C">
        <w:tc>
          <w:tcPr>
            <w:tcW w:w="567" w:type="dxa"/>
          </w:tcPr>
          <w:p w:rsidR="00295E3C" w:rsidRPr="00295E3C" w:rsidRDefault="00295E3C">
            <w:pPr>
              <w:pStyle w:val="ConsPlusNormal"/>
            </w:pPr>
            <w:r w:rsidRPr="00295E3C">
              <w:t>21</w:t>
            </w:r>
          </w:p>
        </w:tc>
        <w:tc>
          <w:tcPr>
            <w:tcW w:w="4025" w:type="dxa"/>
          </w:tcPr>
          <w:p w:rsidR="00295E3C" w:rsidRPr="00295E3C" w:rsidRDefault="00295E3C">
            <w:pPr>
              <w:pStyle w:val="ConsPlusNormal"/>
            </w:pPr>
            <w:r w:rsidRPr="00295E3C">
              <w:t>Проект закона Московской области "Об установлении ограничений розничной продажи несовершеннолетним электронных систем доставки никотина на территории Московской области и о внесении изменения в Закон Московской области "Кодекс Московской области об административных правонарушениях"</w:t>
            </w:r>
          </w:p>
        </w:tc>
        <w:tc>
          <w:tcPr>
            <w:tcW w:w="226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Внесен на рассмотрение Московской областной Думы 30.11.2017 N 480па</w:t>
            </w:r>
          </w:p>
        </w:tc>
      </w:tr>
      <w:tr w:rsidR="00295E3C" w:rsidRPr="00295E3C">
        <w:tc>
          <w:tcPr>
            <w:tcW w:w="567" w:type="dxa"/>
          </w:tcPr>
          <w:p w:rsidR="00295E3C" w:rsidRPr="00295E3C" w:rsidRDefault="00295E3C">
            <w:pPr>
              <w:pStyle w:val="ConsPlusNormal"/>
            </w:pPr>
            <w:r w:rsidRPr="00295E3C">
              <w:t>22</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бюджете Территориального фонда обязательного медицинского страхования Московской области на 2018 год и на плановый период 2019 и 2020 годов"</w:t>
            </w:r>
          </w:p>
        </w:tc>
        <w:tc>
          <w:tcPr>
            <w:tcW w:w="2268" w:type="dxa"/>
          </w:tcPr>
          <w:p w:rsidR="00295E3C" w:rsidRPr="00295E3C" w:rsidRDefault="00295E3C">
            <w:pPr>
              <w:pStyle w:val="ConsPlusNormal"/>
            </w:pPr>
            <w:r w:rsidRPr="00295E3C">
              <w:t>Губернатор Московской области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5. В сфере аграрной политики, землепользования, природных ресурсов, экологии и потребительского рынка</w:t>
            </w:r>
          </w:p>
        </w:tc>
      </w:tr>
      <w:tr w:rsidR="00295E3C" w:rsidRPr="00295E3C">
        <w:tc>
          <w:tcPr>
            <w:tcW w:w="567" w:type="dxa"/>
          </w:tcPr>
          <w:p w:rsidR="00295E3C" w:rsidRPr="00295E3C" w:rsidRDefault="00295E3C">
            <w:pPr>
              <w:pStyle w:val="ConsPlusNormal"/>
            </w:pPr>
            <w:r w:rsidRPr="00295E3C">
              <w:t>23</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регулировании земельных отношений в Московской области"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Прокурор Московской области</w:t>
            </w:r>
          </w:p>
        </w:tc>
        <w:tc>
          <w:tcPr>
            <w:tcW w:w="2948" w:type="dxa"/>
          </w:tcPr>
          <w:p w:rsidR="00295E3C" w:rsidRPr="00295E3C" w:rsidRDefault="00295E3C">
            <w:pPr>
              <w:pStyle w:val="ConsPlusNormal"/>
            </w:pPr>
            <w:r w:rsidRPr="00295E3C">
              <w:t>Комитет по имущественным отношениям и землепользованию</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Внесен на рассмотрение Московской областной Думы 29.11.2017 N 477па</w:t>
            </w:r>
          </w:p>
        </w:tc>
      </w:tr>
      <w:tr w:rsidR="00295E3C" w:rsidRPr="00295E3C">
        <w:tc>
          <w:tcPr>
            <w:tcW w:w="567" w:type="dxa"/>
          </w:tcPr>
          <w:p w:rsidR="00295E3C" w:rsidRPr="00295E3C" w:rsidRDefault="00295E3C">
            <w:pPr>
              <w:pStyle w:val="ConsPlusNormal"/>
            </w:pPr>
            <w:r w:rsidRPr="00295E3C">
              <w:t>24</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предельных размерах земельных участков, предоставляемых гражданам в собственность на территории Московской области"</w:t>
            </w:r>
          </w:p>
          <w:p w:rsidR="00295E3C" w:rsidRPr="00295E3C" w:rsidRDefault="00295E3C">
            <w:pPr>
              <w:pStyle w:val="ConsPlusNormal"/>
            </w:pPr>
            <w:r w:rsidRPr="00295E3C">
              <w:t>(в части приведения в соответствие с федеральным законодательством)</w:t>
            </w:r>
          </w:p>
        </w:tc>
        <w:tc>
          <w:tcPr>
            <w:tcW w:w="2268" w:type="dxa"/>
          </w:tcPr>
          <w:p w:rsidR="00295E3C" w:rsidRPr="00295E3C" w:rsidRDefault="00295E3C">
            <w:pPr>
              <w:pStyle w:val="ConsPlusNormal"/>
            </w:pPr>
            <w:r w:rsidRPr="00295E3C">
              <w:t>Комитет по имущественным отношениям и землепользованию</w:t>
            </w:r>
          </w:p>
        </w:tc>
        <w:tc>
          <w:tcPr>
            <w:tcW w:w="2948" w:type="dxa"/>
          </w:tcPr>
          <w:p w:rsidR="00295E3C" w:rsidRPr="00295E3C" w:rsidRDefault="00295E3C">
            <w:pPr>
              <w:pStyle w:val="ConsPlusNormal"/>
            </w:pPr>
            <w:r w:rsidRPr="00295E3C">
              <w:t>Комитет по имущественным отношениям и землепользованию</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6. В сфере правоохранительной деятельности и безопасности; об административных правонарушениях</w:t>
            </w:r>
          </w:p>
        </w:tc>
      </w:tr>
      <w:tr w:rsidR="00295E3C" w:rsidRPr="00295E3C">
        <w:tc>
          <w:tcPr>
            <w:tcW w:w="567" w:type="dxa"/>
          </w:tcPr>
          <w:p w:rsidR="00295E3C" w:rsidRPr="00295E3C" w:rsidRDefault="00295E3C">
            <w:pPr>
              <w:pStyle w:val="ConsPlusNormal"/>
            </w:pPr>
            <w:r w:rsidRPr="00295E3C">
              <w:t>25</w:t>
            </w:r>
          </w:p>
        </w:tc>
        <w:tc>
          <w:tcPr>
            <w:tcW w:w="4025" w:type="dxa"/>
          </w:tcPr>
          <w:p w:rsidR="00295E3C" w:rsidRPr="00295E3C" w:rsidRDefault="00295E3C">
            <w:pPr>
              <w:pStyle w:val="ConsPlusNormal"/>
            </w:pPr>
            <w:r w:rsidRPr="00295E3C">
              <w:t>Проект закона Московской области "О внесении изменения в Закон Московской области "Кодекс Московской области об административных правонарушениях"</w:t>
            </w:r>
          </w:p>
          <w:p w:rsidR="00295E3C" w:rsidRPr="00295E3C" w:rsidRDefault="00295E3C">
            <w:pPr>
              <w:pStyle w:val="ConsPlusNormal"/>
            </w:pPr>
            <w:r w:rsidRPr="00295E3C">
              <w:t>(в части установления административной ответственности за нарушение требований к некапитальным объектам)</w:t>
            </w:r>
          </w:p>
        </w:tc>
        <w:tc>
          <w:tcPr>
            <w:tcW w:w="2268" w:type="dxa"/>
          </w:tcPr>
          <w:p w:rsidR="00295E3C" w:rsidRPr="00295E3C" w:rsidRDefault="00295E3C">
            <w:pPr>
              <w:pStyle w:val="ConsPlusNormal"/>
            </w:pPr>
            <w:r w:rsidRPr="00295E3C">
              <w:t>Совет депутатов городского округа Химки Московской области</w:t>
            </w:r>
          </w:p>
        </w:tc>
        <w:tc>
          <w:tcPr>
            <w:tcW w:w="294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r w:rsidRPr="00295E3C">
              <w:t>Внесен на рассмотрение Московской областной Думы 11.12.2017 N 497па</w:t>
            </w:r>
          </w:p>
        </w:tc>
      </w:tr>
      <w:tr w:rsidR="00295E3C" w:rsidRPr="00295E3C">
        <w:tc>
          <w:tcPr>
            <w:tcW w:w="567" w:type="dxa"/>
          </w:tcPr>
          <w:p w:rsidR="00295E3C" w:rsidRPr="00295E3C" w:rsidRDefault="00295E3C">
            <w:pPr>
              <w:pStyle w:val="ConsPlusNormal"/>
            </w:pPr>
            <w:r w:rsidRPr="00295E3C">
              <w:t>26</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"Кодекс Московской области об административных правонарушениях"</w:t>
            </w:r>
          </w:p>
          <w:p w:rsidR="00295E3C" w:rsidRPr="00295E3C" w:rsidRDefault="00295E3C">
            <w:pPr>
              <w:pStyle w:val="ConsPlusNormal"/>
            </w:pPr>
            <w:r w:rsidRPr="00295E3C">
              <w:t>(в части ответственности работодателей за нарушение обязанности по квотированию рабочих мест)</w:t>
            </w:r>
          </w:p>
        </w:tc>
        <w:tc>
          <w:tcPr>
            <w:tcW w:w="2268" w:type="dxa"/>
          </w:tcPr>
          <w:p w:rsidR="00295E3C" w:rsidRPr="00295E3C" w:rsidRDefault="00295E3C">
            <w:pPr>
              <w:pStyle w:val="ConsPlusNormal"/>
            </w:pPr>
            <w:r w:rsidRPr="00295E3C">
              <w:t>Прокурор Московской области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Внесен на рассмотрение Московской областной Думы 21.03.2017 N 227па</w:t>
            </w:r>
          </w:p>
        </w:tc>
      </w:tr>
      <w:tr w:rsidR="00295E3C" w:rsidRPr="00295E3C">
        <w:tc>
          <w:tcPr>
            <w:tcW w:w="567" w:type="dxa"/>
          </w:tcPr>
          <w:p w:rsidR="00295E3C" w:rsidRPr="00295E3C" w:rsidRDefault="00295E3C">
            <w:pPr>
              <w:pStyle w:val="ConsPlusNormal"/>
            </w:pPr>
            <w:r w:rsidRPr="00295E3C">
              <w:t>27</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"Кодекс Московской области об административных правонарушениях"</w:t>
            </w:r>
          </w:p>
          <w:p w:rsidR="00295E3C" w:rsidRPr="00295E3C" w:rsidRDefault="00295E3C">
            <w:pPr>
              <w:pStyle w:val="ConsPlusNormal"/>
            </w:pPr>
            <w:r w:rsidRPr="00295E3C">
              <w:t>(в части увеличения размера штрафа за безбилетный проезд и нарушение требований к маршрутам регулярных перевозок автомобильным транспортом)</w:t>
            </w:r>
          </w:p>
        </w:tc>
        <w:tc>
          <w:tcPr>
            <w:tcW w:w="226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294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Внесен на рассмотрение Московской областной Думы 26.04.2017 N 273па</w:t>
            </w:r>
          </w:p>
        </w:tc>
      </w:tr>
      <w:tr w:rsidR="00295E3C" w:rsidRPr="00295E3C">
        <w:tc>
          <w:tcPr>
            <w:tcW w:w="567" w:type="dxa"/>
          </w:tcPr>
          <w:p w:rsidR="00295E3C" w:rsidRPr="00295E3C" w:rsidRDefault="00295E3C">
            <w:pPr>
              <w:pStyle w:val="ConsPlusNormal"/>
            </w:pPr>
            <w:r w:rsidRPr="00295E3C">
              <w:t>28</w:t>
            </w:r>
          </w:p>
        </w:tc>
        <w:tc>
          <w:tcPr>
            <w:tcW w:w="4025" w:type="dxa"/>
          </w:tcPr>
          <w:p w:rsidR="00295E3C" w:rsidRPr="00295E3C" w:rsidRDefault="00295E3C">
            <w:pPr>
              <w:pStyle w:val="ConsPlusNormal"/>
            </w:pPr>
            <w:r w:rsidRPr="00295E3C">
              <w:t>Проект закона Московской области "О ведомственном контроле за соблюдением трудового законодательства и иных нормативных правовых актов, содержащих нормы трудового права, в Московской области"</w:t>
            </w:r>
          </w:p>
          <w:p w:rsidR="00295E3C" w:rsidRPr="00295E3C" w:rsidRDefault="00295E3C">
            <w:pPr>
              <w:pStyle w:val="ConsPlusNormal"/>
            </w:pPr>
            <w:r w:rsidRPr="00295E3C">
              <w:t>(в части регулирования ведомственного контроля в сфере трудовых отношений)</w:t>
            </w:r>
          </w:p>
        </w:tc>
        <w:tc>
          <w:tcPr>
            <w:tcW w:w="2268" w:type="dxa"/>
          </w:tcPr>
          <w:p w:rsidR="00295E3C" w:rsidRPr="00295E3C" w:rsidRDefault="00295E3C">
            <w:pPr>
              <w:pStyle w:val="ConsPlusNormal"/>
            </w:pPr>
            <w:r w:rsidRPr="00295E3C">
              <w:t>Фракция "СПРАВЕДЛИВАЯ РОССИЯ"</w:t>
            </w:r>
          </w:p>
        </w:tc>
        <w:tc>
          <w:tcPr>
            <w:tcW w:w="2948" w:type="dxa"/>
          </w:tcPr>
          <w:p w:rsidR="00295E3C" w:rsidRPr="00295E3C" w:rsidRDefault="00295E3C">
            <w:pPr>
              <w:pStyle w:val="ConsPlusNormal"/>
            </w:pPr>
            <w:r w:rsidRPr="00295E3C">
              <w:t>Фракция "СПРАВЕДЛИВАЯ РОССИЯ"</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11.04.2017 N 254па</w:t>
            </w: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7. В сфере строительства, архитектуры, жилищно-коммунального хозяйства, энергетики, транспорта и связи</w:t>
            </w:r>
          </w:p>
        </w:tc>
      </w:tr>
      <w:tr w:rsidR="00295E3C" w:rsidRPr="00295E3C">
        <w:tc>
          <w:tcPr>
            <w:tcW w:w="567" w:type="dxa"/>
          </w:tcPr>
          <w:p w:rsidR="00295E3C" w:rsidRPr="00295E3C" w:rsidRDefault="00295E3C">
            <w:pPr>
              <w:pStyle w:val="ConsPlusNormal"/>
            </w:pPr>
            <w:r w:rsidRPr="00295E3C">
              <w:t>29</w:t>
            </w:r>
          </w:p>
        </w:tc>
        <w:tc>
          <w:tcPr>
            <w:tcW w:w="4025" w:type="dxa"/>
          </w:tcPr>
          <w:p w:rsidR="00295E3C" w:rsidRPr="00295E3C" w:rsidRDefault="00295E3C">
            <w:pPr>
              <w:pStyle w:val="ConsPlusNormal"/>
            </w:pPr>
            <w:r w:rsidRPr="00295E3C">
              <w:t>Проект закона Московской области "О внесении изменения в Закон Московской области "О благоустройстве в Московской области"</w:t>
            </w:r>
          </w:p>
          <w:p w:rsidR="00295E3C" w:rsidRPr="00295E3C" w:rsidRDefault="00295E3C">
            <w:pPr>
              <w:pStyle w:val="ConsPlusNormal"/>
            </w:pPr>
            <w:r w:rsidRPr="00295E3C">
              <w:t>(в части установления требованиям к автомобильным стоянкам)</w:t>
            </w:r>
          </w:p>
        </w:tc>
        <w:tc>
          <w:tcPr>
            <w:tcW w:w="2268" w:type="dxa"/>
          </w:tcPr>
          <w:p w:rsidR="00295E3C" w:rsidRPr="00295E3C" w:rsidRDefault="00295E3C">
            <w:pPr>
              <w:pStyle w:val="ConsPlusNormal"/>
            </w:pPr>
            <w:r w:rsidRPr="00295E3C">
              <w:t>Совет депутатов городского округа Химки Московской области</w:t>
            </w:r>
          </w:p>
        </w:tc>
        <w:tc>
          <w:tcPr>
            <w:tcW w:w="294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r w:rsidRPr="00295E3C">
              <w:t>Внесен на рассмотрение Московской областной Думы 11.12.2017 N 496па</w:t>
            </w:r>
          </w:p>
        </w:tc>
      </w:tr>
      <w:tr w:rsidR="00295E3C" w:rsidRPr="00295E3C">
        <w:tc>
          <w:tcPr>
            <w:tcW w:w="567" w:type="dxa"/>
          </w:tcPr>
          <w:p w:rsidR="00295E3C" w:rsidRPr="00295E3C" w:rsidRDefault="00295E3C">
            <w:pPr>
              <w:pStyle w:val="ConsPlusNormal"/>
            </w:pPr>
            <w:r w:rsidRPr="00295E3C">
              <w:t>30</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благоустройстве в Московской области"</w:t>
            </w:r>
          </w:p>
          <w:p w:rsidR="00295E3C" w:rsidRPr="00295E3C" w:rsidRDefault="00295E3C">
            <w:pPr>
              <w:pStyle w:val="ConsPlusNormal"/>
            </w:pPr>
            <w:r w:rsidRPr="00295E3C">
              <w:t>(в части корректировки требований к ограждениям и фасадам зданий в местах общественного притяжения)</w:t>
            </w:r>
          </w:p>
        </w:tc>
        <w:tc>
          <w:tcPr>
            <w:tcW w:w="226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294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31</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"Об организации транспортного обслуживания населения на территории Московской области"</w:t>
            </w:r>
          </w:p>
          <w:p w:rsidR="00295E3C" w:rsidRPr="00295E3C" w:rsidRDefault="00295E3C">
            <w:pPr>
              <w:pStyle w:val="ConsPlusNormal"/>
            </w:pPr>
            <w:r w:rsidRPr="00295E3C">
              <w:t>(в части установления требований к водителям такси и перевозчикам)</w:t>
            </w:r>
          </w:p>
        </w:tc>
        <w:tc>
          <w:tcPr>
            <w:tcW w:w="226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294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32</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порядке ведения учета граждан в качестве нуждающихся в жилых помещениях, предоставляемых по договорам социального найма"</w:t>
            </w:r>
          </w:p>
          <w:p w:rsidR="00295E3C" w:rsidRPr="00295E3C" w:rsidRDefault="00295E3C">
            <w:pPr>
              <w:pStyle w:val="ConsPlusNormal"/>
            </w:pPr>
            <w:r w:rsidRPr="00295E3C">
              <w:t>(в части согласования положений закона с вновь принятым законом Московской области, устанавливающим порядок признания граждан малоимущими с целью принятия их на учет в качестве нуждающихся в предоставлении жилого помещения по договорам социального найма)</w:t>
            </w:r>
          </w:p>
        </w:tc>
        <w:tc>
          <w:tcPr>
            <w:tcW w:w="226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294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33</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Генеральном плане развития Московской области"</w:t>
            </w:r>
          </w:p>
          <w:p w:rsidR="00295E3C" w:rsidRPr="00295E3C" w:rsidRDefault="00295E3C">
            <w:pPr>
              <w:pStyle w:val="ConsPlusNormal"/>
            </w:pPr>
            <w:r w:rsidRPr="00295E3C">
              <w:t>(в части формирования условий для повышения инвестиционной привлекательности Московской области)</w:t>
            </w:r>
          </w:p>
        </w:tc>
        <w:tc>
          <w:tcPr>
            <w:tcW w:w="2268" w:type="dxa"/>
          </w:tcPr>
          <w:p w:rsidR="00295E3C" w:rsidRPr="00295E3C" w:rsidRDefault="00295E3C">
            <w:pPr>
              <w:pStyle w:val="ConsPlusNormal"/>
            </w:pPr>
            <w:r w:rsidRPr="00295E3C">
              <w:t>Губернатор Московской области</w:t>
            </w:r>
          </w:p>
        </w:tc>
        <w:tc>
          <w:tcPr>
            <w:tcW w:w="294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Внесен на рассмотрение Московской областной Думы 18.12.2017 N 506па</w:t>
            </w: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8. В сфере экономической, инвестиционной политики, имущественных отношений и научно-промышленной деятельности</w:t>
            </w:r>
          </w:p>
        </w:tc>
      </w:tr>
      <w:tr w:rsidR="00295E3C" w:rsidRPr="00295E3C">
        <w:tc>
          <w:tcPr>
            <w:tcW w:w="567" w:type="dxa"/>
          </w:tcPr>
          <w:p w:rsidR="00295E3C" w:rsidRPr="00295E3C" w:rsidRDefault="00295E3C">
            <w:pPr>
              <w:pStyle w:val="ConsPlusNormal"/>
            </w:pPr>
            <w:r w:rsidRPr="00295E3C">
              <w:t>34</w:t>
            </w:r>
          </w:p>
        </w:tc>
        <w:tc>
          <w:tcPr>
            <w:tcW w:w="4025" w:type="dxa"/>
          </w:tcPr>
          <w:p w:rsidR="00295E3C" w:rsidRPr="00295E3C" w:rsidRDefault="00295E3C">
            <w:pPr>
              <w:pStyle w:val="ConsPlusNormal"/>
            </w:pPr>
            <w:r w:rsidRPr="00295E3C">
              <w:t>Проект закона Московской области "О внесении изменений в некоторые законы Московской области"</w:t>
            </w:r>
          </w:p>
          <w:p w:rsidR="00295E3C" w:rsidRPr="00295E3C" w:rsidRDefault="00295E3C">
            <w:pPr>
              <w:pStyle w:val="ConsPlusNormal"/>
            </w:pPr>
            <w:r w:rsidRPr="00295E3C">
              <w:t>(в части приведения полномочий органов государственной власти в сфере стратегического планирования в соответствие с федеральным законодательством)</w:t>
            </w:r>
          </w:p>
        </w:tc>
        <w:tc>
          <w:tcPr>
            <w:tcW w:w="2268" w:type="dxa"/>
          </w:tcPr>
          <w:p w:rsidR="00295E3C" w:rsidRPr="00295E3C" w:rsidRDefault="00295E3C">
            <w:pPr>
              <w:pStyle w:val="ConsPlusNormal"/>
            </w:pPr>
            <w:r w:rsidRPr="00295E3C">
              <w:t>Комитет по экономике, предпринимательству и инвестиционной политике</w:t>
            </w:r>
          </w:p>
        </w:tc>
        <w:tc>
          <w:tcPr>
            <w:tcW w:w="2948" w:type="dxa"/>
          </w:tcPr>
          <w:p w:rsidR="00295E3C" w:rsidRPr="00295E3C" w:rsidRDefault="00295E3C">
            <w:pPr>
              <w:pStyle w:val="ConsPlusNormal"/>
            </w:pPr>
            <w:r w:rsidRPr="00295E3C">
              <w:t>Комитет по экономике, предпринимательству и инвестиционной политике</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Подраздел 9. В сфере науки, образования, культуры и спорта</w:t>
            </w:r>
          </w:p>
        </w:tc>
      </w:tr>
      <w:tr w:rsidR="00295E3C" w:rsidRPr="00295E3C">
        <w:tc>
          <w:tcPr>
            <w:tcW w:w="567" w:type="dxa"/>
          </w:tcPr>
          <w:p w:rsidR="00295E3C" w:rsidRPr="00295E3C" w:rsidRDefault="00295E3C">
            <w:pPr>
              <w:pStyle w:val="ConsPlusNormal"/>
            </w:pPr>
            <w:r w:rsidRPr="00295E3C">
              <w:t>35</w:t>
            </w:r>
          </w:p>
        </w:tc>
        <w:tc>
          <w:tcPr>
            <w:tcW w:w="4025" w:type="dxa"/>
          </w:tcPr>
          <w:p w:rsidR="00295E3C" w:rsidRPr="00295E3C" w:rsidRDefault="00295E3C">
            <w:pPr>
              <w:pStyle w:val="ConsPlusNormal"/>
            </w:pPr>
            <w:r w:rsidRPr="00295E3C">
              <w:t>Проект закона Московской области "Об объектах культурного наследия (памятниках истории и культуры) в Московской области"</w:t>
            </w:r>
          </w:p>
        </w:tc>
        <w:tc>
          <w:tcPr>
            <w:tcW w:w="2268" w:type="dxa"/>
          </w:tcPr>
          <w:p w:rsidR="00295E3C" w:rsidRPr="00295E3C" w:rsidRDefault="00295E3C">
            <w:pPr>
              <w:pStyle w:val="ConsPlusNormal"/>
            </w:pPr>
            <w:r w:rsidRPr="00295E3C">
              <w:t>Рабочая группа, созданная постановлением Московской областной Думы от 16.03.2017 N 14/18-П</w:t>
            </w:r>
          </w:p>
        </w:tc>
        <w:tc>
          <w:tcPr>
            <w:tcW w:w="2948" w:type="dxa"/>
          </w:tcPr>
          <w:p w:rsidR="00295E3C" w:rsidRPr="00295E3C" w:rsidRDefault="00295E3C">
            <w:pPr>
              <w:pStyle w:val="ConsPlusNormal"/>
            </w:pPr>
            <w:r w:rsidRPr="00295E3C">
              <w:t>Комитет по вопросам образования, культуры и туризма</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Принят за основу постановлением Московской областной Думы от 23.11.2017 N 13/37-П</w:t>
            </w:r>
          </w:p>
        </w:tc>
      </w:tr>
      <w:tr w:rsidR="00295E3C" w:rsidRPr="00295E3C">
        <w:tc>
          <w:tcPr>
            <w:tcW w:w="567" w:type="dxa"/>
          </w:tcPr>
          <w:p w:rsidR="00295E3C" w:rsidRPr="00295E3C" w:rsidRDefault="00295E3C">
            <w:pPr>
              <w:pStyle w:val="ConsPlusNormal"/>
            </w:pPr>
            <w:r w:rsidRPr="00295E3C">
              <w:t>36</w:t>
            </w:r>
          </w:p>
        </w:tc>
        <w:tc>
          <w:tcPr>
            <w:tcW w:w="4025" w:type="dxa"/>
          </w:tcPr>
          <w:p w:rsidR="00295E3C" w:rsidRPr="00295E3C" w:rsidRDefault="00295E3C">
            <w:pPr>
              <w:pStyle w:val="ConsPlusNormal"/>
            </w:pPr>
            <w:r w:rsidRPr="00295E3C">
              <w:t>Проект закона Московской области "О внесении изменений в Закон Московской области "О комиссиях по делам несовершеннолетних и защите их прав в Московской области"</w:t>
            </w:r>
          </w:p>
          <w:p w:rsidR="00295E3C" w:rsidRPr="00295E3C" w:rsidRDefault="00295E3C">
            <w:pPr>
              <w:pStyle w:val="ConsPlusNormal"/>
            </w:pPr>
            <w:r w:rsidRPr="00295E3C">
              <w:t>(в части выявления и пресечения случаев склонения несовершеннолетних к суицидальным действиям)</w:t>
            </w:r>
          </w:p>
        </w:tc>
        <w:tc>
          <w:tcPr>
            <w:tcW w:w="2268" w:type="dxa"/>
          </w:tcPr>
          <w:p w:rsidR="00295E3C" w:rsidRPr="00295E3C" w:rsidRDefault="00295E3C">
            <w:pPr>
              <w:pStyle w:val="ConsPlusNormal"/>
            </w:pPr>
            <w:r w:rsidRPr="00295E3C">
              <w:t>Комитет по вопросам образования, культуры и туризма</w:t>
            </w:r>
          </w:p>
        </w:tc>
        <w:tc>
          <w:tcPr>
            <w:tcW w:w="2948" w:type="dxa"/>
          </w:tcPr>
          <w:p w:rsidR="00295E3C" w:rsidRPr="00295E3C" w:rsidRDefault="00295E3C">
            <w:pPr>
              <w:pStyle w:val="ConsPlusNormal"/>
            </w:pPr>
            <w:r w:rsidRPr="00295E3C">
              <w:t>Комитет по вопросам образования, культуры и туризма</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Одобрен постановлением Московской областной Думы от 14.12.2017 N 47/39-П</w:t>
            </w:r>
          </w:p>
        </w:tc>
      </w:tr>
      <w:tr w:rsidR="00295E3C" w:rsidRPr="00295E3C">
        <w:tc>
          <w:tcPr>
            <w:tcW w:w="567" w:type="dxa"/>
          </w:tcPr>
          <w:p w:rsidR="00295E3C" w:rsidRPr="00295E3C" w:rsidRDefault="00295E3C">
            <w:pPr>
              <w:pStyle w:val="ConsPlusNormal"/>
            </w:pPr>
            <w:r w:rsidRPr="00295E3C">
              <w:t>37</w:t>
            </w:r>
          </w:p>
        </w:tc>
        <w:tc>
          <w:tcPr>
            <w:tcW w:w="4025" w:type="dxa"/>
          </w:tcPr>
          <w:p w:rsidR="00295E3C" w:rsidRPr="00295E3C" w:rsidRDefault="00295E3C">
            <w:pPr>
              <w:pStyle w:val="ConsPlusNormal"/>
            </w:pPr>
            <w:r w:rsidRPr="00295E3C">
              <w:t>Проект закона Московской области "О внесении изменения в Закон Московской области "О государственной политике в сфере туризма и туристской деятельности в Московской области"</w:t>
            </w:r>
          </w:p>
          <w:p w:rsidR="00295E3C" w:rsidRPr="00295E3C" w:rsidRDefault="00295E3C">
            <w:pPr>
              <w:pStyle w:val="ConsPlusNormal"/>
            </w:pPr>
            <w:r w:rsidRPr="00295E3C">
              <w:t>(в части уточнения понятия "туристский информационный центр Московской области")</w:t>
            </w:r>
          </w:p>
        </w:tc>
        <w:tc>
          <w:tcPr>
            <w:tcW w:w="2268" w:type="dxa"/>
          </w:tcPr>
          <w:p w:rsidR="00295E3C" w:rsidRPr="00295E3C" w:rsidRDefault="00295E3C">
            <w:pPr>
              <w:pStyle w:val="ConsPlusNormal"/>
            </w:pPr>
            <w:r w:rsidRPr="00295E3C">
              <w:t>Комитет по вопросам образования, культуры и туризма</w:t>
            </w:r>
          </w:p>
        </w:tc>
        <w:tc>
          <w:tcPr>
            <w:tcW w:w="2948" w:type="dxa"/>
          </w:tcPr>
          <w:p w:rsidR="00295E3C" w:rsidRPr="00295E3C" w:rsidRDefault="00295E3C">
            <w:pPr>
              <w:pStyle w:val="ConsPlusNormal"/>
            </w:pPr>
            <w:r w:rsidRPr="00295E3C">
              <w:t>Комитет по вопросам образования, культуры и туризма</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38</w:t>
            </w:r>
          </w:p>
        </w:tc>
        <w:tc>
          <w:tcPr>
            <w:tcW w:w="4025" w:type="dxa"/>
          </w:tcPr>
          <w:p w:rsidR="00295E3C" w:rsidRPr="00295E3C" w:rsidRDefault="00295E3C">
            <w:pPr>
              <w:pStyle w:val="ConsPlusNormal"/>
            </w:pPr>
            <w:r w:rsidRPr="00295E3C">
              <w:t>Проект закона Московской области "О добровольческой (волонтерской) деятельности на территории Московской области"</w:t>
            </w:r>
          </w:p>
          <w:p w:rsidR="00295E3C" w:rsidRPr="00295E3C" w:rsidRDefault="00295E3C">
            <w:pPr>
              <w:pStyle w:val="ConsPlusNormal"/>
            </w:pPr>
            <w:r w:rsidRPr="00295E3C">
              <w:t>(в части установления правового регулирования добровольческой (волонтерской) деятельности)</w:t>
            </w:r>
          </w:p>
        </w:tc>
        <w:tc>
          <w:tcPr>
            <w:tcW w:w="2268" w:type="dxa"/>
          </w:tcPr>
          <w:p w:rsidR="00295E3C" w:rsidRPr="00295E3C" w:rsidRDefault="00295E3C">
            <w:pPr>
              <w:pStyle w:val="ConsPlusNormal"/>
            </w:pPr>
            <w:r w:rsidRPr="00295E3C">
              <w:t>Комитет по делам молодежи и спорта</w:t>
            </w:r>
          </w:p>
        </w:tc>
        <w:tc>
          <w:tcPr>
            <w:tcW w:w="2948" w:type="dxa"/>
          </w:tcPr>
          <w:p w:rsidR="00295E3C" w:rsidRPr="00295E3C" w:rsidRDefault="00295E3C">
            <w:pPr>
              <w:pStyle w:val="ConsPlusNormal"/>
            </w:pPr>
            <w:r w:rsidRPr="00295E3C">
              <w:t>Комитет по делам молодежи и спорта</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06.02.2017 N 179па</w:t>
            </w:r>
          </w:p>
        </w:tc>
      </w:tr>
    </w:tbl>
    <w:p w:rsidR="00295E3C" w:rsidRPr="00295E3C" w:rsidRDefault="00295E3C">
      <w:pPr>
        <w:pStyle w:val="ConsPlusNormal"/>
        <w:jc w:val="both"/>
      </w:pPr>
    </w:p>
    <w:p w:rsidR="00295E3C" w:rsidRPr="00295E3C" w:rsidRDefault="00295E3C">
      <w:pPr>
        <w:pStyle w:val="ConsPlusNormal"/>
        <w:jc w:val="center"/>
        <w:outlineLvl w:val="1"/>
      </w:pPr>
      <w:r w:rsidRPr="00295E3C">
        <w:t>Раздел II. ПЕРЕЧЕНЬ ПРОЕКТОВ НОРМАТИВНЫХ ПРАВОВЫХ АКТОВ</w:t>
      </w:r>
    </w:p>
    <w:p w:rsidR="00295E3C" w:rsidRPr="00295E3C" w:rsidRDefault="00295E3C">
      <w:pPr>
        <w:pStyle w:val="ConsPlusNormal"/>
        <w:jc w:val="center"/>
      </w:pPr>
      <w:r w:rsidRPr="00295E3C">
        <w:t>МОСКОВСКОЙ ОБЛАСТИ, А ТАКЖЕ ВОПРОСОВ, РЕШЕНИЕ КОТОРЫХ ВХОДИТ</w:t>
      </w:r>
    </w:p>
    <w:p w:rsidR="00295E3C" w:rsidRPr="00295E3C" w:rsidRDefault="00295E3C">
      <w:pPr>
        <w:pStyle w:val="ConsPlusNormal"/>
        <w:jc w:val="center"/>
      </w:pPr>
      <w:r w:rsidRPr="00295E3C">
        <w:t>В КОМПЕТЕНЦИЮ МОСКОВСКОЙ ОБЛАСТНОЙ ДУМЫ И ПЛАНИРУЕМЫХ</w:t>
      </w:r>
    </w:p>
    <w:p w:rsidR="00295E3C" w:rsidRPr="00295E3C" w:rsidRDefault="00295E3C">
      <w:pPr>
        <w:pStyle w:val="ConsPlusNormal"/>
        <w:jc w:val="center"/>
      </w:pPr>
      <w:r w:rsidRPr="00295E3C">
        <w:t>К РАССМОТРЕНИЮ</w:t>
      </w: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025"/>
        <w:gridCol w:w="2268"/>
        <w:gridCol w:w="2948"/>
        <w:gridCol w:w="1418"/>
        <w:gridCol w:w="2324"/>
      </w:tblGrid>
      <w:tr w:rsidR="00295E3C" w:rsidRPr="00295E3C">
        <w:tc>
          <w:tcPr>
            <w:tcW w:w="567" w:type="dxa"/>
          </w:tcPr>
          <w:p w:rsidR="00295E3C" w:rsidRPr="00295E3C" w:rsidRDefault="00295E3C">
            <w:pPr>
              <w:pStyle w:val="ConsPlusNormal"/>
            </w:pPr>
            <w:r w:rsidRPr="00295E3C">
              <w:t>N п/п</w:t>
            </w:r>
          </w:p>
        </w:tc>
        <w:tc>
          <w:tcPr>
            <w:tcW w:w="4025" w:type="dxa"/>
          </w:tcPr>
          <w:p w:rsidR="00295E3C" w:rsidRPr="00295E3C" w:rsidRDefault="00295E3C">
            <w:pPr>
              <w:pStyle w:val="ConsPlusNormal"/>
            </w:pPr>
            <w:r w:rsidRPr="00295E3C">
              <w:t>Наименование проекта нормативного правового акта, вопроса</w:t>
            </w:r>
          </w:p>
        </w:tc>
        <w:tc>
          <w:tcPr>
            <w:tcW w:w="2268" w:type="dxa"/>
          </w:tcPr>
          <w:p w:rsidR="00295E3C" w:rsidRPr="00295E3C" w:rsidRDefault="00295E3C">
            <w:pPr>
              <w:pStyle w:val="ConsPlusNormal"/>
            </w:pPr>
            <w:r w:rsidRPr="00295E3C">
              <w:t>Инициатор рассмотрения проекта нормативного правового акта, вопроса</w:t>
            </w:r>
          </w:p>
        </w:tc>
        <w:tc>
          <w:tcPr>
            <w:tcW w:w="2948" w:type="dxa"/>
          </w:tcPr>
          <w:p w:rsidR="00295E3C" w:rsidRPr="00295E3C" w:rsidRDefault="00295E3C">
            <w:pPr>
              <w:pStyle w:val="ConsPlusNormal"/>
            </w:pPr>
            <w:r w:rsidRPr="00295E3C">
              <w:t>Ответственный за подготовку проекта нормативного правового акта, вопроса</w:t>
            </w:r>
          </w:p>
        </w:tc>
        <w:tc>
          <w:tcPr>
            <w:tcW w:w="1418" w:type="dxa"/>
          </w:tcPr>
          <w:p w:rsidR="00295E3C" w:rsidRPr="00295E3C" w:rsidRDefault="00295E3C">
            <w:pPr>
              <w:pStyle w:val="ConsPlusNormal"/>
            </w:pPr>
            <w:r w:rsidRPr="00295E3C">
              <w:t>Срок рассмотрения (проведения)</w:t>
            </w:r>
          </w:p>
        </w:tc>
        <w:tc>
          <w:tcPr>
            <w:tcW w:w="2324" w:type="dxa"/>
          </w:tcPr>
          <w:p w:rsidR="00295E3C" w:rsidRPr="00295E3C" w:rsidRDefault="00295E3C">
            <w:pPr>
              <w:pStyle w:val="ConsPlusNormal"/>
            </w:pPr>
            <w:r w:rsidRPr="00295E3C">
              <w:t>Примечание</w:t>
            </w:r>
          </w:p>
        </w:tc>
      </w:tr>
      <w:tr w:rsidR="00295E3C" w:rsidRPr="00295E3C">
        <w:tc>
          <w:tcPr>
            <w:tcW w:w="567" w:type="dxa"/>
          </w:tcPr>
          <w:p w:rsidR="00295E3C" w:rsidRPr="00295E3C" w:rsidRDefault="00295E3C">
            <w:pPr>
              <w:pStyle w:val="ConsPlusNormal"/>
              <w:jc w:val="center"/>
            </w:pPr>
            <w:r w:rsidRPr="00295E3C">
              <w:t>1</w:t>
            </w:r>
          </w:p>
        </w:tc>
        <w:tc>
          <w:tcPr>
            <w:tcW w:w="4025" w:type="dxa"/>
          </w:tcPr>
          <w:p w:rsidR="00295E3C" w:rsidRPr="00295E3C" w:rsidRDefault="00295E3C">
            <w:pPr>
              <w:pStyle w:val="ConsPlusNormal"/>
              <w:jc w:val="center"/>
            </w:pPr>
            <w:r w:rsidRPr="00295E3C">
              <w:t>2</w:t>
            </w:r>
          </w:p>
        </w:tc>
        <w:tc>
          <w:tcPr>
            <w:tcW w:w="2268" w:type="dxa"/>
          </w:tcPr>
          <w:p w:rsidR="00295E3C" w:rsidRPr="00295E3C" w:rsidRDefault="00295E3C">
            <w:pPr>
              <w:pStyle w:val="ConsPlusNormal"/>
              <w:jc w:val="center"/>
            </w:pPr>
            <w:r w:rsidRPr="00295E3C">
              <w:t>3</w:t>
            </w:r>
          </w:p>
        </w:tc>
        <w:tc>
          <w:tcPr>
            <w:tcW w:w="2948" w:type="dxa"/>
          </w:tcPr>
          <w:p w:rsidR="00295E3C" w:rsidRPr="00295E3C" w:rsidRDefault="00295E3C">
            <w:pPr>
              <w:pStyle w:val="ConsPlusNormal"/>
              <w:jc w:val="center"/>
            </w:pPr>
            <w:r w:rsidRPr="00295E3C">
              <w:t>4</w:t>
            </w:r>
          </w:p>
        </w:tc>
        <w:tc>
          <w:tcPr>
            <w:tcW w:w="1418" w:type="dxa"/>
          </w:tcPr>
          <w:p w:rsidR="00295E3C" w:rsidRPr="00295E3C" w:rsidRDefault="00295E3C">
            <w:pPr>
              <w:pStyle w:val="ConsPlusNormal"/>
              <w:jc w:val="center"/>
            </w:pPr>
            <w:r w:rsidRPr="00295E3C">
              <w:t>5</w:t>
            </w:r>
          </w:p>
        </w:tc>
        <w:tc>
          <w:tcPr>
            <w:tcW w:w="2324" w:type="dxa"/>
          </w:tcPr>
          <w:p w:rsidR="00295E3C" w:rsidRPr="00295E3C" w:rsidRDefault="00295E3C">
            <w:pPr>
              <w:pStyle w:val="ConsPlusNormal"/>
              <w:jc w:val="center"/>
            </w:pPr>
            <w:r w:rsidRPr="00295E3C">
              <w:t>6</w:t>
            </w: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outlineLvl w:val="2"/>
            </w:pPr>
            <w:r w:rsidRPr="00295E3C">
              <w:t xml:space="preserve">Подраздел 1. Проведение мониторинга </w:t>
            </w:r>
            <w:proofErr w:type="spellStart"/>
            <w:r w:rsidRPr="00295E3C">
              <w:t>правопримене</w:t>
            </w:r>
            <w:bookmarkStart w:id="1" w:name="_GoBack"/>
            <w:bookmarkEnd w:id="1"/>
            <w:r w:rsidRPr="00295E3C">
              <w:t>ния</w:t>
            </w:r>
            <w:proofErr w:type="spellEnd"/>
          </w:p>
        </w:tc>
      </w:tr>
      <w:tr w:rsidR="00295E3C" w:rsidRPr="00295E3C">
        <w:tc>
          <w:tcPr>
            <w:tcW w:w="567" w:type="dxa"/>
          </w:tcPr>
          <w:p w:rsidR="00295E3C" w:rsidRPr="00295E3C" w:rsidRDefault="00295E3C">
            <w:pPr>
              <w:pStyle w:val="ConsPlusNormal"/>
            </w:pPr>
            <w:r w:rsidRPr="00295E3C">
              <w:t>39</w:t>
            </w:r>
          </w:p>
        </w:tc>
        <w:tc>
          <w:tcPr>
            <w:tcW w:w="4025" w:type="dxa"/>
          </w:tcPr>
          <w:p w:rsidR="00295E3C" w:rsidRPr="00295E3C" w:rsidRDefault="00295E3C">
            <w:pPr>
              <w:pStyle w:val="ConsPlusNormal"/>
            </w:pPr>
            <w:r w:rsidRPr="00295E3C">
              <w:t>Некоторых законов Московской области, регулирующих отношения по оказанию социальной поддержки гражданам, имеющим место жительства в Московской области, в части применения принципа адресности и учета критериев нуждаемости</w:t>
            </w:r>
          </w:p>
        </w:tc>
        <w:tc>
          <w:tcPr>
            <w:tcW w:w="226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2948" w:type="dxa"/>
          </w:tcPr>
          <w:p w:rsidR="00295E3C" w:rsidRPr="00295E3C" w:rsidRDefault="00295E3C">
            <w:pPr>
              <w:pStyle w:val="ConsPlusNormal"/>
            </w:pPr>
            <w:r w:rsidRPr="00295E3C">
              <w:t>Комиссия по мониторингу</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Постановление Московской областной Думы от 14.12.2017 N 50/39-П</w:t>
            </w:r>
          </w:p>
        </w:tc>
      </w:tr>
      <w:tr w:rsidR="00295E3C" w:rsidRPr="00295E3C">
        <w:tc>
          <w:tcPr>
            <w:tcW w:w="567" w:type="dxa"/>
          </w:tcPr>
          <w:p w:rsidR="00295E3C" w:rsidRPr="00295E3C" w:rsidRDefault="00295E3C">
            <w:pPr>
              <w:pStyle w:val="ConsPlusNormal"/>
            </w:pPr>
            <w:r w:rsidRPr="00295E3C">
              <w:t>40</w:t>
            </w:r>
          </w:p>
        </w:tc>
        <w:tc>
          <w:tcPr>
            <w:tcW w:w="4025" w:type="dxa"/>
          </w:tcPr>
          <w:p w:rsidR="00295E3C" w:rsidRPr="00295E3C" w:rsidRDefault="00295E3C">
            <w:pPr>
              <w:pStyle w:val="ConsPlusNormal"/>
            </w:pPr>
            <w:r w:rsidRPr="00295E3C">
              <w:t>Закона Московской области N 123/2017-ОЗ "О сельских старостах в Московской области" и Закона Московской области N 187/2017-ОЗ "О поддержке территориального общественного самоуправления в Московской области"</w:t>
            </w:r>
          </w:p>
        </w:tc>
        <w:tc>
          <w:tcPr>
            <w:tcW w:w="2268" w:type="dxa"/>
          </w:tcPr>
          <w:p w:rsidR="00295E3C" w:rsidRPr="00295E3C" w:rsidRDefault="00295E3C">
            <w:pPr>
              <w:pStyle w:val="ConsPlusNormal"/>
            </w:pPr>
            <w:r w:rsidRPr="00295E3C">
              <w:t>Комитет по местному самоуправлению</w:t>
            </w:r>
          </w:p>
        </w:tc>
        <w:tc>
          <w:tcPr>
            <w:tcW w:w="2948" w:type="dxa"/>
          </w:tcPr>
          <w:p w:rsidR="00295E3C" w:rsidRPr="00295E3C" w:rsidRDefault="00295E3C">
            <w:pPr>
              <w:pStyle w:val="ConsPlusNormal"/>
            </w:pPr>
            <w:r w:rsidRPr="00295E3C">
              <w:t>Комиссия по мониторингу</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p>
        </w:tc>
        <w:tc>
          <w:tcPr>
            <w:tcW w:w="12983" w:type="dxa"/>
            <w:gridSpan w:val="5"/>
          </w:tcPr>
          <w:p w:rsidR="00295E3C" w:rsidRPr="00295E3C" w:rsidRDefault="00295E3C">
            <w:pPr>
              <w:pStyle w:val="ConsPlusNormal"/>
              <w:jc w:val="both"/>
              <w:outlineLvl w:val="2"/>
            </w:pPr>
            <w:r w:rsidRPr="00295E3C">
              <w:t>Подраздел 2. Перечень вопросов, решение которых входит в компетенцию Московской областной Думы</w:t>
            </w:r>
          </w:p>
        </w:tc>
      </w:tr>
      <w:tr w:rsidR="00295E3C" w:rsidRPr="00295E3C">
        <w:tc>
          <w:tcPr>
            <w:tcW w:w="567" w:type="dxa"/>
          </w:tcPr>
          <w:p w:rsidR="00295E3C" w:rsidRPr="00295E3C" w:rsidRDefault="00295E3C">
            <w:pPr>
              <w:pStyle w:val="ConsPlusNormal"/>
            </w:pPr>
            <w:r w:rsidRPr="00295E3C">
              <w:t>41</w:t>
            </w:r>
          </w:p>
        </w:tc>
        <w:tc>
          <w:tcPr>
            <w:tcW w:w="4025" w:type="dxa"/>
          </w:tcPr>
          <w:p w:rsidR="00295E3C" w:rsidRPr="00295E3C" w:rsidRDefault="00295E3C">
            <w:pPr>
              <w:pStyle w:val="ConsPlusNormal"/>
            </w:pPr>
            <w:r w:rsidRPr="00295E3C">
              <w:t xml:space="preserve">Подготовка информационного обзора о деятельности Московской областной </w:t>
            </w:r>
            <w:r w:rsidRPr="00295E3C">
              <w:lastRenderedPageBreak/>
              <w:t>Думы за IV квартал 2017 года</w:t>
            </w:r>
          </w:p>
        </w:tc>
        <w:tc>
          <w:tcPr>
            <w:tcW w:w="2268" w:type="dxa"/>
          </w:tcPr>
          <w:p w:rsidR="00295E3C" w:rsidRPr="00295E3C" w:rsidRDefault="00295E3C">
            <w:pPr>
              <w:pStyle w:val="ConsPlusNormal"/>
            </w:pPr>
            <w:r w:rsidRPr="00295E3C">
              <w:lastRenderedPageBreak/>
              <w:t xml:space="preserve">Председатель Московской </w:t>
            </w:r>
            <w:r w:rsidRPr="00295E3C">
              <w:lastRenderedPageBreak/>
              <w:t xml:space="preserve">областной Думы </w:t>
            </w:r>
            <w:proofErr w:type="spellStart"/>
            <w:r w:rsidRPr="00295E3C">
              <w:t>Брынцалов</w:t>
            </w:r>
            <w:proofErr w:type="spellEnd"/>
            <w:r w:rsidRPr="00295E3C">
              <w:t xml:space="preserve"> И.Ю.</w:t>
            </w:r>
          </w:p>
        </w:tc>
        <w:tc>
          <w:tcPr>
            <w:tcW w:w="2948" w:type="dxa"/>
          </w:tcPr>
          <w:p w:rsidR="00295E3C" w:rsidRPr="00295E3C" w:rsidRDefault="00295E3C">
            <w:pPr>
              <w:pStyle w:val="ConsPlusNormal"/>
            </w:pPr>
            <w:r w:rsidRPr="00295E3C">
              <w:lastRenderedPageBreak/>
              <w:t>Комитеты Московской областной Думы;</w:t>
            </w:r>
          </w:p>
          <w:p w:rsidR="00295E3C" w:rsidRPr="00295E3C" w:rsidRDefault="00295E3C">
            <w:pPr>
              <w:pStyle w:val="ConsPlusNormal"/>
            </w:pPr>
            <w:r w:rsidRPr="00295E3C">
              <w:lastRenderedPageBreak/>
              <w:t>Организационно-аналитическое управление</w:t>
            </w:r>
          </w:p>
        </w:tc>
        <w:tc>
          <w:tcPr>
            <w:tcW w:w="1418" w:type="dxa"/>
          </w:tcPr>
          <w:p w:rsidR="00295E3C" w:rsidRPr="00295E3C" w:rsidRDefault="00295E3C">
            <w:pPr>
              <w:pStyle w:val="ConsPlusNormal"/>
            </w:pPr>
            <w:r w:rsidRPr="00295E3C">
              <w:lastRenderedPageBreak/>
              <w:t>Январь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42</w:t>
            </w:r>
          </w:p>
        </w:tc>
        <w:tc>
          <w:tcPr>
            <w:tcW w:w="4025" w:type="dxa"/>
          </w:tcPr>
          <w:p w:rsidR="00295E3C" w:rsidRPr="00295E3C" w:rsidRDefault="00295E3C">
            <w:pPr>
              <w:pStyle w:val="ConsPlusNormal"/>
            </w:pPr>
            <w:r w:rsidRPr="00295E3C">
              <w:t>Проекты постановлений Московской областной Думы об отчетах о деятельности комитетов Московской областной Думы за 2017 год</w:t>
            </w:r>
          </w:p>
        </w:tc>
        <w:tc>
          <w:tcPr>
            <w:tcW w:w="2268" w:type="dxa"/>
          </w:tcPr>
          <w:p w:rsidR="00295E3C" w:rsidRPr="00295E3C" w:rsidRDefault="00295E3C">
            <w:pPr>
              <w:pStyle w:val="ConsPlusNormal"/>
            </w:pPr>
            <w:r w:rsidRPr="00295E3C">
              <w:t>Комитеты Московской областной Думы</w:t>
            </w:r>
          </w:p>
        </w:tc>
        <w:tc>
          <w:tcPr>
            <w:tcW w:w="2948" w:type="dxa"/>
          </w:tcPr>
          <w:p w:rsidR="00295E3C" w:rsidRPr="00295E3C" w:rsidRDefault="00295E3C">
            <w:pPr>
              <w:pStyle w:val="ConsPlusNormal"/>
            </w:pPr>
            <w:r w:rsidRPr="00295E3C">
              <w:t>Комитеты Московской областной Думы</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43</w:t>
            </w:r>
          </w:p>
        </w:tc>
        <w:tc>
          <w:tcPr>
            <w:tcW w:w="4025" w:type="dxa"/>
          </w:tcPr>
          <w:p w:rsidR="00295E3C" w:rsidRPr="00295E3C" w:rsidRDefault="00295E3C">
            <w:pPr>
              <w:pStyle w:val="ConsPlusNormal"/>
            </w:pPr>
            <w:r w:rsidRPr="00295E3C">
              <w:t>Проект постановления Московской областной Думы "О признании утратившим силу Положения по формированию и реализации дополнительных мероприятий по развитию жилищно-коммунального хозяйства и социально-культурной сферы"</w:t>
            </w:r>
          </w:p>
        </w:tc>
        <w:tc>
          <w:tcPr>
            <w:tcW w:w="2268" w:type="dxa"/>
          </w:tcPr>
          <w:p w:rsidR="00295E3C" w:rsidRPr="00295E3C" w:rsidRDefault="00295E3C">
            <w:pPr>
              <w:pStyle w:val="ConsPlusNormal"/>
            </w:pPr>
            <w:r w:rsidRPr="00295E3C">
              <w:t>Комитет по вопросам бюджета, финансовой и налоговой политики</w:t>
            </w:r>
          </w:p>
        </w:tc>
        <w:tc>
          <w:tcPr>
            <w:tcW w:w="2948" w:type="dxa"/>
          </w:tcPr>
          <w:p w:rsidR="00295E3C" w:rsidRPr="00295E3C" w:rsidRDefault="00295E3C">
            <w:pPr>
              <w:pStyle w:val="ConsPlusNormal"/>
            </w:pPr>
            <w:r w:rsidRPr="00295E3C">
              <w:t>Комитет по вопросам бюджета, финансовой и налоговой политики</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44</w:t>
            </w:r>
          </w:p>
        </w:tc>
        <w:tc>
          <w:tcPr>
            <w:tcW w:w="4025" w:type="dxa"/>
          </w:tcPr>
          <w:p w:rsidR="00295E3C" w:rsidRPr="00295E3C" w:rsidRDefault="00295E3C">
            <w:pPr>
              <w:pStyle w:val="ConsPlusNormal"/>
            </w:pPr>
            <w:r w:rsidRPr="00295E3C">
              <w:t>Проект постановления Московской областной Думы "О проведении конкурса школьных сочинений на тему "Волонтер - призвание души!"</w:t>
            </w:r>
          </w:p>
        </w:tc>
        <w:tc>
          <w:tcPr>
            <w:tcW w:w="2268" w:type="dxa"/>
          </w:tcPr>
          <w:p w:rsidR="00295E3C" w:rsidRPr="00295E3C" w:rsidRDefault="00295E3C">
            <w:pPr>
              <w:pStyle w:val="ConsPlusNormal"/>
            </w:pPr>
            <w:r w:rsidRPr="00295E3C">
              <w:t>Фракция ЛДПР</w:t>
            </w:r>
          </w:p>
        </w:tc>
        <w:tc>
          <w:tcPr>
            <w:tcW w:w="2948" w:type="dxa"/>
          </w:tcPr>
          <w:p w:rsidR="00295E3C" w:rsidRPr="00295E3C" w:rsidRDefault="00295E3C">
            <w:pPr>
              <w:pStyle w:val="ConsPlusNormal"/>
            </w:pPr>
            <w:r w:rsidRPr="00295E3C">
              <w:t>Фракция ЛДПР</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45</w:t>
            </w:r>
          </w:p>
        </w:tc>
        <w:tc>
          <w:tcPr>
            <w:tcW w:w="4025" w:type="dxa"/>
          </w:tcPr>
          <w:p w:rsidR="00295E3C" w:rsidRPr="00295E3C" w:rsidRDefault="00295E3C">
            <w:pPr>
              <w:pStyle w:val="ConsPlusNormal"/>
            </w:pPr>
            <w:r w:rsidRPr="00295E3C">
              <w:t>Проект постановления Московской областной Думы "О признании утратившим силу решения Московской областной Думы от 27.04.2005 N 17/138 "Об утверждении квалификационных требований к профессиональным знаниям и навыкам, необходимым для исполнения должностных обязанностей государственных гражданских служащих Московской области в Московской областной Думе"</w:t>
            </w:r>
          </w:p>
        </w:tc>
        <w:tc>
          <w:tcPr>
            <w:tcW w:w="226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Январь</w:t>
            </w:r>
          </w:p>
        </w:tc>
        <w:tc>
          <w:tcPr>
            <w:tcW w:w="2324" w:type="dxa"/>
          </w:tcPr>
          <w:p w:rsidR="00295E3C" w:rsidRPr="00295E3C" w:rsidRDefault="00295E3C">
            <w:pPr>
              <w:pStyle w:val="ConsPlusNormal"/>
            </w:pPr>
            <w:r w:rsidRPr="00295E3C">
              <w:t>Внесен на рассмотрение Московской областной Думы 23.11.2017 N 472па</w:t>
            </w:r>
          </w:p>
        </w:tc>
      </w:tr>
      <w:tr w:rsidR="00295E3C" w:rsidRPr="00295E3C">
        <w:tc>
          <w:tcPr>
            <w:tcW w:w="567" w:type="dxa"/>
          </w:tcPr>
          <w:p w:rsidR="00295E3C" w:rsidRPr="00295E3C" w:rsidRDefault="00295E3C">
            <w:pPr>
              <w:pStyle w:val="ConsPlusNormal"/>
            </w:pPr>
            <w:r w:rsidRPr="00295E3C">
              <w:t>46</w:t>
            </w:r>
          </w:p>
        </w:tc>
        <w:tc>
          <w:tcPr>
            <w:tcW w:w="4025" w:type="dxa"/>
          </w:tcPr>
          <w:p w:rsidR="00295E3C" w:rsidRPr="00295E3C" w:rsidRDefault="00295E3C">
            <w:pPr>
              <w:pStyle w:val="ConsPlusNormal"/>
            </w:pPr>
            <w:r w:rsidRPr="00295E3C">
              <w:t xml:space="preserve">Проект постановления Московской </w:t>
            </w:r>
            <w:r w:rsidRPr="00295E3C">
              <w:lastRenderedPageBreak/>
              <w:t>областной Думы "О законодательной инициативе Московской областной Думы по проекту федерального закона Московской области "О внесении изменения в статью 59 части первой Налогового кодекса Российской Федерации"</w:t>
            </w:r>
          </w:p>
        </w:tc>
        <w:tc>
          <w:tcPr>
            <w:tcW w:w="2268" w:type="dxa"/>
          </w:tcPr>
          <w:p w:rsidR="00295E3C" w:rsidRPr="00295E3C" w:rsidRDefault="00295E3C">
            <w:pPr>
              <w:pStyle w:val="ConsPlusNormal"/>
            </w:pPr>
            <w:r w:rsidRPr="00295E3C">
              <w:lastRenderedPageBreak/>
              <w:t xml:space="preserve">Комитет по вопросам </w:t>
            </w:r>
            <w:r w:rsidRPr="00295E3C">
              <w:lastRenderedPageBreak/>
              <w:t>бюджета, финансовой и налоговой политики</w:t>
            </w:r>
          </w:p>
        </w:tc>
        <w:tc>
          <w:tcPr>
            <w:tcW w:w="2948" w:type="dxa"/>
          </w:tcPr>
          <w:p w:rsidR="00295E3C" w:rsidRPr="00295E3C" w:rsidRDefault="00295E3C">
            <w:pPr>
              <w:pStyle w:val="ConsPlusNormal"/>
            </w:pPr>
            <w:r w:rsidRPr="00295E3C">
              <w:lastRenderedPageBreak/>
              <w:t xml:space="preserve">Комитет по вопросам </w:t>
            </w:r>
            <w:r w:rsidRPr="00295E3C">
              <w:lastRenderedPageBreak/>
              <w:t>бюджета, финансовой и налоговой политики</w:t>
            </w:r>
          </w:p>
        </w:tc>
        <w:tc>
          <w:tcPr>
            <w:tcW w:w="1418" w:type="dxa"/>
          </w:tcPr>
          <w:p w:rsidR="00295E3C" w:rsidRPr="00295E3C" w:rsidRDefault="00295E3C">
            <w:pPr>
              <w:pStyle w:val="ConsPlusNormal"/>
            </w:pPr>
            <w:r w:rsidRPr="00295E3C">
              <w:lastRenderedPageBreak/>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47</w:t>
            </w:r>
          </w:p>
        </w:tc>
        <w:tc>
          <w:tcPr>
            <w:tcW w:w="4025" w:type="dxa"/>
          </w:tcPr>
          <w:p w:rsidR="00295E3C" w:rsidRPr="00295E3C" w:rsidRDefault="00295E3C">
            <w:pPr>
              <w:pStyle w:val="ConsPlusNormal"/>
            </w:pPr>
            <w:r w:rsidRPr="00295E3C">
              <w:t>Проект постановления Московской областной Думы "Об участии депутатов Московской области Думы в проведении Праздника труда в Московской области"</w:t>
            </w:r>
          </w:p>
        </w:tc>
        <w:tc>
          <w:tcPr>
            <w:tcW w:w="226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48</w:t>
            </w:r>
          </w:p>
        </w:tc>
        <w:tc>
          <w:tcPr>
            <w:tcW w:w="4025" w:type="dxa"/>
          </w:tcPr>
          <w:p w:rsidR="00295E3C" w:rsidRPr="00295E3C" w:rsidRDefault="00295E3C">
            <w:pPr>
              <w:pStyle w:val="ConsPlusNormal"/>
            </w:pPr>
            <w:r w:rsidRPr="00295E3C">
              <w:t>Проект постановления Московской областной Думы "О внесении изменений в постановление Московской областной Думы от 22.10.2015 N 17/143-П "О Палате молодых депутатов при Московской областной Думе"</w:t>
            </w:r>
          </w:p>
        </w:tc>
        <w:tc>
          <w:tcPr>
            <w:tcW w:w="2268" w:type="dxa"/>
          </w:tcPr>
          <w:p w:rsidR="00295E3C" w:rsidRPr="00295E3C" w:rsidRDefault="00295E3C">
            <w:pPr>
              <w:pStyle w:val="ConsPlusNormal"/>
            </w:pPr>
            <w:r w:rsidRPr="00295E3C">
              <w:t>Комитет по делам молодежи и спорта</w:t>
            </w:r>
          </w:p>
        </w:tc>
        <w:tc>
          <w:tcPr>
            <w:tcW w:w="2948" w:type="dxa"/>
          </w:tcPr>
          <w:p w:rsidR="00295E3C" w:rsidRPr="00295E3C" w:rsidRDefault="00295E3C">
            <w:pPr>
              <w:pStyle w:val="ConsPlusNormal"/>
            </w:pPr>
            <w:r w:rsidRPr="00295E3C">
              <w:t>Комитет по делам молодежи и спорта</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r w:rsidRPr="00295E3C">
              <w:t>Внесен на рассмотрение Московской областной Думы 14.12.2017 N 502па</w:t>
            </w:r>
          </w:p>
        </w:tc>
      </w:tr>
      <w:tr w:rsidR="00295E3C" w:rsidRPr="00295E3C">
        <w:tc>
          <w:tcPr>
            <w:tcW w:w="567" w:type="dxa"/>
          </w:tcPr>
          <w:p w:rsidR="00295E3C" w:rsidRPr="00295E3C" w:rsidRDefault="00295E3C">
            <w:pPr>
              <w:pStyle w:val="ConsPlusNormal"/>
            </w:pPr>
            <w:r w:rsidRPr="00295E3C">
              <w:t>49</w:t>
            </w:r>
          </w:p>
        </w:tc>
        <w:tc>
          <w:tcPr>
            <w:tcW w:w="4025" w:type="dxa"/>
          </w:tcPr>
          <w:p w:rsidR="00295E3C" w:rsidRPr="00295E3C" w:rsidRDefault="00295E3C">
            <w:pPr>
              <w:pStyle w:val="ConsPlusNormal"/>
            </w:pPr>
            <w:r w:rsidRPr="00295E3C">
              <w:t>Проект постановления Московской областной Думы "Об отчете представителей общественности в квалификационной коллегии судей Московской области о работе в квалификационной коллегии судей Московской области"</w:t>
            </w:r>
          </w:p>
        </w:tc>
        <w:tc>
          <w:tcPr>
            <w:tcW w:w="2268" w:type="dxa"/>
          </w:tcPr>
          <w:p w:rsidR="00295E3C" w:rsidRPr="00295E3C" w:rsidRDefault="00295E3C">
            <w:pPr>
              <w:pStyle w:val="ConsPlusNormal"/>
            </w:pPr>
            <w:r w:rsidRPr="00295E3C">
              <w:t>Представитель общественности в квалификационной коллегии судей Московской области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50</w:t>
            </w:r>
          </w:p>
        </w:tc>
        <w:tc>
          <w:tcPr>
            <w:tcW w:w="4025" w:type="dxa"/>
          </w:tcPr>
          <w:p w:rsidR="00295E3C" w:rsidRPr="00295E3C" w:rsidRDefault="00295E3C">
            <w:pPr>
              <w:pStyle w:val="ConsPlusNormal"/>
            </w:pPr>
            <w:r w:rsidRPr="00295E3C">
              <w:t>Проект постановления Московской областной Думы "Об итогах работы Государственного учреждения - Московского областного регионального отделения Фонда социального страхования Российской Федерации"</w:t>
            </w:r>
          </w:p>
        </w:tc>
        <w:tc>
          <w:tcPr>
            <w:tcW w:w="226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294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418" w:type="dxa"/>
          </w:tcPr>
          <w:p w:rsidR="00295E3C" w:rsidRPr="00295E3C" w:rsidRDefault="00295E3C">
            <w:pPr>
              <w:pStyle w:val="ConsPlusNormal"/>
            </w:pPr>
            <w:r w:rsidRPr="00295E3C">
              <w:t>Февраль</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lastRenderedPageBreak/>
              <w:t>51</w:t>
            </w:r>
          </w:p>
        </w:tc>
        <w:tc>
          <w:tcPr>
            <w:tcW w:w="4025" w:type="dxa"/>
          </w:tcPr>
          <w:p w:rsidR="00295E3C" w:rsidRPr="00295E3C" w:rsidRDefault="00295E3C">
            <w:pPr>
              <w:pStyle w:val="ConsPlusNormal"/>
            </w:pPr>
            <w:r w:rsidRPr="00295E3C">
              <w:t>Проект постановления Московской областной Думы "Об отчете о работе Московского областного молодежного парламента за 2017 год"</w:t>
            </w:r>
          </w:p>
        </w:tc>
        <w:tc>
          <w:tcPr>
            <w:tcW w:w="2268" w:type="dxa"/>
          </w:tcPr>
          <w:p w:rsidR="00295E3C" w:rsidRPr="00295E3C" w:rsidRDefault="00295E3C">
            <w:pPr>
              <w:pStyle w:val="ConsPlusNormal"/>
            </w:pPr>
            <w:r w:rsidRPr="00295E3C">
              <w:t>Комитет по делам молодежи и спорта</w:t>
            </w:r>
          </w:p>
        </w:tc>
        <w:tc>
          <w:tcPr>
            <w:tcW w:w="2948" w:type="dxa"/>
          </w:tcPr>
          <w:p w:rsidR="00295E3C" w:rsidRPr="00295E3C" w:rsidRDefault="00295E3C">
            <w:pPr>
              <w:pStyle w:val="ConsPlusNormal"/>
            </w:pPr>
            <w:r w:rsidRPr="00295E3C">
              <w:t>Комитет по делам молодежи и спорта</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52</w:t>
            </w:r>
          </w:p>
        </w:tc>
        <w:tc>
          <w:tcPr>
            <w:tcW w:w="4025" w:type="dxa"/>
          </w:tcPr>
          <w:p w:rsidR="00295E3C" w:rsidRPr="00295E3C" w:rsidRDefault="00295E3C">
            <w:pPr>
              <w:pStyle w:val="ConsPlusNormal"/>
            </w:pPr>
            <w:r w:rsidRPr="00295E3C">
              <w:t>Проект постановления Московской областной Думы "О порядке принятия лицами, замещающими государственные должности Московской области в Московской областной Думе, лицами, замещающими государственные должности Московской области, назначение на которые и освобождение от которых осуществляется Московской областной Думой,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tc>
        <w:tc>
          <w:tcPr>
            <w:tcW w:w="226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Март</w:t>
            </w:r>
          </w:p>
        </w:tc>
        <w:tc>
          <w:tcPr>
            <w:tcW w:w="2324" w:type="dxa"/>
          </w:tcPr>
          <w:p w:rsidR="00295E3C" w:rsidRPr="00295E3C" w:rsidRDefault="00295E3C">
            <w:pPr>
              <w:pStyle w:val="ConsPlusNormal"/>
            </w:pPr>
            <w:r w:rsidRPr="00295E3C">
              <w:t>Внесен на рассмотрение Московской областной Думы 15.06.2017 N 316па</w:t>
            </w:r>
          </w:p>
        </w:tc>
      </w:tr>
      <w:tr w:rsidR="00295E3C" w:rsidRPr="00295E3C">
        <w:tc>
          <w:tcPr>
            <w:tcW w:w="567" w:type="dxa"/>
          </w:tcPr>
          <w:p w:rsidR="00295E3C" w:rsidRPr="00295E3C" w:rsidRDefault="00295E3C">
            <w:pPr>
              <w:pStyle w:val="ConsPlusNormal"/>
            </w:pPr>
            <w:r w:rsidRPr="00295E3C">
              <w:t>53</w:t>
            </w:r>
          </w:p>
        </w:tc>
        <w:tc>
          <w:tcPr>
            <w:tcW w:w="4025" w:type="dxa"/>
          </w:tcPr>
          <w:p w:rsidR="00295E3C" w:rsidRPr="00295E3C" w:rsidRDefault="00295E3C">
            <w:pPr>
              <w:pStyle w:val="ConsPlusNormal"/>
            </w:pPr>
            <w:r w:rsidRPr="00295E3C">
              <w:t>Проект постановления Московской областной Думы "О Докладе о состоянии законодательства Московской области в 2017 году"</w:t>
            </w:r>
          </w:p>
        </w:tc>
        <w:tc>
          <w:tcPr>
            <w:tcW w:w="2268" w:type="dxa"/>
          </w:tcPr>
          <w:p w:rsidR="00295E3C" w:rsidRPr="00295E3C" w:rsidRDefault="00295E3C">
            <w:pPr>
              <w:pStyle w:val="ConsPlusNormal"/>
            </w:pPr>
            <w:r w:rsidRPr="00295E3C">
              <w:t>Рабочая группа, созданная распоряжением Председателя Московской областной Думы от 16.11.2017 N 932-р</w:t>
            </w:r>
          </w:p>
        </w:tc>
        <w:tc>
          <w:tcPr>
            <w:tcW w:w="2948" w:type="dxa"/>
          </w:tcPr>
          <w:p w:rsidR="00295E3C" w:rsidRPr="00295E3C" w:rsidRDefault="00295E3C">
            <w:pPr>
              <w:pStyle w:val="ConsPlusNormal"/>
            </w:pPr>
            <w:r w:rsidRPr="00295E3C">
              <w:t>Рабочая группа, созданная распоряжением Председателя Московской областной Думы от 16.11.2017 N 932-р;</w:t>
            </w:r>
          </w:p>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54</w:t>
            </w:r>
          </w:p>
        </w:tc>
        <w:tc>
          <w:tcPr>
            <w:tcW w:w="4025" w:type="dxa"/>
          </w:tcPr>
          <w:p w:rsidR="00295E3C" w:rsidRPr="00295E3C" w:rsidRDefault="00295E3C">
            <w:pPr>
              <w:pStyle w:val="ConsPlusNormal"/>
            </w:pPr>
            <w:r w:rsidRPr="00295E3C">
              <w:t xml:space="preserve">Проект постановления Московской областной Думы "О Докладе по итогам </w:t>
            </w:r>
            <w:r w:rsidRPr="00295E3C">
              <w:lastRenderedPageBreak/>
              <w:t>работы по законодательному обеспечению реализации основных положений Послания Президента Российской Федерации В.В. Путина Федеральному Собранию Российской Федерации от 1 декабря 2016 года"</w:t>
            </w:r>
          </w:p>
        </w:tc>
        <w:tc>
          <w:tcPr>
            <w:tcW w:w="2268" w:type="dxa"/>
          </w:tcPr>
          <w:p w:rsidR="00295E3C" w:rsidRPr="00295E3C" w:rsidRDefault="00295E3C">
            <w:pPr>
              <w:pStyle w:val="ConsPlusNormal"/>
            </w:pPr>
            <w:r w:rsidRPr="00295E3C">
              <w:lastRenderedPageBreak/>
              <w:t xml:space="preserve">Рабочая группа, созданная </w:t>
            </w:r>
            <w:r w:rsidRPr="00295E3C">
              <w:lastRenderedPageBreak/>
              <w:t>распоряжением Председателя Московской областной Думы от 16.11.2016 N 932-р</w:t>
            </w:r>
          </w:p>
        </w:tc>
        <w:tc>
          <w:tcPr>
            <w:tcW w:w="2948" w:type="dxa"/>
          </w:tcPr>
          <w:p w:rsidR="00295E3C" w:rsidRPr="00295E3C" w:rsidRDefault="00295E3C">
            <w:pPr>
              <w:pStyle w:val="ConsPlusNormal"/>
            </w:pPr>
            <w:r w:rsidRPr="00295E3C">
              <w:lastRenderedPageBreak/>
              <w:t xml:space="preserve">Рабочая группа, созданная распоряжением </w:t>
            </w:r>
            <w:r w:rsidRPr="00295E3C">
              <w:lastRenderedPageBreak/>
              <w:t>Председателя Московской областной Думы от 16.11.2017 N 932-р;</w:t>
            </w:r>
          </w:p>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lastRenderedPageBreak/>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55</w:t>
            </w:r>
          </w:p>
        </w:tc>
        <w:tc>
          <w:tcPr>
            <w:tcW w:w="4025" w:type="dxa"/>
          </w:tcPr>
          <w:p w:rsidR="00295E3C" w:rsidRPr="00295E3C" w:rsidRDefault="00295E3C">
            <w:pPr>
              <w:pStyle w:val="ConsPlusNormal"/>
            </w:pPr>
            <w:r w:rsidRPr="00295E3C">
              <w:t>Проект постановления Московской областной Думы "О внесении изменений в Регламент Московской областной Думы"</w:t>
            </w:r>
          </w:p>
          <w:p w:rsidR="00295E3C" w:rsidRPr="00295E3C" w:rsidRDefault="00295E3C">
            <w:pPr>
              <w:pStyle w:val="ConsPlusNormal"/>
            </w:pPr>
            <w:r w:rsidRPr="00295E3C">
              <w:t>(в части приведения в соответствие со структурой Московской областной Думы)</w:t>
            </w:r>
          </w:p>
        </w:tc>
        <w:tc>
          <w:tcPr>
            <w:tcW w:w="226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r w:rsidRPr="00295E3C">
              <w:t>Внесен на рассмотрение Московской областной Думы 08.06.2017 N 313па</w:t>
            </w:r>
          </w:p>
        </w:tc>
      </w:tr>
      <w:tr w:rsidR="00295E3C" w:rsidRPr="00295E3C">
        <w:tc>
          <w:tcPr>
            <w:tcW w:w="567" w:type="dxa"/>
          </w:tcPr>
          <w:p w:rsidR="00295E3C" w:rsidRPr="00295E3C" w:rsidRDefault="00295E3C">
            <w:pPr>
              <w:pStyle w:val="ConsPlusNormal"/>
            </w:pPr>
            <w:r w:rsidRPr="00295E3C">
              <w:t>56</w:t>
            </w:r>
          </w:p>
        </w:tc>
        <w:tc>
          <w:tcPr>
            <w:tcW w:w="4025" w:type="dxa"/>
          </w:tcPr>
          <w:p w:rsidR="00295E3C" w:rsidRPr="00295E3C" w:rsidRDefault="00295E3C">
            <w:pPr>
              <w:pStyle w:val="ConsPlusNormal"/>
            </w:pPr>
            <w:r w:rsidRPr="00295E3C">
              <w:t>Согласование проектов федеральных законов, поступивших из Государственной Думы Федерального Собрания Российской Федерации в Московскую областную Думу</w:t>
            </w:r>
          </w:p>
        </w:tc>
        <w:tc>
          <w:tcPr>
            <w:tcW w:w="2268"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tc>
        <w:tc>
          <w:tcPr>
            <w:tcW w:w="2948" w:type="dxa"/>
          </w:tcPr>
          <w:p w:rsidR="00295E3C" w:rsidRPr="00295E3C" w:rsidRDefault="00295E3C">
            <w:pPr>
              <w:pStyle w:val="ConsPlusNormal"/>
            </w:pPr>
            <w:r w:rsidRPr="00295E3C">
              <w:t>Комитеты Московской областной Думы;</w:t>
            </w:r>
          </w:p>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57</w:t>
            </w:r>
          </w:p>
        </w:tc>
        <w:tc>
          <w:tcPr>
            <w:tcW w:w="4025" w:type="dxa"/>
          </w:tcPr>
          <w:p w:rsidR="00295E3C" w:rsidRPr="00295E3C" w:rsidRDefault="00295E3C">
            <w:pPr>
              <w:pStyle w:val="ConsPlusNormal"/>
            </w:pPr>
            <w:r w:rsidRPr="00295E3C">
              <w:t>Назначение кандидатур на должности мировых судей Московской области</w:t>
            </w:r>
          </w:p>
        </w:tc>
        <w:tc>
          <w:tcPr>
            <w:tcW w:w="2268" w:type="dxa"/>
          </w:tcPr>
          <w:p w:rsidR="00295E3C" w:rsidRPr="00295E3C" w:rsidRDefault="00295E3C">
            <w:pPr>
              <w:pStyle w:val="ConsPlusNormal"/>
            </w:pPr>
            <w:r w:rsidRPr="00295E3C">
              <w:t>Председатель Московского областного суда</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58</w:t>
            </w:r>
          </w:p>
        </w:tc>
        <w:tc>
          <w:tcPr>
            <w:tcW w:w="4025" w:type="dxa"/>
          </w:tcPr>
          <w:p w:rsidR="00295E3C" w:rsidRPr="00295E3C" w:rsidRDefault="00295E3C">
            <w:pPr>
              <w:pStyle w:val="ConsPlusNormal"/>
            </w:pPr>
            <w:r w:rsidRPr="00295E3C">
              <w:t>Вручение мировым судьям Московской области удостоверений и нагрудных знаков мировых судей Московской области</w:t>
            </w:r>
          </w:p>
        </w:tc>
        <w:tc>
          <w:tcPr>
            <w:tcW w:w="226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2948" w:type="dxa"/>
          </w:tcPr>
          <w:p w:rsidR="00295E3C" w:rsidRPr="00295E3C" w:rsidRDefault="00295E3C">
            <w:pPr>
              <w:pStyle w:val="ConsPlusNormal"/>
            </w:pPr>
            <w:r w:rsidRPr="00295E3C">
              <w:t>Комитет по вопросам государственной власти и региональной безопасности;</w:t>
            </w:r>
          </w:p>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59</w:t>
            </w:r>
          </w:p>
        </w:tc>
        <w:tc>
          <w:tcPr>
            <w:tcW w:w="4025" w:type="dxa"/>
          </w:tcPr>
          <w:p w:rsidR="00295E3C" w:rsidRPr="00295E3C" w:rsidRDefault="00295E3C">
            <w:pPr>
              <w:pStyle w:val="ConsPlusNormal"/>
            </w:pPr>
            <w:r w:rsidRPr="00295E3C">
              <w:t>Награждение Почетной грамотой и знаками Московской областной Думы</w:t>
            </w:r>
          </w:p>
        </w:tc>
        <w:tc>
          <w:tcPr>
            <w:tcW w:w="2268"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tc>
        <w:tc>
          <w:tcPr>
            <w:tcW w:w="2948" w:type="dxa"/>
          </w:tcPr>
          <w:p w:rsidR="00295E3C" w:rsidRPr="00295E3C" w:rsidRDefault="00295E3C">
            <w:pPr>
              <w:pStyle w:val="ConsPlusNormal"/>
            </w:pPr>
            <w:r w:rsidRPr="00295E3C">
              <w:t>Комиссия Московской областной Думы по награждению;</w:t>
            </w:r>
          </w:p>
          <w:p w:rsidR="00295E3C" w:rsidRPr="00295E3C" w:rsidRDefault="00295E3C">
            <w:pPr>
              <w:pStyle w:val="ConsPlusNormal"/>
            </w:pPr>
            <w:r w:rsidRPr="00295E3C">
              <w:t xml:space="preserve">Управление внешних связей, </w:t>
            </w:r>
            <w:r w:rsidRPr="00295E3C">
              <w:lastRenderedPageBreak/>
              <w:t>протокола и наград</w:t>
            </w:r>
          </w:p>
        </w:tc>
        <w:tc>
          <w:tcPr>
            <w:tcW w:w="1418" w:type="dxa"/>
          </w:tcPr>
          <w:p w:rsidR="00295E3C" w:rsidRPr="00295E3C" w:rsidRDefault="00295E3C">
            <w:pPr>
              <w:pStyle w:val="ConsPlusNormal"/>
            </w:pPr>
            <w:r w:rsidRPr="00295E3C">
              <w:lastRenderedPageBreak/>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60</w:t>
            </w:r>
          </w:p>
        </w:tc>
        <w:tc>
          <w:tcPr>
            <w:tcW w:w="4025" w:type="dxa"/>
          </w:tcPr>
          <w:p w:rsidR="00295E3C" w:rsidRPr="00295E3C" w:rsidRDefault="00295E3C">
            <w:pPr>
              <w:pStyle w:val="ConsPlusNormal"/>
            </w:pPr>
            <w:r w:rsidRPr="00295E3C">
              <w:t>Проведение заседаний комиссии по соблюдению требований к служебному поведению государственных гражданских служащих, замещающих должности государственной гражданской службы Московской области в Московской областной Думе, и урегулированию конфликта интересов</w:t>
            </w:r>
          </w:p>
        </w:tc>
        <w:tc>
          <w:tcPr>
            <w:tcW w:w="2268" w:type="dxa"/>
          </w:tcPr>
          <w:p w:rsidR="00295E3C" w:rsidRPr="00295E3C" w:rsidRDefault="00295E3C">
            <w:pPr>
              <w:pStyle w:val="ConsPlusNormal"/>
            </w:pPr>
            <w:r w:rsidRPr="00295E3C">
              <w:t>Первый заместитель Председателя Московской областной Думы Лазутина Л.Е.</w:t>
            </w:r>
          </w:p>
        </w:tc>
        <w:tc>
          <w:tcPr>
            <w:tcW w:w="2948" w:type="dxa"/>
          </w:tcPr>
          <w:p w:rsidR="00295E3C" w:rsidRPr="00295E3C" w:rsidRDefault="00295E3C">
            <w:pPr>
              <w:pStyle w:val="ConsPlusNormal"/>
            </w:pPr>
            <w:r w:rsidRPr="00295E3C">
              <w:t>Комиссия по соблюдению требований к служебному поведению государственных гражданских служащих, замещающих должности государственной гражданской службы Московской области в Московской областной Думе, и урегулированию конфликта интересов</w:t>
            </w:r>
          </w:p>
        </w:tc>
        <w:tc>
          <w:tcPr>
            <w:tcW w:w="1418" w:type="dxa"/>
          </w:tcPr>
          <w:p w:rsidR="00295E3C" w:rsidRPr="00295E3C" w:rsidRDefault="00295E3C">
            <w:pPr>
              <w:pStyle w:val="ConsPlusNormal"/>
            </w:pPr>
            <w:r w:rsidRPr="00295E3C">
              <w:t>В течение квартала (по мере необходимости)</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61</w:t>
            </w:r>
          </w:p>
        </w:tc>
        <w:tc>
          <w:tcPr>
            <w:tcW w:w="4025" w:type="dxa"/>
          </w:tcPr>
          <w:p w:rsidR="00295E3C" w:rsidRPr="00295E3C" w:rsidRDefault="00295E3C">
            <w:pPr>
              <w:pStyle w:val="ConsPlusNormal"/>
            </w:pPr>
            <w:r w:rsidRPr="00295E3C">
              <w:t>Проведение заседаний Комиссии Московской областной Думы по награждению</w:t>
            </w:r>
          </w:p>
        </w:tc>
        <w:tc>
          <w:tcPr>
            <w:tcW w:w="2268" w:type="dxa"/>
          </w:tcPr>
          <w:p w:rsidR="00295E3C" w:rsidRPr="00295E3C" w:rsidRDefault="00295E3C">
            <w:pPr>
              <w:pStyle w:val="ConsPlusNormal"/>
            </w:pPr>
            <w:r w:rsidRPr="00295E3C">
              <w:t>Председатель Комиссии Московской областной Думы по награждению Черкасов Н.И.; Управление внешних связей, протокола и наград</w:t>
            </w:r>
          </w:p>
        </w:tc>
        <w:tc>
          <w:tcPr>
            <w:tcW w:w="2948" w:type="dxa"/>
          </w:tcPr>
          <w:p w:rsidR="00295E3C" w:rsidRPr="00295E3C" w:rsidRDefault="00295E3C">
            <w:pPr>
              <w:pStyle w:val="ConsPlusNormal"/>
            </w:pPr>
            <w:r w:rsidRPr="00295E3C">
              <w:t>Комиссия Московской областной Думы по награждению;</w:t>
            </w:r>
          </w:p>
          <w:p w:rsidR="00295E3C" w:rsidRPr="00295E3C" w:rsidRDefault="00295E3C">
            <w:pPr>
              <w:pStyle w:val="ConsPlusNormal"/>
            </w:pPr>
            <w:r w:rsidRPr="00295E3C">
              <w:t>Управление внешних связей, протокола и наград</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62</w:t>
            </w:r>
          </w:p>
        </w:tc>
        <w:tc>
          <w:tcPr>
            <w:tcW w:w="4025" w:type="dxa"/>
          </w:tcPr>
          <w:p w:rsidR="00295E3C" w:rsidRPr="00295E3C" w:rsidRDefault="00295E3C">
            <w:pPr>
              <w:pStyle w:val="ConsPlusNormal"/>
            </w:pPr>
            <w:r w:rsidRPr="00295E3C">
              <w:t xml:space="preserve">Анализ решений Совета законодателей Российской Федерации при Федеральном Собрании Российской Федерации и его Президиума, совета законодателей Центрального федерального округа Совета при полномочном представителе Президента Российской Федерации в Центральном федеральном округе, подготовка и направление в комитеты Московской областной Думы </w:t>
            </w:r>
            <w:r w:rsidRPr="00295E3C">
              <w:lastRenderedPageBreak/>
              <w:t>информационных писем о содержащихся в решениях, рекомендациях и поручениях законодательным (представительным) органам государственной власти субъектов Российской Федерации</w:t>
            </w:r>
          </w:p>
        </w:tc>
        <w:tc>
          <w:tcPr>
            <w:tcW w:w="2268" w:type="dxa"/>
          </w:tcPr>
          <w:p w:rsidR="00295E3C" w:rsidRPr="00295E3C" w:rsidRDefault="00295E3C">
            <w:pPr>
              <w:pStyle w:val="ConsPlusNormal"/>
            </w:pPr>
            <w:r w:rsidRPr="00295E3C">
              <w:lastRenderedPageBreak/>
              <w:t>Государственно-правовое управление</w:t>
            </w:r>
          </w:p>
        </w:tc>
        <w:tc>
          <w:tcPr>
            <w:tcW w:w="2948" w:type="dxa"/>
          </w:tcPr>
          <w:p w:rsidR="00295E3C" w:rsidRPr="00295E3C" w:rsidRDefault="00295E3C">
            <w:pPr>
              <w:pStyle w:val="ConsPlusNormal"/>
            </w:pPr>
            <w:r w:rsidRPr="00295E3C">
              <w:t>Государственно-правовое управление</w:t>
            </w:r>
          </w:p>
        </w:tc>
        <w:tc>
          <w:tcPr>
            <w:tcW w:w="1418" w:type="dxa"/>
          </w:tcPr>
          <w:p w:rsidR="00295E3C" w:rsidRPr="00295E3C" w:rsidRDefault="00295E3C">
            <w:pPr>
              <w:pStyle w:val="ConsPlusNormal"/>
            </w:pPr>
            <w:r w:rsidRPr="00295E3C">
              <w:t>В течение квартала</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63</w:t>
            </w:r>
          </w:p>
        </w:tc>
        <w:tc>
          <w:tcPr>
            <w:tcW w:w="4025" w:type="dxa"/>
          </w:tcPr>
          <w:p w:rsidR="00295E3C" w:rsidRPr="00295E3C" w:rsidRDefault="00295E3C">
            <w:pPr>
              <w:pStyle w:val="ConsPlusNormal"/>
            </w:pPr>
            <w:r w:rsidRPr="00295E3C">
              <w:t>Участие в судебных заседаниях и заседаниях комиссий по рассмотрению дел о нарушении антимонопольного законодательства, созданных Федеральной антимонопольной службой</w:t>
            </w:r>
          </w:p>
        </w:tc>
        <w:tc>
          <w:tcPr>
            <w:tcW w:w="2268" w:type="dxa"/>
          </w:tcPr>
          <w:p w:rsidR="00295E3C" w:rsidRPr="00295E3C" w:rsidRDefault="00295E3C">
            <w:pPr>
              <w:pStyle w:val="ConsPlusNormal"/>
            </w:pPr>
            <w:r w:rsidRPr="00295E3C">
              <w:t>Государственно-правовое управление</w:t>
            </w:r>
          </w:p>
        </w:tc>
        <w:tc>
          <w:tcPr>
            <w:tcW w:w="2948" w:type="dxa"/>
          </w:tcPr>
          <w:p w:rsidR="00295E3C" w:rsidRPr="00295E3C" w:rsidRDefault="00295E3C">
            <w:pPr>
              <w:pStyle w:val="ConsPlusNormal"/>
            </w:pPr>
            <w:r w:rsidRPr="00295E3C">
              <w:t>Государственно-правовое управление</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64</w:t>
            </w:r>
          </w:p>
        </w:tc>
        <w:tc>
          <w:tcPr>
            <w:tcW w:w="4025" w:type="dxa"/>
          </w:tcPr>
          <w:p w:rsidR="00295E3C" w:rsidRPr="00295E3C" w:rsidRDefault="00295E3C">
            <w:pPr>
              <w:pStyle w:val="ConsPlusNormal"/>
            </w:pPr>
            <w:r w:rsidRPr="00295E3C">
              <w:t>Размещение на официальном сайте Московской областной Думы в информационно-телекоммуникационной сети "Интернет" видеотрансляций заседаний, новостных материалов о деятельности Московской областной Думы, нормативных правовых актов, текстов проектов законов и иных нормативных правовых актов, информационно-аналитических, а также фото-, видеоматериалов</w:t>
            </w:r>
          </w:p>
        </w:tc>
        <w:tc>
          <w:tcPr>
            <w:tcW w:w="2268" w:type="dxa"/>
          </w:tcPr>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Пресс-центр</w:t>
            </w:r>
          </w:p>
        </w:tc>
        <w:tc>
          <w:tcPr>
            <w:tcW w:w="2948" w:type="dxa"/>
          </w:tcPr>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Пресс-центр</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65</w:t>
            </w:r>
          </w:p>
        </w:tc>
        <w:tc>
          <w:tcPr>
            <w:tcW w:w="4025" w:type="dxa"/>
          </w:tcPr>
          <w:p w:rsidR="00295E3C" w:rsidRPr="00295E3C" w:rsidRDefault="00295E3C">
            <w:pPr>
              <w:pStyle w:val="ConsPlusNormal"/>
            </w:pPr>
            <w:r w:rsidRPr="00295E3C">
              <w:t>Подготовка и размещение в локальной сети Московской областной Думы материалов к заседанию Комиссии Правительства Московской области по законопроектной деятельности</w:t>
            </w:r>
          </w:p>
        </w:tc>
        <w:tc>
          <w:tcPr>
            <w:tcW w:w="2268" w:type="dxa"/>
          </w:tcPr>
          <w:p w:rsidR="00295E3C" w:rsidRPr="00295E3C" w:rsidRDefault="00295E3C">
            <w:pPr>
              <w:pStyle w:val="ConsPlusNormal"/>
            </w:pPr>
            <w:r w:rsidRPr="00295E3C">
              <w:t>Организационно-аналитическое управление</w:t>
            </w:r>
          </w:p>
        </w:tc>
        <w:tc>
          <w:tcPr>
            <w:tcW w:w="2948" w:type="dxa"/>
          </w:tcPr>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Еженедельно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66</w:t>
            </w:r>
          </w:p>
        </w:tc>
        <w:tc>
          <w:tcPr>
            <w:tcW w:w="4025" w:type="dxa"/>
          </w:tcPr>
          <w:p w:rsidR="00295E3C" w:rsidRPr="00295E3C" w:rsidRDefault="00295E3C">
            <w:pPr>
              <w:pStyle w:val="ConsPlusNormal"/>
            </w:pPr>
            <w:r w:rsidRPr="00295E3C">
              <w:t xml:space="preserve">Контроль за прохождением в Московской областной Думе </w:t>
            </w:r>
            <w:r w:rsidRPr="00295E3C">
              <w:lastRenderedPageBreak/>
              <w:t>законопроектов, внесенных субъектами права законодательной инициативы в Московской областной Думе</w:t>
            </w:r>
          </w:p>
        </w:tc>
        <w:tc>
          <w:tcPr>
            <w:tcW w:w="2268" w:type="dxa"/>
          </w:tcPr>
          <w:p w:rsidR="00295E3C" w:rsidRPr="00295E3C" w:rsidRDefault="00295E3C">
            <w:pPr>
              <w:pStyle w:val="ConsPlusNormal"/>
            </w:pPr>
            <w:r w:rsidRPr="00295E3C">
              <w:lastRenderedPageBreak/>
              <w:t xml:space="preserve">Организационно-аналитическое </w:t>
            </w:r>
            <w:r w:rsidRPr="00295E3C">
              <w:lastRenderedPageBreak/>
              <w:t>управление</w:t>
            </w:r>
          </w:p>
        </w:tc>
        <w:tc>
          <w:tcPr>
            <w:tcW w:w="2948" w:type="dxa"/>
          </w:tcPr>
          <w:p w:rsidR="00295E3C" w:rsidRPr="00295E3C" w:rsidRDefault="00295E3C">
            <w:pPr>
              <w:pStyle w:val="ConsPlusNormal"/>
            </w:pPr>
            <w:r w:rsidRPr="00295E3C">
              <w:lastRenderedPageBreak/>
              <w:t>Организационно-аналитическое управление</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67</w:t>
            </w:r>
          </w:p>
        </w:tc>
        <w:tc>
          <w:tcPr>
            <w:tcW w:w="4025" w:type="dxa"/>
          </w:tcPr>
          <w:p w:rsidR="00295E3C" w:rsidRPr="00295E3C" w:rsidRDefault="00295E3C">
            <w:pPr>
              <w:pStyle w:val="ConsPlusNormal"/>
            </w:pPr>
            <w:r w:rsidRPr="00295E3C">
              <w:t>Контроль за ходом рассмотрения проектов федеральных законов, поступивших из Государственной Думы Федерального Собрания Российской Федерации и находящихся на рассмотрении в Московской областной Думе</w:t>
            </w:r>
          </w:p>
        </w:tc>
        <w:tc>
          <w:tcPr>
            <w:tcW w:w="2268" w:type="dxa"/>
          </w:tcPr>
          <w:p w:rsidR="00295E3C" w:rsidRPr="00295E3C" w:rsidRDefault="00295E3C">
            <w:pPr>
              <w:pStyle w:val="ConsPlusNormal"/>
            </w:pPr>
            <w:r w:rsidRPr="00295E3C">
              <w:t>Первые заместители Председателя Московской областной Думы;</w:t>
            </w:r>
          </w:p>
          <w:p w:rsidR="00295E3C" w:rsidRPr="00295E3C" w:rsidRDefault="00295E3C">
            <w:pPr>
              <w:pStyle w:val="ConsPlusNormal"/>
            </w:pPr>
            <w:r w:rsidRPr="00295E3C">
              <w:t>заместители Председателя Московской областной Думы;</w:t>
            </w:r>
          </w:p>
          <w:p w:rsidR="00295E3C" w:rsidRPr="00295E3C" w:rsidRDefault="00295E3C">
            <w:pPr>
              <w:pStyle w:val="ConsPlusNormal"/>
            </w:pPr>
            <w:r w:rsidRPr="00295E3C">
              <w:t>Организационно-аналитическое управление</w:t>
            </w:r>
          </w:p>
        </w:tc>
        <w:tc>
          <w:tcPr>
            <w:tcW w:w="2948" w:type="dxa"/>
          </w:tcPr>
          <w:p w:rsidR="00295E3C" w:rsidRPr="00295E3C" w:rsidRDefault="00295E3C">
            <w:pPr>
              <w:pStyle w:val="ConsPlusNormal"/>
            </w:pPr>
            <w:r w:rsidRPr="00295E3C">
              <w:t>Первые заместители Председателя Московской областной Думы;</w:t>
            </w:r>
          </w:p>
          <w:p w:rsidR="00295E3C" w:rsidRPr="00295E3C" w:rsidRDefault="00295E3C">
            <w:pPr>
              <w:pStyle w:val="ConsPlusNormal"/>
            </w:pPr>
            <w:r w:rsidRPr="00295E3C">
              <w:t>заместители Председателя Московской областной Думы;</w:t>
            </w:r>
          </w:p>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68</w:t>
            </w:r>
          </w:p>
        </w:tc>
        <w:tc>
          <w:tcPr>
            <w:tcW w:w="4025" w:type="dxa"/>
          </w:tcPr>
          <w:p w:rsidR="00295E3C" w:rsidRPr="00295E3C" w:rsidRDefault="00295E3C">
            <w:pPr>
              <w:pStyle w:val="ConsPlusNormal"/>
            </w:pPr>
            <w:r w:rsidRPr="00295E3C">
              <w:t>Оперативный контроль за исполнением поручений Московской областной Думы, Председателя Московской областной Думы, первых заместителей Председателя Московской областной Думы и заместителей Председателя Московской областной Думы, данных в ходе заседаний Думы, на заседаниях Совета Московской областной Думы, оперативных совещаниях, и поручений, содержащихся в решениях и постановлениях Московской областной Думы</w:t>
            </w:r>
          </w:p>
        </w:tc>
        <w:tc>
          <w:tcPr>
            <w:tcW w:w="2268" w:type="dxa"/>
          </w:tcPr>
          <w:p w:rsidR="00295E3C" w:rsidRPr="00295E3C" w:rsidRDefault="00295E3C">
            <w:pPr>
              <w:pStyle w:val="ConsPlusNormal"/>
            </w:pPr>
            <w:r w:rsidRPr="00295E3C">
              <w:t>Организационно-аналитическое управление</w:t>
            </w:r>
          </w:p>
        </w:tc>
        <w:tc>
          <w:tcPr>
            <w:tcW w:w="2948" w:type="dxa"/>
          </w:tcPr>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69</w:t>
            </w:r>
          </w:p>
        </w:tc>
        <w:tc>
          <w:tcPr>
            <w:tcW w:w="4025" w:type="dxa"/>
          </w:tcPr>
          <w:p w:rsidR="00295E3C" w:rsidRPr="00295E3C" w:rsidRDefault="00295E3C">
            <w:pPr>
              <w:pStyle w:val="ConsPlusNormal"/>
            </w:pPr>
            <w:r w:rsidRPr="00295E3C">
              <w:t xml:space="preserve">Организационное обеспечение контроля исполнения плана работы Московской областной Думы и состояния работы над законопроектами, внесенными на </w:t>
            </w:r>
            <w:r w:rsidRPr="00295E3C">
              <w:lastRenderedPageBreak/>
              <w:t>рассмотрение Московской областной Думы</w:t>
            </w:r>
          </w:p>
        </w:tc>
        <w:tc>
          <w:tcPr>
            <w:tcW w:w="2268" w:type="dxa"/>
          </w:tcPr>
          <w:p w:rsidR="00295E3C" w:rsidRPr="00295E3C" w:rsidRDefault="00295E3C">
            <w:pPr>
              <w:pStyle w:val="ConsPlusNormal"/>
            </w:pPr>
            <w:r w:rsidRPr="00295E3C">
              <w:lastRenderedPageBreak/>
              <w:t>Организационно-аналитическое управление</w:t>
            </w:r>
          </w:p>
        </w:tc>
        <w:tc>
          <w:tcPr>
            <w:tcW w:w="2948" w:type="dxa"/>
          </w:tcPr>
          <w:p w:rsidR="00295E3C" w:rsidRPr="00295E3C" w:rsidRDefault="00295E3C">
            <w:pPr>
              <w:pStyle w:val="ConsPlusNormal"/>
            </w:pPr>
            <w:r w:rsidRPr="00295E3C">
              <w:t>Организационно-аналитическое управление</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70</w:t>
            </w:r>
          </w:p>
        </w:tc>
        <w:tc>
          <w:tcPr>
            <w:tcW w:w="4025" w:type="dxa"/>
          </w:tcPr>
          <w:p w:rsidR="00295E3C" w:rsidRPr="00295E3C" w:rsidRDefault="00295E3C">
            <w:pPr>
              <w:pStyle w:val="ConsPlusNormal"/>
            </w:pPr>
            <w:r w:rsidRPr="00295E3C">
              <w:t>Оперативный контроль за сроками исполнения поручений Председателя Московской областной Думы, первых заместителей Председателя Московской областной Думы, заместителей Председателя Московской областной Думы по документам, поступившим из органов государственной власти, государственных органов, органов местного самоуправления (за исключением законопроектов Московской области, внесенных в Московскую областную Думу в порядке законодательной инициативы, а также проектов федеральных законов, поступивших из Государственной Думы Федерального Собрания Российской Федерации, находящихся на рассмотрении в Московской областной Думе), от организаций и граждан</w:t>
            </w:r>
          </w:p>
        </w:tc>
        <w:tc>
          <w:tcPr>
            <w:tcW w:w="2268" w:type="dxa"/>
          </w:tcPr>
          <w:p w:rsidR="00295E3C" w:rsidRPr="00295E3C" w:rsidRDefault="00295E3C">
            <w:pPr>
              <w:pStyle w:val="ConsPlusNormal"/>
            </w:pPr>
            <w:r w:rsidRPr="00295E3C">
              <w:t>Общий отдел</w:t>
            </w:r>
          </w:p>
        </w:tc>
        <w:tc>
          <w:tcPr>
            <w:tcW w:w="2948" w:type="dxa"/>
          </w:tcPr>
          <w:p w:rsidR="00295E3C" w:rsidRPr="00295E3C" w:rsidRDefault="00295E3C">
            <w:pPr>
              <w:pStyle w:val="ConsPlusNormal"/>
            </w:pPr>
            <w:r w:rsidRPr="00295E3C">
              <w:t>Общий отдел</w:t>
            </w:r>
          </w:p>
        </w:tc>
        <w:tc>
          <w:tcPr>
            <w:tcW w:w="1418" w:type="dxa"/>
          </w:tcPr>
          <w:p w:rsidR="00295E3C" w:rsidRPr="00295E3C" w:rsidRDefault="00295E3C">
            <w:pPr>
              <w:pStyle w:val="ConsPlusNormal"/>
            </w:pPr>
            <w:r w:rsidRPr="00295E3C">
              <w:t>Постоянно</w:t>
            </w:r>
          </w:p>
        </w:tc>
        <w:tc>
          <w:tcPr>
            <w:tcW w:w="2324" w:type="dxa"/>
          </w:tcPr>
          <w:p w:rsidR="00295E3C" w:rsidRPr="00295E3C" w:rsidRDefault="00295E3C">
            <w:pPr>
              <w:pStyle w:val="ConsPlusNormal"/>
            </w:pPr>
          </w:p>
        </w:tc>
      </w:tr>
      <w:tr w:rsidR="00295E3C" w:rsidRPr="00295E3C">
        <w:tc>
          <w:tcPr>
            <w:tcW w:w="567" w:type="dxa"/>
          </w:tcPr>
          <w:p w:rsidR="00295E3C" w:rsidRPr="00295E3C" w:rsidRDefault="00295E3C">
            <w:pPr>
              <w:pStyle w:val="ConsPlusNormal"/>
            </w:pPr>
            <w:r w:rsidRPr="00295E3C">
              <w:t>71</w:t>
            </w:r>
          </w:p>
        </w:tc>
        <w:tc>
          <w:tcPr>
            <w:tcW w:w="4025" w:type="dxa"/>
          </w:tcPr>
          <w:p w:rsidR="00295E3C" w:rsidRPr="00295E3C" w:rsidRDefault="00295E3C">
            <w:pPr>
              <w:pStyle w:val="ConsPlusNormal"/>
            </w:pPr>
            <w:r w:rsidRPr="00295E3C">
              <w:t>Организационное обеспечение личного приема граждан в Приемной Московской областной Думы депутатами Московской областной Думы, руководителем аппарата Московской областной Думы</w:t>
            </w:r>
          </w:p>
        </w:tc>
        <w:tc>
          <w:tcPr>
            <w:tcW w:w="2268" w:type="dxa"/>
          </w:tcPr>
          <w:p w:rsidR="00295E3C" w:rsidRPr="00295E3C" w:rsidRDefault="00295E3C">
            <w:pPr>
              <w:pStyle w:val="ConsPlusNormal"/>
            </w:pPr>
            <w:r w:rsidRPr="00295E3C">
              <w:t>Общий отдел</w:t>
            </w:r>
          </w:p>
        </w:tc>
        <w:tc>
          <w:tcPr>
            <w:tcW w:w="2948" w:type="dxa"/>
          </w:tcPr>
          <w:p w:rsidR="00295E3C" w:rsidRPr="00295E3C" w:rsidRDefault="00295E3C">
            <w:pPr>
              <w:pStyle w:val="ConsPlusNormal"/>
            </w:pPr>
            <w:r w:rsidRPr="00295E3C">
              <w:t>Первые заместители Председателя Московской областной Думы;</w:t>
            </w:r>
          </w:p>
          <w:p w:rsidR="00295E3C" w:rsidRPr="00295E3C" w:rsidRDefault="00295E3C">
            <w:pPr>
              <w:pStyle w:val="ConsPlusNormal"/>
            </w:pPr>
            <w:r w:rsidRPr="00295E3C">
              <w:t>заместители Председателя Московской областной Думы;</w:t>
            </w:r>
          </w:p>
          <w:p w:rsidR="00295E3C" w:rsidRPr="00295E3C" w:rsidRDefault="00295E3C">
            <w:pPr>
              <w:pStyle w:val="ConsPlusNormal"/>
            </w:pPr>
            <w:r w:rsidRPr="00295E3C">
              <w:t>председатели комитетов Московской областной Думы;</w:t>
            </w:r>
          </w:p>
          <w:p w:rsidR="00295E3C" w:rsidRPr="00295E3C" w:rsidRDefault="00295E3C">
            <w:pPr>
              <w:pStyle w:val="ConsPlusNormal"/>
            </w:pPr>
            <w:r w:rsidRPr="00295E3C">
              <w:t xml:space="preserve">руководитель аппарата </w:t>
            </w:r>
            <w:r w:rsidRPr="00295E3C">
              <w:lastRenderedPageBreak/>
              <w:t>Московской областной Думы;</w:t>
            </w:r>
          </w:p>
          <w:p w:rsidR="00295E3C" w:rsidRPr="00295E3C" w:rsidRDefault="00295E3C">
            <w:pPr>
              <w:pStyle w:val="ConsPlusNormal"/>
            </w:pPr>
            <w:r w:rsidRPr="00295E3C">
              <w:t>Общий отдел;</w:t>
            </w:r>
          </w:p>
          <w:p w:rsidR="00295E3C" w:rsidRPr="00295E3C" w:rsidRDefault="00295E3C">
            <w:pPr>
              <w:pStyle w:val="ConsPlusNormal"/>
            </w:pPr>
            <w:r w:rsidRPr="00295E3C">
              <w:t>Управление по обеспечению деятельности Московской областной Думы;</w:t>
            </w:r>
          </w:p>
          <w:p w:rsidR="00295E3C" w:rsidRPr="00295E3C" w:rsidRDefault="00295E3C">
            <w:pPr>
              <w:pStyle w:val="ConsPlusNormal"/>
            </w:pPr>
            <w:r w:rsidRPr="00295E3C">
              <w:t>Пресс-центр</w:t>
            </w:r>
          </w:p>
        </w:tc>
        <w:tc>
          <w:tcPr>
            <w:tcW w:w="1418" w:type="dxa"/>
          </w:tcPr>
          <w:p w:rsidR="00295E3C" w:rsidRPr="00295E3C" w:rsidRDefault="00295E3C">
            <w:pPr>
              <w:pStyle w:val="ConsPlusNormal"/>
            </w:pPr>
            <w:r w:rsidRPr="00295E3C">
              <w:lastRenderedPageBreak/>
              <w:t>В течение квартала</w:t>
            </w:r>
          </w:p>
        </w:tc>
        <w:tc>
          <w:tcPr>
            <w:tcW w:w="2324" w:type="dxa"/>
          </w:tcPr>
          <w:p w:rsidR="00295E3C" w:rsidRPr="00295E3C" w:rsidRDefault="00295E3C">
            <w:pPr>
              <w:pStyle w:val="ConsPlusNormal"/>
            </w:pPr>
          </w:p>
        </w:tc>
      </w:tr>
    </w:tbl>
    <w:p w:rsidR="00295E3C" w:rsidRPr="00295E3C" w:rsidRDefault="00295E3C">
      <w:pPr>
        <w:sectPr w:rsidR="00295E3C" w:rsidRPr="00295E3C">
          <w:pgSz w:w="16838" w:h="11905" w:orient="landscape"/>
          <w:pgMar w:top="1701" w:right="1134" w:bottom="850" w:left="1134" w:header="0" w:footer="0" w:gutter="0"/>
          <w:cols w:space="720"/>
        </w:sectPr>
      </w:pPr>
    </w:p>
    <w:p w:rsidR="00295E3C" w:rsidRPr="00295E3C" w:rsidRDefault="00295E3C">
      <w:pPr>
        <w:pStyle w:val="ConsPlusNormal"/>
        <w:jc w:val="both"/>
      </w:pPr>
    </w:p>
    <w:p w:rsidR="00295E3C" w:rsidRPr="00295E3C" w:rsidRDefault="00295E3C">
      <w:pPr>
        <w:pStyle w:val="ConsPlusNormal"/>
        <w:jc w:val="center"/>
        <w:outlineLvl w:val="1"/>
      </w:pPr>
      <w:r w:rsidRPr="00295E3C">
        <w:t>Раздел III. ОРГАНИЗАЦИОННО-МАССОВАЯ РАБОТА</w:t>
      </w: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479"/>
        <w:gridCol w:w="4876"/>
        <w:gridCol w:w="1814"/>
      </w:tblGrid>
      <w:tr w:rsidR="00295E3C" w:rsidRPr="00295E3C">
        <w:tc>
          <w:tcPr>
            <w:tcW w:w="851" w:type="dxa"/>
          </w:tcPr>
          <w:p w:rsidR="00295E3C" w:rsidRPr="00295E3C" w:rsidRDefault="00295E3C">
            <w:pPr>
              <w:pStyle w:val="ConsPlusNormal"/>
              <w:jc w:val="center"/>
            </w:pPr>
            <w:r w:rsidRPr="00295E3C">
              <w:t>N п/п</w:t>
            </w:r>
          </w:p>
        </w:tc>
        <w:tc>
          <w:tcPr>
            <w:tcW w:w="4479" w:type="dxa"/>
          </w:tcPr>
          <w:p w:rsidR="00295E3C" w:rsidRPr="00295E3C" w:rsidRDefault="00295E3C">
            <w:pPr>
              <w:pStyle w:val="ConsPlusNormal"/>
              <w:jc w:val="center"/>
            </w:pPr>
            <w:r w:rsidRPr="00295E3C">
              <w:t>Наименование мероприятия</w:t>
            </w:r>
          </w:p>
        </w:tc>
        <w:tc>
          <w:tcPr>
            <w:tcW w:w="4876" w:type="dxa"/>
          </w:tcPr>
          <w:p w:rsidR="00295E3C" w:rsidRPr="00295E3C" w:rsidRDefault="00295E3C">
            <w:pPr>
              <w:pStyle w:val="ConsPlusNormal"/>
              <w:jc w:val="center"/>
            </w:pPr>
            <w:r w:rsidRPr="00295E3C">
              <w:t>Ответственные за исполнение мероприятия</w:t>
            </w:r>
          </w:p>
        </w:tc>
        <w:tc>
          <w:tcPr>
            <w:tcW w:w="1814" w:type="dxa"/>
          </w:tcPr>
          <w:p w:rsidR="00295E3C" w:rsidRPr="00295E3C" w:rsidRDefault="00295E3C">
            <w:pPr>
              <w:pStyle w:val="ConsPlusNormal"/>
              <w:jc w:val="center"/>
            </w:pPr>
            <w:r w:rsidRPr="00295E3C">
              <w:t>Срок проведения</w:t>
            </w:r>
          </w:p>
        </w:tc>
      </w:tr>
      <w:tr w:rsidR="00295E3C" w:rsidRPr="00295E3C">
        <w:tc>
          <w:tcPr>
            <w:tcW w:w="851" w:type="dxa"/>
          </w:tcPr>
          <w:p w:rsidR="00295E3C" w:rsidRPr="00295E3C" w:rsidRDefault="00295E3C">
            <w:pPr>
              <w:pStyle w:val="ConsPlusNormal"/>
              <w:jc w:val="center"/>
            </w:pPr>
            <w:r w:rsidRPr="00295E3C">
              <w:t>1</w:t>
            </w:r>
          </w:p>
        </w:tc>
        <w:tc>
          <w:tcPr>
            <w:tcW w:w="4479" w:type="dxa"/>
          </w:tcPr>
          <w:p w:rsidR="00295E3C" w:rsidRPr="00295E3C" w:rsidRDefault="00295E3C">
            <w:pPr>
              <w:pStyle w:val="ConsPlusNormal"/>
              <w:jc w:val="center"/>
            </w:pPr>
            <w:r w:rsidRPr="00295E3C">
              <w:t>2</w:t>
            </w:r>
          </w:p>
        </w:tc>
        <w:tc>
          <w:tcPr>
            <w:tcW w:w="4876" w:type="dxa"/>
          </w:tcPr>
          <w:p w:rsidR="00295E3C" w:rsidRPr="00295E3C" w:rsidRDefault="00295E3C">
            <w:pPr>
              <w:pStyle w:val="ConsPlusNormal"/>
              <w:jc w:val="center"/>
            </w:pPr>
            <w:r w:rsidRPr="00295E3C">
              <w:t>3</w:t>
            </w:r>
          </w:p>
        </w:tc>
        <w:tc>
          <w:tcPr>
            <w:tcW w:w="1814" w:type="dxa"/>
          </w:tcPr>
          <w:p w:rsidR="00295E3C" w:rsidRPr="00295E3C" w:rsidRDefault="00295E3C">
            <w:pPr>
              <w:pStyle w:val="ConsPlusNormal"/>
              <w:jc w:val="center"/>
            </w:pPr>
            <w:r w:rsidRPr="00295E3C">
              <w:t>4</w:t>
            </w:r>
          </w:p>
        </w:tc>
      </w:tr>
      <w:tr w:rsidR="00295E3C" w:rsidRPr="00295E3C">
        <w:tc>
          <w:tcPr>
            <w:tcW w:w="851" w:type="dxa"/>
          </w:tcPr>
          <w:p w:rsidR="00295E3C" w:rsidRPr="00295E3C" w:rsidRDefault="00295E3C">
            <w:pPr>
              <w:pStyle w:val="ConsPlusNormal"/>
            </w:pPr>
          </w:p>
        </w:tc>
        <w:tc>
          <w:tcPr>
            <w:tcW w:w="11169" w:type="dxa"/>
            <w:gridSpan w:val="3"/>
          </w:tcPr>
          <w:p w:rsidR="00295E3C" w:rsidRPr="00295E3C" w:rsidRDefault="00295E3C">
            <w:pPr>
              <w:pStyle w:val="ConsPlusNormal"/>
              <w:outlineLvl w:val="2"/>
            </w:pPr>
            <w:r w:rsidRPr="00295E3C">
              <w:t>Подраздел 1. Мероприятия с участием Московской областной Думы</w:t>
            </w:r>
          </w:p>
        </w:tc>
      </w:tr>
      <w:tr w:rsidR="00295E3C" w:rsidRPr="00295E3C">
        <w:tc>
          <w:tcPr>
            <w:tcW w:w="851" w:type="dxa"/>
          </w:tcPr>
          <w:p w:rsidR="00295E3C" w:rsidRPr="00295E3C" w:rsidRDefault="00295E3C">
            <w:pPr>
              <w:pStyle w:val="ConsPlusNormal"/>
            </w:pPr>
            <w:r w:rsidRPr="00295E3C">
              <w:t>72</w:t>
            </w:r>
          </w:p>
        </w:tc>
        <w:tc>
          <w:tcPr>
            <w:tcW w:w="4479" w:type="dxa"/>
          </w:tcPr>
          <w:p w:rsidR="00295E3C" w:rsidRPr="00295E3C" w:rsidRDefault="00295E3C">
            <w:pPr>
              <w:pStyle w:val="ConsPlusNormal"/>
            </w:pPr>
            <w:r w:rsidRPr="00295E3C">
              <w:t>Проведение в Московской областной Думе выставки на тему "Инновационные технологии в работе с несовершеннолетними"</w:t>
            </w:r>
          </w:p>
        </w:tc>
        <w:tc>
          <w:tcPr>
            <w:tcW w:w="4876" w:type="dxa"/>
          </w:tcPr>
          <w:p w:rsidR="00295E3C" w:rsidRPr="00295E3C" w:rsidRDefault="00295E3C">
            <w:pPr>
              <w:pStyle w:val="ConsPlusNormal"/>
            </w:pPr>
            <w:r w:rsidRPr="00295E3C">
              <w:t>Комитет по вопросам охраны здоровья, труда и социальной политики;</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73</w:t>
            </w:r>
          </w:p>
        </w:tc>
        <w:tc>
          <w:tcPr>
            <w:tcW w:w="4479" w:type="dxa"/>
          </w:tcPr>
          <w:p w:rsidR="00295E3C" w:rsidRPr="00295E3C" w:rsidRDefault="00295E3C">
            <w:pPr>
              <w:pStyle w:val="ConsPlusNormal"/>
            </w:pPr>
            <w:r w:rsidRPr="00295E3C">
              <w:t>Проведение в Московской областной Думе выставки на тему "Гжель. Народные промыслы Подмосковья"</w:t>
            </w:r>
          </w:p>
        </w:tc>
        <w:tc>
          <w:tcPr>
            <w:tcW w:w="4876" w:type="dxa"/>
          </w:tcPr>
          <w:p w:rsidR="00295E3C" w:rsidRPr="00295E3C" w:rsidRDefault="00295E3C">
            <w:pPr>
              <w:pStyle w:val="ConsPlusNormal"/>
            </w:pPr>
            <w:r w:rsidRPr="00295E3C">
              <w:t>Фракция "СПРАВЕДЛИВАЯ РОССИЯ";</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74</w:t>
            </w:r>
          </w:p>
        </w:tc>
        <w:tc>
          <w:tcPr>
            <w:tcW w:w="4479" w:type="dxa"/>
          </w:tcPr>
          <w:p w:rsidR="00295E3C" w:rsidRPr="00295E3C" w:rsidRDefault="00295E3C">
            <w:pPr>
              <w:pStyle w:val="ConsPlusNormal"/>
            </w:pPr>
            <w:r w:rsidRPr="00295E3C">
              <w:t>Проведение в Московской областной Думе выставки рисунков юных художников Подмосковья, посвященной 100-летию со дня основания Советской Армии и Военно-Морского флота, на тему "Непобедимая и легендарная"</w:t>
            </w:r>
          </w:p>
        </w:tc>
        <w:tc>
          <w:tcPr>
            <w:tcW w:w="4876" w:type="dxa"/>
          </w:tcPr>
          <w:p w:rsidR="00295E3C" w:rsidRPr="00295E3C" w:rsidRDefault="00295E3C">
            <w:pPr>
              <w:pStyle w:val="ConsPlusNormal"/>
            </w:pPr>
            <w:r w:rsidRPr="00295E3C">
              <w:t>Фракция КПРФ;</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75</w:t>
            </w:r>
          </w:p>
        </w:tc>
        <w:tc>
          <w:tcPr>
            <w:tcW w:w="4479" w:type="dxa"/>
          </w:tcPr>
          <w:p w:rsidR="00295E3C" w:rsidRPr="00295E3C" w:rsidRDefault="00295E3C">
            <w:pPr>
              <w:pStyle w:val="ConsPlusNormal"/>
            </w:pPr>
            <w:r w:rsidRPr="00295E3C">
              <w:t>Проведение заседания Московского областного молодежного парламента</w:t>
            </w:r>
          </w:p>
        </w:tc>
        <w:tc>
          <w:tcPr>
            <w:tcW w:w="4876" w:type="dxa"/>
          </w:tcPr>
          <w:p w:rsidR="00295E3C" w:rsidRPr="00295E3C" w:rsidRDefault="00295E3C">
            <w:pPr>
              <w:pStyle w:val="ConsPlusNormal"/>
            </w:pPr>
            <w:r w:rsidRPr="00295E3C">
              <w:t>Комитет по делам молодежи и спорта;</w:t>
            </w:r>
          </w:p>
          <w:p w:rsidR="00295E3C" w:rsidRPr="00295E3C" w:rsidRDefault="00295E3C">
            <w:pPr>
              <w:pStyle w:val="ConsPlusNormal"/>
            </w:pPr>
            <w:r w:rsidRPr="00295E3C">
              <w:t>Московский областной молодежный парламент</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76</w:t>
            </w:r>
          </w:p>
        </w:tc>
        <w:tc>
          <w:tcPr>
            <w:tcW w:w="4479" w:type="dxa"/>
          </w:tcPr>
          <w:p w:rsidR="00295E3C" w:rsidRPr="00295E3C" w:rsidRDefault="00295E3C">
            <w:pPr>
              <w:pStyle w:val="ConsPlusNormal"/>
            </w:pPr>
            <w:r w:rsidRPr="00295E3C">
              <w:t>Проведение в Московской областной Думе выставки работ участников конкурса социальной рекламы на тему "Человек и мусор - кто кого?"</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77</w:t>
            </w:r>
          </w:p>
        </w:tc>
        <w:tc>
          <w:tcPr>
            <w:tcW w:w="4479" w:type="dxa"/>
          </w:tcPr>
          <w:p w:rsidR="00295E3C" w:rsidRPr="00295E3C" w:rsidRDefault="00295E3C">
            <w:pPr>
              <w:pStyle w:val="ConsPlusNormal"/>
            </w:pPr>
            <w:r w:rsidRPr="00295E3C">
              <w:t xml:space="preserve">Участие в заседаниях Совета законодателей Российской Федерации при Федеральном </w:t>
            </w:r>
            <w:r w:rsidRPr="00295E3C">
              <w:lastRenderedPageBreak/>
              <w:t>Собрании Российской Федерации</w:t>
            </w:r>
          </w:p>
        </w:tc>
        <w:tc>
          <w:tcPr>
            <w:tcW w:w="4876" w:type="dxa"/>
          </w:tcPr>
          <w:p w:rsidR="00295E3C" w:rsidRPr="00295E3C" w:rsidRDefault="00295E3C">
            <w:pPr>
              <w:pStyle w:val="ConsPlusNormal"/>
            </w:pPr>
            <w:r w:rsidRPr="00295E3C">
              <w:lastRenderedPageBreak/>
              <w:t xml:space="preserve">Председатель Московской областной Думы </w:t>
            </w:r>
            <w:proofErr w:type="spellStart"/>
            <w:r w:rsidRPr="00295E3C">
              <w:t>Брынцалов</w:t>
            </w:r>
            <w:proofErr w:type="spellEnd"/>
            <w:r w:rsidRPr="00295E3C">
              <w:t xml:space="preserve"> И.Ю.</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78</w:t>
            </w:r>
          </w:p>
        </w:tc>
        <w:tc>
          <w:tcPr>
            <w:tcW w:w="4479" w:type="dxa"/>
          </w:tcPr>
          <w:p w:rsidR="00295E3C" w:rsidRPr="00295E3C" w:rsidRDefault="00295E3C">
            <w:pPr>
              <w:pStyle w:val="ConsPlusNormal"/>
            </w:pPr>
            <w:r w:rsidRPr="00295E3C">
              <w:t>Проведение заседания Президиума Экспертного совета при Московской областной Думе</w:t>
            </w:r>
          </w:p>
        </w:tc>
        <w:tc>
          <w:tcPr>
            <w:tcW w:w="4876" w:type="dxa"/>
          </w:tcPr>
          <w:p w:rsidR="00295E3C" w:rsidRPr="00295E3C" w:rsidRDefault="00295E3C">
            <w:pPr>
              <w:pStyle w:val="ConsPlusNormal"/>
            </w:pPr>
            <w:r w:rsidRPr="00295E3C">
              <w:t>Председатель Экспертного совета при Московской областной Думе Алексеев В.К.;</w:t>
            </w:r>
          </w:p>
          <w:p w:rsidR="00295E3C" w:rsidRPr="00295E3C" w:rsidRDefault="00295E3C">
            <w:pPr>
              <w:pStyle w:val="ConsPlusNormal"/>
            </w:pPr>
            <w:r w:rsidRPr="00295E3C">
              <w:t>Организационно-аналитическое управление</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79</w:t>
            </w:r>
          </w:p>
        </w:tc>
        <w:tc>
          <w:tcPr>
            <w:tcW w:w="4479" w:type="dxa"/>
          </w:tcPr>
          <w:p w:rsidR="00295E3C" w:rsidRPr="00295E3C" w:rsidRDefault="00295E3C">
            <w:pPr>
              <w:pStyle w:val="ConsPlusNormal"/>
            </w:pPr>
            <w:r w:rsidRPr="00295E3C">
              <w:t>Участие в мероприятиях, проводимых Государственной Думой Федерального Собрания Российской Федерации и Советом Федерации Федерального Собрания Российской Федерации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комитеты Московской областной Думы;</w:t>
            </w:r>
          </w:p>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Государственно-правовое управление;</w:t>
            </w:r>
          </w:p>
          <w:p w:rsidR="00295E3C" w:rsidRPr="00295E3C" w:rsidRDefault="00295E3C">
            <w:pPr>
              <w:pStyle w:val="ConsPlusNormal"/>
            </w:pPr>
            <w:r w:rsidRPr="00295E3C">
              <w:t>Управление внешних связей, протокола и наград</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80</w:t>
            </w:r>
          </w:p>
        </w:tc>
        <w:tc>
          <w:tcPr>
            <w:tcW w:w="4479" w:type="dxa"/>
          </w:tcPr>
          <w:p w:rsidR="00295E3C" w:rsidRPr="00295E3C" w:rsidRDefault="00295E3C">
            <w:pPr>
              <w:pStyle w:val="ConsPlusNormal"/>
            </w:pPr>
            <w:r w:rsidRPr="00295E3C">
              <w:t>Проведение заседания Палаты молодых депутатов при Московской областной Думе и (или) ее профильных комиссий</w:t>
            </w:r>
          </w:p>
        </w:tc>
        <w:tc>
          <w:tcPr>
            <w:tcW w:w="4876" w:type="dxa"/>
          </w:tcPr>
          <w:p w:rsidR="00295E3C" w:rsidRPr="00295E3C" w:rsidRDefault="00295E3C">
            <w:pPr>
              <w:pStyle w:val="ConsPlusNormal"/>
            </w:pPr>
            <w:r w:rsidRPr="00295E3C">
              <w:t>Комитет по делам молодежи и спорта</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81</w:t>
            </w:r>
          </w:p>
        </w:tc>
        <w:tc>
          <w:tcPr>
            <w:tcW w:w="4479" w:type="dxa"/>
          </w:tcPr>
          <w:p w:rsidR="00295E3C" w:rsidRPr="00295E3C" w:rsidRDefault="00295E3C">
            <w:pPr>
              <w:pStyle w:val="ConsPlusNormal"/>
            </w:pPr>
            <w:r w:rsidRPr="00295E3C">
              <w:t>Проведение парламентских уроков с представителями молодежных общественных организаций Московской области, молодежных парламентов муниципальных образований Московской области, учащимися муниципальных общеобразовательных учреждений Московской области и студентами высших учебных заведений Московской области</w:t>
            </w:r>
          </w:p>
        </w:tc>
        <w:tc>
          <w:tcPr>
            <w:tcW w:w="4876" w:type="dxa"/>
          </w:tcPr>
          <w:p w:rsidR="00295E3C" w:rsidRPr="00295E3C" w:rsidRDefault="00295E3C">
            <w:pPr>
              <w:pStyle w:val="ConsPlusNormal"/>
            </w:pPr>
            <w:r w:rsidRPr="00295E3C">
              <w:t>Комитеты Московской областной Думы;</w:t>
            </w:r>
          </w:p>
          <w:p w:rsidR="00295E3C" w:rsidRPr="00295E3C" w:rsidRDefault="00295E3C">
            <w:pPr>
              <w:pStyle w:val="ConsPlusNormal"/>
            </w:pPr>
            <w:r w:rsidRPr="00295E3C">
              <w:t>фракции в Московской областной Думе;</w:t>
            </w:r>
          </w:p>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p>
        </w:tc>
        <w:tc>
          <w:tcPr>
            <w:tcW w:w="11169" w:type="dxa"/>
            <w:gridSpan w:val="3"/>
          </w:tcPr>
          <w:p w:rsidR="00295E3C" w:rsidRPr="00295E3C" w:rsidRDefault="00295E3C">
            <w:pPr>
              <w:pStyle w:val="ConsPlusNormal"/>
              <w:outlineLvl w:val="2"/>
            </w:pPr>
            <w:r w:rsidRPr="00295E3C">
              <w:t>Подраздел 2. Подготовка и проведение выездных заседаний, научно-практических конференций, семинаров, круглых столов и других мероприятий</w:t>
            </w:r>
          </w:p>
        </w:tc>
      </w:tr>
      <w:tr w:rsidR="00295E3C" w:rsidRPr="00295E3C">
        <w:tc>
          <w:tcPr>
            <w:tcW w:w="851" w:type="dxa"/>
          </w:tcPr>
          <w:p w:rsidR="00295E3C" w:rsidRPr="00295E3C" w:rsidRDefault="00295E3C">
            <w:pPr>
              <w:pStyle w:val="ConsPlusNormal"/>
            </w:pPr>
            <w:r w:rsidRPr="00295E3C">
              <w:t>82</w:t>
            </w:r>
          </w:p>
        </w:tc>
        <w:tc>
          <w:tcPr>
            <w:tcW w:w="4479" w:type="dxa"/>
          </w:tcPr>
          <w:p w:rsidR="00295E3C" w:rsidRPr="00295E3C" w:rsidRDefault="00295E3C">
            <w:pPr>
              <w:pStyle w:val="ConsPlusNormal"/>
            </w:pPr>
            <w:r w:rsidRPr="00295E3C">
              <w:t xml:space="preserve">Проведение расширенного заседания Комитета по вопросам строительства, архитектуры, жилищно-коммунального хозяйства и энергетики на тему "Состояние законодательства в сфере долевого </w:t>
            </w:r>
            <w:r w:rsidRPr="00295E3C">
              <w:lastRenderedPageBreak/>
              <w:t>строительства многоквартирных домов"</w:t>
            </w:r>
          </w:p>
        </w:tc>
        <w:tc>
          <w:tcPr>
            <w:tcW w:w="4876" w:type="dxa"/>
          </w:tcPr>
          <w:p w:rsidR="00295E3C" w:rsidRPr="00295E3C" w:rsidRDefault="00295E3C">
            <w:pPr>
              <w:pStyle w:val="ConsPlusNormal"/>
            </w:pPr>
            <w:r w:rsidRPr="00295E3C">
              <w:lastRenderedPageBreak/>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83</w:t>
            </w:r>
          </w:p>
        </w:tc>
        <w:tc>
          <w:tcPr>
            <w:tcW w:w="4479" w:type="dxa"/>
          </w:tcPr>
          <w:p w:rsidR="00295E3C" w:rsidRPr="00295E3C" w:rsidRDefault="00295E3C">
            <w:pPr>
              <w:pStyle w:val="ConsPlusNormal"/>
            </w:pPr>
            <w:r w:rsidRPr="00295E3C">
              <w:t>Проведение расширенного заседания Комитета по вопросам бюджета, финансовой и налоговой политики на тему "Совершенствование бюджетного процесса в Московской области в части установления порядка рассмотрения в Московской областной Думе проектов государственных программ Московской области и предложений о внесении изменений в данные государственные программы"</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бюджета, финансовой и налоговой политики</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84</w:t>
            </w:r>
          </w:p>
        </w:tc>
        <w:tc>
          <w:tcPr>
            <w:tcW w:w="4479" w:type="dxa"/>
          </w:tcPr>
          <w:p w:rsidR="00295E3C" w:rsidRPr="00295E3C" w:rsidRDefault="00295E3C">
            <w:pPr>
              <w:pStyle w:val="ConsPlusNormal"/>
            </w:pPr>
            <w:r w:rsidRPr="00295E3C">
              <w:t xml:space="preserve">Проведение расширенного заседания Комитета по вопросам бюджета, финансовой и налоговой политики на тему "Налоговое стимулирование для инвестирования в </w:t>
            </w:r>
            <w:proofErr w:type="spellStart"/>
            <w:r w:rsidRPr="00295E3C">
              <w:t>энергоэффективные</w:t>
            </w:r>
            <w:proofErr w:type="spellEnd"/>
            <w:r w:rsidRPr="00295E3C">
              <w:t xml:space="preserve"> технологии и энергосбережение"</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бюджета, финансовой и налоговой политики</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85</w:t>
            </w:r>
          </w:p>
        </w:tc>
        <w:tc>
          <w:tcPr>
            <w:tcW w:w="4479" w:type="dxa"/>
          </w:tcPr>
          <w:p w:rsidR="00295E3C" w:rsidRPr="00295E3C" w:rsidRDefault="00295E3C">
            <w:pPr>
              <w:pStyle w:val="ConsPlusNormal"/>
            </w:pPr>
            <w:r w:rsidRPr="00295E3C">
              <w:t xml:space="preserve">Проведение расширенного заседания Комитета по вопросам аграрной политики и потребительского рынка на тему "Итоги устранения нарушений выявленных при проведении контрольного мероприятия "Аудит эффективности использования средств на обеспечение эпизоотического и ветеринарно-санитарного благополучия на территории Московской области с проверкой устранения нарушений, выявленных Контрольно-счетной палатой Московской области при проведении контрольного мероприятия в 2013 году в Главном управлении ветеринарии Московской </w:t>
            </w:r>
            <w:r w:rsidRPr="00295E3C">
              <w:lastRenderedPageBreak/>
              <w:t>области (с элементами аудита в сфере закупок)"</w:t>
            </w:r>
          </w:p>
        </w:tc>
        <w:tc>
          <w:tcPr>
            <w:tcW w:w="4876" w:type="dxa"/>
          </w:tcPr>
          <w:p w:rsidR="00295E3C" w:rsidRPr="00295E3C" w:rsidRDefault="00295E3C">
            <w:pPr>
              <w:pStyle w:val="ConsPlusNormal"/>
            </w:pPr>
            <w:r w:rsidRPr="00295E3C">
              <w:lastRenderedPageBreak/>
              <w:t>Заместитель Председателя Московской областной Думы Черемисов К.Н.;</w:t>
            </w:r>
          </w:p>
          <w:p w:rsidR="00295E3C" w:rsidRPr="00295E3C" w:rsidRDefault="00295E3C">
            <w:pPr>
              <w:pStyle w:val="ConsPlusNormal"/>
            </w:pPr>
            <w:r w:rsidRPr="00295E3C">
              <w:t>Комитет по вопросам аграрной политики и потребительского рынка</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86</w:t>
            </w:r>
          </w:p>
        </w:tc>
        <w:tc>
          <w:tcPr>
            <w:tcW w:w="4479" w:type="dxa"/>
          </w:tcPr>
          <w:p w:rsidR="00295E3C" w:rsidRPr="00295E3C" w:rsidRDefault="00295E3C">
            <w:pPr>
              <w:pStyle w:val="ConsPlusNormal"/>
            </w:pPr>
            <w:r w:rsidRPr="00295E3C">
              <w:t>Проведение расширенного заседания Комитета по вопросам образования, культуры и туризма на тему "Подходы и возможности финансирования семейного образования"</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87</w:t>
            </w:r>
          </w:p>
        </w:tc>
        <w:tc>
          <w:tcPr>
            <w:tcW w:w="4479" w:type="dxa"/>
          </w:tcPr>
          <w:p w:rsidR="00295E3C" w:rsidRPr="00295E3C" w:rsidRDefault="00295E3C">
            <w:pPr>
              <w:pStyle w:val="ConsPlusNormal"/>
            </w:pPr>
            <w:r w:rsidRPr="00295E3C">
              <w:t>Проведение расширенного заседания Комитета по экологии и природопользованию на тему "Итоги реализации государственной программы Московской области "Экология и окружающая среда Подмосковья на 2017-2026 годы" за 2017 год"</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88</w:t>
            </w:r>
          </w:p>
        </w:tc>
        <w:tc>
          <w:tcPr>
            <w:tcW w:w="4479" w:type="dxa"/>
          </w:tcPr>
          <w:p w:rsidR="00295E3C" w:rsidRPr="00295E3C" w:rsidRDefault="00295E3C">
            <w:pPr>
              <w:pStyle w:val="ConsPlusNormal"/>
            </w:pPr>
            <w:r w:rsidRPr="00295E3C">
              <w:t>Проведение выездного заседания Комитета по вопросам охраны здоровья, труда и социальной политики на тему "Обеспечение инвалидов техническими средствами реабилитации и санаторно-курортным лечением на территории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охраны здоровья, труда и социальной политики</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89</w:t>
            </w:r>
          </w:p>
        </w:tc>
        <w:tc>
          <w:tcPr>
            <w:tcW w:w="4479" w:type="dxa"/>
          </w:tcPr>
          <w:p w:rsidR="00295E3C" w:rsidRPr="00295E3C" w:rsidRDefault="00295E3C">
            <w:pPr>
              <w:pStyle w:val="ConsPlusNormal"/>
            </w:pPr>
            <w:r w:rsidRPr="00295E3C">
              <w:t>Проведение выездного расширенного заседания Комитета по экологии и природопользованию на тему "Соблюдение требований природоохранного законодательства при эксплуатации полигона твердых коммунальных отходов "Лесная": проблемы и пути их решения"</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Январь</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89.1</w:t>
            </w:r>
          </w:p>
        </w:tc>
        <w:tc>
          <w:tcPr>
            <w:tcW w:w="4479" w:type="dxa"/>
            <w:tcBorders>
              <w:bottom w:val="nil"/>
            </w:tcBorders>
          </w:tcPr>
          <w:p w:rsidR="00295E3C" w:rsidRPr="00295E3C" w:rsidRDefault="00295E3C">
            <w:pPr>
              <w:pStyle w:val="ConsPlusNormal"/>
            </w:pPr>
            <w:r w:rsidRPr="00295E3C">
              <w:t xml:space="preserve">Проведение заседания Ученого совета Института законодательства и </w:t>
            </w:r>
            <w:r w:rsidRPr="00295E3C">
              <w:lastRenderedPageBreak/>
              <w:t>сравнительного правоведения при Правительстве Российской Федерации совместно с Московской областной Думой на тему "Эффективно ли действует закон"</w:t>
            </w:r>
          </w:p>
        </w:tc>
        <w:tc>
          <w:tcPr>
            <w:tcW w:w="4876" w:type="dxa"/>
            <w:tcBorders>
              <w:bottom w:val="nil"/>
            </w:tcBorders>
          </w:tcPr>
          <w:p w:rsidR="00295E3C" w:rsidRPr="00295E3C" w:rsidRDefault="00295E3C">
            <w:pPr>
              <w:pStyle w:val="ConsPlusNormal"/>
            </w:pPr>
            <w:r w:rsidRPr="00295E3C">
              <w:lastRenderedPageBreak/>
              <w:t>Первый заместитель Председателя Московской областной Думы Чаплин Н.Ю.;</w:t>
            </w:r>
          </w:p>
          <w:p w:rsidR="00295E3C" w:rsidRPr="00295E3C" w:rsidRDefault="00295E3C">
            <w:pPr>
              <w:pStyle w:val="ConsPlusNormal"/>
            </w:pPr>
            <w:r w:rsidRPr="00295E3C">
              <w:lastRenderedPageBreak/>
              <w:t>Государственно-правовое управление;</w:t>
            </w:r>
          </w:p>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Borders>
              <w:bottom w:val="nil"/>
            </w:tcBorders>
          </w:tcPr>
          <w:p w:rsidR="00295E3C" w:rsidRPr="00295E3C" w:rsidRDefault="00295E3C">
            <w:pPr>
              <w:pStyle w:val="ConsPlusNormal"/>
            </w:pPr>
            <w:r w:rsidRPr="00295E3C">
              <w:lastRenderedPageBreak/>
              <w:t>февраль</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89.1 введена постановлением </w:t>
            </w:r>
            <w:proofErr w:type="spellStart"/>
            <w:r w:rsidRPr="00295E3C">
              <w:t>Мособлдумы</w:t>
            </w:r>
            <w:proofErr w:type="spellEnd"/>
            <w:r w:rsidRPr="00295E3C">
              <w:t xml:space="preserve"> от 25.01.2018 N 25/42-П)</w:t>
            </w:r>
          </w:p>
        </w:tc>
      </w:tr>
      <w:tr w:rsidR="00295E3C" w:rsidRPr="00295E3C">
        <w:tc>
          <w:tcPr>
            <w:tcW w:w="851" w:type="dxa"/>
          </w:tcPr>
          <w:p w:rsidR="00295E3C" w:rsidRPr="00295E3C" w:rsidRDefault="00295E3C">
            <w:pPr>
              <w:pStyle w:val="ConsPlusNormal"/>
            </w:pPr>
            <w:r w:rsidRPr="00295E3C">
              <w:t>90</w:t>
            </w:r>
          </w:p>
        </w:tc>
        <w:tc>
          <w:tcPr>
            <w:tcW w:w="4479" w:type="dxa"/>
          </w:tcPr>
          <w:p w:rsidR="00295E3C" w:rsidRPr="00295E3C" w:rsidRDefault="00295E3C">
            <w:pPr>
              <w:pStyle w:val="ConsPlusNormal"/>
            </w:pPr>
            <w:r w:rsidRPr="00295E3C">
              <w:t>Проведение выездного расширенного заседания Комитета по экологии и природопользованию на тему "Эксплуатация полигона твердых коммунальных отходов "Воловичи" и перспективы создания объектов по обращению с отходами в городском округе Коломна"</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91</w:t>
            </w:r>
          </w:p>
        </w:tc>
        <w:tc>
          <w:tcPr>
            <w:tcW w:w="4479" w:type="dxa"/>
          </w:tcPr>
          <w:p w:rsidR="00295E3C" w:rsidRPr="00295E3C" w:rsidRDefault="00295E3C">
            <w:pPr>
              <w:pStyle w:val="ConsPlusNormal"/>
            </w:pPr>
            <w:r w:rsidRPr="00295E3C">
              <w:t>Проведение расширенного заседания Комитета по вопросам образования, культуры и туризма на тему "Практика реализации механизмов государственно-частного партнерства в сфере сохранения объектов культурного наследия, находящихся в неудовлетворительном состоянии"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92</w:t>
            </w:r>
          </w:p>
        </w:tc>
        <w:tc>
          <w:tcPr>
            <w:tcW w:w="4479" w:type="dxa"/>
          </w:tcPr>
          <w:p w:rsidR="00295E3C" w:rsidRPr="00295E3C" w:rsidRDefault="00295E3C">
            <w:pPr>
              <w:pStyle w:val="ConsPlusNormal"/>
            </w:pPr>
            <w:r w:rsidRPr="00295E3C">
              <w:t>Проведение расширенного заседания Комитета по вопросам строительства, архитектуры, жилищно-коммунального хозяйства и энергетики на тему "Состояние задолженности организаций жилищно-коммунального хозяйства Московской области за природный газ"</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93</w:t>
            </w:r>
          </w:p>
        </w:tc>
        <w:tc>
          <w:tcPr>
            <w:tcW w:w="4479" w:type="dxa"/>
          </w:tcPr>
          <w:p w:rsidR="00295E3C" w:rsidRPr="00295E3C" w:rsidRDefault="00295E3C">
            <w:pPr>
              <w:pStyle w:val="ConsPlusNormal"/>
            </w:pPr>
            <w:r w:rsidRPr="00295E3C">
              <w:t xml:space="preserve">Проведение расширенного заседания Комитета по вопросам транспортной инфраструктуры, связи и информатизации на тему "Мониторинг законодательства в сфере </w:t>
            </w:r>
            <w:r w:rsidRPr="00295E3C">
              <w:lastRenderedPageBreak/>
              <w:t>организации работы специализированных стоянок на территории Московской области"</w:t>
            </w:r>
          </w:p>
        </w:tc>
        <w:tc>
          <w:tcPr>
            <w:tcW w:w="4876" w:type="dxa"/>
          </w:tcPr>
          <w:p w:rsidR="00295E3C" w:rsidRPr="00295E3C" w:rsidRDefault="00295E3C">
            <w:pPr>
              <w:pStyle w:val="ConsPlusNormal"/>
            </w:pPr>
            <w:r w:rsidRPr="00295E3C">
              <w:lastRenderedPageBreak/>
              <w:t>Заместитель Председателя Московской областной Думы Ливадченко А.А.;</w:t>
            </w:r>
          </w:p>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94</w:t>
            </w:r>
          </w:p>
        </w:tc>
        <w:tc>
          <w:tcPr>
            <w:tcW w:w="4479" w:type="dxa"/>
          </w:tcPr>
          <w:p w:rsidR="00295E3C" w:rsidRPr="00295E3C" w:rsidRDefault="00295E3C">
            <w:pPr>
              <w:pStyle w:val="ConsPlusNormal"/>
            </w:pPr>
            <w:r w:rsidRPr="00295E3C">
              <w:t>Проведение расширенного заседания Комитета по вопросам транспортной инфраструктуры, связи и информатизации на тему "Доступность транспортных услуг для населения, в том числе для инвалидов и маломобильных групп населения"</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95</w:t>
            </w:r>
          </w:p>
        </w:tc>
        <w:tc>
          <w:tcPr>
            <w:tcW w:w="4479" w:type="dxa"/>
          </w:tcPr>
          <w:p w:rsidR="00295E3C" w:rsidRPr="00295E3C" w:rsidRDefault="00295E3C">
            <w:pPr>
              <w:pStyle w:val="ConsPlusNormal"/>
            </w:pPr>
            <w:r w:rsidRPr="00295E3C">
              <w:t>Проведение расширенного заседания Комитета по экономике, предпринимательству и инвестиционной политике на тему "Проблемы и перспективы развития конкурентной среды на территории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экономике, предпринимательству и инвестиционной политике</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96</w:t>
            </w:r>
          </w:p>
        </w:tc>
        <w:tc>
          <w:tcPr>
            <w:tcW w:w="4479" w:type="dxa"/>
          </w:tcPr>
          <w:p w:rsidR="00295E3C" w:rsidRPr="00295E3C" w:rsidRDefault="00295E3C">
            <w:pPr>
              <w:pStyle w:val="ConsPlusNormal"/>
            </w:pPr>
            <w:r w:rsidRPr="00295E3C">
              <w:t>Проведение расширенного заседания Комитета по делам молодежи и спорта на тему "Нормативное и правовое регулирование деятельности молодежных центров: основные проблемы и пути их решения"</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делам молодежи и спорта</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97</w:t>
            </w:r>
          </w:p>
        </w:tc>
        <w:tc>
          <w:tcPr>
            <w:tcW w:w="4479" w:type="dxa"/>
          </w:tcPr>
          <w:p w:rsidR="00295E3C" w:rsidRPr="00295E3C" w:rsidRDefault="00295E3C">
            <w:pPr>
              <w:pStyle w:val="ConsPlusNormal"/>
            </w:pPr>
            <w:r w:rsidRPr="00295E3C">
              <w:t>Проведение расширенного заседания Комитета по экономике, предпринимательству и инвестиционной политике на тему "Реализация Закона Московской области N 20/2015-ОЗ "О стратегическом планировании социально-экономического развития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экономике, предпринимательству и инвестиционной политике</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98</w:t>
            </w:r>
          </w:p>
        </w:tc>
        <w:tc>
          <w:tcPr>
            <w:tcW w:w="4479" w:type="dxa"/>
          </w:tcPr>
          <w:p w:rsidR="00295E3C" w:rsidRPr="00295E3C" w:rsidRDefault="00295E3C">
            <w:pPr>
              <w:pStyle w:val="ConsPlusNormal"/>
            </w:pPr>
            <w:r w:rsidRPr="00295E3C">
              <w:t xml:space="preserve">Проведение расширенного заседания Комитета по имущественным отношениям и </w:t>
            </w:r>
            <w:r w:rsidRPr="00295E3C">
              <w:lastRenderedPageBreak/>
              <w:t>землепользованию на тему "Порядок определения арендной платы при аренде земельных участков с учетом экономического обоснования коэффициентов, учитывающих вид разрешенного использования земельного участка"</w:t>
            </w:r>
          </w:p>
        </w:tc>
        <w:tc>
          <w:tcPr>
            <w:tcW w:w="4876" w:type="dxa"/>
          </w:tcPr>
          <w:p w:rsidR="00295E3C" w:rsidRPr="00295E3C" w:rsidRDefault="00295E3C">
            <w:pPr>
              <w:pStyle w:val="ConsPlusNormal"/>
            </w:pPr>
            <w:r w:rsidRPr="00295E3C">
              <w:lastRenderedPageBreak/>
              <w:t>Первый заместитель Председателя Московской областной Думы Чаплин Н.Ю.;</w:t>
            </w:r>
          </w:p>
          <w:p w:rsidR="00295E3C" w:rsidRPr="00295E3C" w:rsidRDefault="00295E3C">
            <w:pPr>
              <w:pStyle w:val="ConsPlusNormal"/>
            </w:pPr>
            <w:r w:rsidRPr="00295E3C">
              <w:lastRenderedPageBreak/>
              <w:t>Комитет по имущественным отношениям и землепользованию</w:t>
            </w:r>
          </w:p>
        </w:tc>
        <w:tc>
          <w:tcPr>
            <w:tcW w:w="1814" w:type="dxa"/>
          </w:tcPr>
          <w:p w:rsidR="00295E3C" w:rsidRPr="00295E3C" w:rsidRDefault="00295E3C">
            <w:pPr>
              <w:pStyle w:val="ConsPlusNormal"/>
            </w:pPr>
            <w:r w:rsidRPr="00295E3C">
              <w:lastRenderedPageBreak/>
              <w:t>Февраль</w:t>
            </w:r>
          </w:p>
        </w:tc>
      </w:tr>
      <w:tr w:rsidR="00295E3C" w:rsidRPr="00295E3C">
        <w:tc>
          <w:tcPr>
            <w:tcW w:w="851" w:type="dxa"/>
          </w:tcPr>
          <w:p w:rsidR="00295E3C" w:rsidRPr="00295E3C" w:rsidRDefault="00295E3C">
            <w:pPr>
              <w:pStyle w:val="ConsPlusNormal"/>
            </w:pPr>
            <w:r w:rsidRPr="00295E3C">
              <w:t>99</w:t>
            </w:r>
          </w:p>
        </w:tc>
        <w:tc>
          <w:tcPr>
            <w:tcW w:w="4479" w:type="dxa"/>
          </w:tcPr>
          <w:p w:rsidR="00295E3C" w:rsidRPr="00295E3C" w:rsidRDefault="00295E3C">
            <w:pPr>
              <w:pStyle w:val="ConsPlusNormal"/>
            </w:pPr>
            <w:r w:rsidRPr="00295E3C">
              <w:t>Проведение расширенного заседания Комитета по имущественным отношениям и землепользованию на тему "Осуществление прав арендодателя по договорам аренды земельных участков, заключенным Министерством имущественных отношений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имущественным отношениям и землепользованию</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100</w:t>
            </w:r>
          </w:p>
        </w:tc>
        <w:tc>
          <w:tcPr>
            <w:tcW w:w="4479" w:type="dxa"/>
          </w:tcPr>
          <w:p w:rsidR="00295E3C" w:rsidRPr="00295E3C" w:rsidRDefault="00295E3C">
            <w:pPr>
              <w:pStyle w:val="ConsPlusNormal"/>
            </w:pPr>
            <w:r w:rsidRPr="00295E3C">
              <w:t>Проведение расширенного заседания Комитета по вопросам бюджета, финансовой и налоговой политики на тему "Государственная информационная система "Региональный электронный бюджет Московской области: функции, задачи, возможности"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бюджета, финансовой и налоговой политики</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101</w:t>
            </w:r>
          </w:p>
        </w:tc>
        <w:tc>
          <w:tcPr>
            <w:tcW w:w="4479" w:type="dxa"/>
          </w:tcPr>
          <w:p w:rsidR="00295E3C" w:rsidRPr="00295E3C" w:rsidRDefault="00295E3C">
            <w:pPr>
              <w:pStyle w:val="ConsPlusNormal"/>
            </w:pPr>
            <w:r w:rsidRPr="00295E3C">
              <w:t>Проведение расширенного заседания Комитета по вопросам охраны здоровья, труда и социальной политики на тему "Реализация государственной программы Московской области "Социальная защита населения Московской области" в части социального обслуживания населения"</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охраны здоровья, труда и социальной политики</w:t>
            </w:r>
          </w:p>
        </w:tc>
        <w:tc>
          <w:tcPr>
            <w:tcW w:w="1814" w:type="dxa"/>
          </w:tcPr>
          <w:p w:rsidR="00295E3C" w:rsidRPr="00295E3C" w:rsidRDefault="00295E3C">
            <w:pPr>
              <w:pStyle w:val="ConsPlusNormal"/>
            </w:pPr>
            <w:r w:rsidRPr="00295E3C">
              <w:t>Февраль</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101.1</w:t>
            </w:r>
          </w:p>
        </w:tc>
        <w:tc>
          <w:tcPr>
            <w:tcW w:w="4479" w:type="dxa"/>
            <w:tcBorders>
              <w:bottom w:val="nil"/>
            </w:tcBorders>
          </w:tcPr>
          <w:p w:rsidR="00295E3C" w:rsidRPr="00295E3C" w:rsidRDefault="00295E3C">
            <w:pPr>
              <w:pStyle w:val="ConsPlusNormal"/>
            </w:pPr>
            <w:r w:rsidRPr="00295E3C">
              <w:t xml:space="preserve">Проведение парламентских слушаний на тему "О реализации Федерального закона от 31 декабря 2017 года N 503-ФЗ "О внесении </w:t>
            </w:r>
            <w:r w:rsidRPr="00295E3C">
              <w:lastRenderedPageBreak/>
              <w:t>изменений в Федеральный закон "Об отходах производства и потребления" и отдельные законодательные акты Российской Федерации": проблемы и перспективы"</w:t>
            </w:r>
          </w:p>
        </w:tc>
        <w:tc>
          <w:tcPr>
            <w:tcW w:w="4876" w:type="dxa"/>
            <w:tcBorders>
              <w:bottom w:val="nil"/>
            </w:tcBorders>
          </w:tcPr>
          <w:p w:rsidR="00295E3C" w:rsidRPr="00295E3C" w:rsidRDefault="00295E3C">
            <w:pPr>
              <w:pStyle w:val="ConsPlusNormal"/>
            </w:pPr>
            <w:r w:rsidRPr="00295E3C">
              <w:lastRenderedPageBreak/>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p w:rsidR="00295E3C" w:rsidRPr="00295E3C" w:rsidRDefault="00295E3C">
            <w:pPr>
              <w:pStyle w:val="ConsPlusNormal"/>
            </w:pPr>
            <w:r w:rsidRPr="00295E3C">
              <w:lastRenderedPageBreak/>
              <w:t>Организационно-аналитическое управление</w:t>
            </w:r>
          </w:p>
        </w:tc>
        <w:tc>
          <w:tcPr>
            <w:tcW w:w="1814" w:type="dxa"/>
            <w:tcBorders>
              <w:bottom w:val="nil"/>
            </w:tcBorders>
          </w:tcPr>
          <w:p w:rsidR="00295E3C" w:rsidRPr="00295E3C" w:rsidRDefault="00295E3C">
            <w:pPr>
              <w:pStyle w:val="ConsPlusNormal"/>
            </w:pPr>
            <w:r w:rsidRPr="00295E3C">
              <w:lastRenderedPageBreak/>
              <w:t>Февраль</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101.1 введена постановлением </w:t>
            </w:r>
            <w:proofErr w:type="spellStart"/>
            <w:r w:rsidRPr="00295E3C">
              <w:t>Мособлдумы</w:t>
            </w:r>
            <w:proofErr w:type="spellEnd"/>
            <w:r w:rsidRPr="00295E3C">
              <w:t xml:space="preserve"> от 08.02.2018 N 17/43-П)</w:t>
            </w:r>
          </w:p>
        </w:tc>
      </w:tr>
      <w:tr w:rsidR="00295E3C" w:rsidRPr="00295E3C">
        <w:tc>
          <w:tcPr>
            <w:tcW w:w="851" w:type="dxa"/>
          </w:tcPr>
          <w:p w:rsidR="00295E3C" w:rsidRPr="00295E3C" w:rsidRDefault="00295E3C">
            <w:pPr>
              <w:pStyle w:val="ConsPlusNormal"/>
            </w:pPr>
            <w:r w:rsidRPr="00295E3C">
              <w:t>102</w:t>
            </w:r>
          </w:p>
        </w:tc>
        <w:tc>
          <w:tcPr>
            <w:tcW w:w="4479" w:type="dxa"/>
          </w:tcPr>
          <w:p w:rsidR="00295E3C" w:rsidRPr="00295E3C" w:rsidRDefault="00295E3C">
            <w:pPr>
              <w:pStyle w:val="ConsPlusNormal"/>
            </w:pPr>
            <w:r w:rsidRPr="00295E3C">
              <w:t>Проведение расширенного заседания Комитета по делам молодежи и спорта на тему "Регулирование вопросов добровольческой (волонтерской) деятельности в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делам молодежи и спорта</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103</w:t>
            </w:r>
          </w:p>
        </w:tc>
        <w:tc>
          <w:tcPr>
            <w:tcW w:w="4479" w:type="dxa"/>
          </w:tcPr>
          <w:p w:rsidR="00295E3C" w:rsidRPr="00295E3C" w:rsidRDefault="00295E3C">
            <w:pPr>
              <w:pStyle w:val="ConsPlusNormal"/>
            </w:pPr>
            <w:r w:rsidRPr="00295E3C">
              <w:t>Проведение расширенного заседания Комитета по вопросам транспортной инфраструктуры, связи и информатизации на тему "Повышение качества транспортных услуг на территории Московской области"</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104</w:t>
            </w:r>
          </w:p>
        </w:tc>
        <w:tc>
          <w:tcPr>
            <w:tcW w:w="4479" w:type="dxa"/>
          </w:tcPr>
          <w:p w:rsidR="00295E3C" w:rsidRPr="00295E3C" w:rsidRDefault="00295E3C">
            <w:pPr>
              <w:pStyle w:val="ConsPlusNormal"/>
            </w:pPr>
            <w:r w:rsidRPr="00295E3C">
              <w:t>Проведение расширенного заседания Комитета по имущественным отношениям и землепользованию на тему "Результаты реализации в 2017 году государственной программы Московской области "Экология и окружающая среда Подмосковья" на 2017-2026 годы" Комитетом лесного хозяйства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имущественным отношениям и землепользованию</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105</w:t>
            </w:r>
          </w:p>
        </w:tc>
        <w:tc>
          <w:tcPr>
            <w:tcW w:w="4479" w:type="dxa"/>
          </w:tcPr>
          <w:p w:rsidR="00295E3C" w:rsidRPr="00295E3C" w:rsidRDefault="00295E3C">
            <w:pPr>
              <w:pStyle w:val="ConsPlusNormal"/>
            </w:pPr>
            <w:r w:rsidRPr="00295E3C">
              <w:t xml:space="preserve">Проведение расширенного заседания Комитета по имущественным отношениям и землепользованию на тему "Результаты реализации в 2017 году государственной программы Московской области "Эффективная власть" на 2017-2021 годы" Министерством имущественных отношений </w:t>
            </w:r>
            <w:r w:rsidRPr="00295E3C">
              <w:lastRenderedPageBreak/>
              <w:t>Московской области"</w:t>
            </w:r>
          </w:p>
        </w:tc>
        <w:tc>
          <w:tcPr>
            <w:tcW w:w="4876" w:type="dxa"/>
          </w:tcPr>
          <w:p w:rsidR="00295E3C" w:rsidRPr="00295E3C" w:rsidRDefault="00295E3C">
            <w:pPr>
              <w:pStyle w:val="ConsPlusNormal"/>
            </w:pPr>
            <w:r w:rsidRPr="00295E3C">
              <w:lastRenderedPageBreak/>
              <w:t>Первый заместитель Председателя Московской областной Думы Чаплин Н.Ю.;</w:t>
            </w:r>
          </w:p>
          <w:p w:rsidR="00295E3C" w:rsidRPr="00295E3C" w:rsidRDefault="00295E3C">
            <w:pPr>
              <w:pStyle w:val="ConsPlusNormal"/>
            </w:pPr>
            <w:r w:rsidRPr="00295E3C">
              <w:t>Комитет по имущественным отношениям и землепользованию</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106</w:t>
            </w:r>
          </w:p>
        </w:tc>
        <w:tc>
          <w:tcPr>
            <w:tcW w:w="4479" w:type="dxa"/>
          </w:tcPr>
          <w:p w:rsidR="00295E3C" w:rsidRPr="00295E3C" w:rsidRDefault="00295E3C">
            <w:pPr>
              <w:pStyle w:val="ConsPlusNormal"/>
            </w:pPr>
            <w:r w:rsidRPr="00295E3C">
              <w:t>Проведение расширенного заседания Комитета по вопросам охраны здоровья, труда и социальной политики на тему "Реализация государственной программы "Здравоохранение Подмосковья" в части строительства и капитального ремонта учреждений здравоохранения, в том числе фельдшерско-акушерских пунктов"</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охраны здоровья, труда и социальной политики</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107</w:t>
            </w:r>
          </w:p>
        </w:tc>
        <w:tc>
          <w:tcPr>
            <w:tcW w:w="4479" w:type="dxa"/>
          </w:tcPr>
          <w:p w:rsidR="00295E3C" w:rsidRPr="00295E3C" w:rsidRDefault="00295E3C">
            <w:pPr>
              <w:pStyle w:val="ConsPlusNormal"/>
            </w:pPr>
            <w:r w:rsidRPr="00295E3C">
              <w:t>Проведение выездного расширенного заседания Комитета по вопросам аграрной политики и потребительского рынка совместно с Главным управлением ветеринарии Московской области" на тему "Профилактика борьбы с заболеваниями общими для человека и животных"</w:t>
            </w:r>
          </w:p>
        </w:tc>
        <w:tc>
          <w:tcPr>
            <w:tcW w:w="4876" w:type="dxa"/>
          </w:tcPr>
          <w:p w:rsidR="00295E3C" w:rsidRPr="00295E3C" w:rsidRDefault="00295E3C">
            <w:pPr>
              <w:pStyle w:val="ConsPlusNormal"/>
            </w:pPr>
            <w:r w:rsidRPr="00295E3C">
              <w:t>Заместитель Председателя Московской областной Думы Черемисов К.Н.;</w:t>
            </w:r>
          </w:p>
          <w:p w:rsidR="00295E3C" w:rsidRPr="00295E3C" w:rsidRDefault="00295E3C">
            <w:pPr>
              <w:pStyle w:val="ConsPlusNormal"/>
            </w:pPr>
            <w:r w:rsidRPr="00295E3C">
              <w:t>Комитет по вопросам аграрной политики и потребительского рынка</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108</w:t>
            </w:r>
          </w:p>
        </w:tc>
        <w:tc>
          <w:tcPr>
            <w:tcW w:w="4479" w:type="dxa"/>
          </w:tcPr>
          <w:p w:rsidR="00295E3C" w:rsidRPr="00295E3C" w:rsidRDefault="00295E3C">
            <w:pPr>
              <w:pStyle w:val="ConsPlusNormal"/>
            </w:pPr>
            <w:r w:rsidRPr="00295E3C">
              <w:t xml:space="preserve">Проведение расширенного заседания Комитета по вопросам аграрной политики и потребительского рынка совместно с представителями Министерства потребительского рынка и услуг Московской области и Контрольно-счетной палаты Московской области на тему "О работе, проделанной Министерством потребительского рынка и услуг Московской области по устранению недостатков, выявленных в ходе контрольного мероприятия, проведенного Контрольно-счетной палатой Московской области "Проверка исполнения бюджета Московской области на 2017 год и плановый период 2018 </w:t>
            </w:r>
            <w:r w:rsidRPr="00295E3C">
              <w:lastRenderedPageBreak/>
              <w:t>и 2019 годов Министерством потребительского рынка и услуг Московской области"</w:t>
            </w:r>
          </w:p>
        </w:tc>
        <w:tc>
          <w:tcPr>
            <w:tcW w:w="4876" w:type="dxa"/>
          </w:tcPr>
          <w:p w:rsidR="00295E3C" w:rsidRPr="00295E3C" w:rsidRDefault="00295E3C">
            <w:pPr>
              <w:pStyle w:val="ConsPlusNormal"/>
            </w:pPr>
            <w:r w:rsidRPr="00295E3C">
              <w:lastRenderedPageBreak/>
              <w:t>Заместитель Председателя Московской областной Думы Черемисов К.Н.;</w:t>
            </w:r>
          </w:p>
          <w:p w:rsidR="00295E3C" w:rsidRPr="00295E3C" w:rsidRDefault="00295E3C">
            <w:pPr>
              <w:pStyle w:val="ConsPlusNormal"/>
            </w:pPr>
            <w:r w:rsidRPr="00295E3C">
              <w:t>Комитет по вопросам аграрной политики и потребительского рынка</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109</w:t>
            </w:r>
          </w:p>
        </w:tc>
        <w:tc>
          <w:tcPr>
            <w:tcW w:w="4479" w:type="dxa"/>
          </w:tcPr>
          <w:p w:rsidR="00295E3C" w:rsidRPr="00295E3C" w:rsidRDefault="00295E3C">
            <w:pPr>
              <w:pStyle w:val="ConsPlusNormal"/>
            </w:pPr>
            <w:r w:rsidRPr="00295E3C">
              <w:t>Проведение выездного расширенного заседания Комитета по экологии и природопользованию на тему "Соблюдение требований природоохранного законодательства при эксплуатации полигона твердых коммунальных отходов "Торбеево" и перспективы его рекультивации"</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Март</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109.1</w:t>
            </w:r>
          </w:p>
        </w:tc>
        <w:tc>
          <w:tcPr>
            <w:tcW w:w="4479" w:type="dxa"/>
            <w:tcBorders>
              <w:bottom w:val="nil"/>
            </w:tcBorders>
          </w:tcPr>
          <w:p w:rsidR="00295E3C" w:rsidRPr="00295E3C" w:rsidRDefault="00295E3C">
            <w:pPr>
              <w:pStyle w:val="ConsPlusNormal"/>
            </w:pPr>
            <w:r w:rsidRPr="00295E3C">
              <w:t xml:space="preserve">Проведение выездного расширенного заседания Комитета по вопросам образования, культуры и туризма на тему "О сохранении объекта культурного наследия федерального значения "Усадьба </w:t>
            </w:r>
            <w:proofErr w:type="spellStart"/>
            <w:r w:rsidRPr="00295E3C">
              <w:t>Гребнево</w:t>
            </w:r>
            <w:proofErr w:type="spellEnd"/>
            <w:r w:rsidRPr="00295E3C">
              <w:t>, XVIII-XIX веков", в Щелковском муниципальном районе Московской области"</w:t>
            </w:r>
          </w:p>
        </w:tc>
        <w:tc>
          <w:tcPr>
            <w:tcW w:w="4876" w:type="dxa"/>
            <w:tcBorders>
              <w:bottom w:val="nil"/>
            </w:tcBorders>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Borders>
              <w:bottom w:val="nil"/>
            </w:tcBorders>
          </w:tcPr>
          <w:p w:rsidR="00295E3C" w:rsidRPr="00295E3C" w:rsidRDefault="00295E3C">
            <w:pPr>
              <w:pStyle w:val="ConsPlusNormal"/>
            </w:pPr>
            <w:r w:rsidRPr="00295E3C">
              <w:t>Март</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109.1 введена постановлением </w:t>
            </w:r>
            <w:proofErr w:type="spellStart"/>
            <w:r w:rsidRPr="00295E3C">
              <w:t>Мособлдумы</w:t>
            </w:r>
            <w:proofErr w:type="spellEnd"/>
            <w:r w:rsidRPr="00295E3C">
              <w:t xml:space="preserve"> от 18.01.2018 N 20/41-П)</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109.2</w:t>
            </w:r>
          </w:p>
        </w:tc>
        <w:tc>
          <w:tcPr>
            <w:tcW w:w="4479" w:type="dxa"/>
            <w:tcBorders>
              <w:bottom w:val="nil"/>
            </w:tcBorders>
          </w:tcPr>
          <w:p w:rsidR="00295E3C" w:rsidRPr="00295E3C" w:rsidRDefault="00295E3C">
            <w:pPr>
              <w:pStyle w:val="ConsPlusNormal"/>
            </w:pPr>
            <w:r w:rsidRPr="00295E3C">
              <w:t>Проведение выездного заседания Комитета по вопросам охраны здоровья, труда и социальной политики на тему "Обеспечение беспрепятственного доступа для инвалидов и других маломобильных групп населения на избирательных участках во время проведения выборов Президента Российской Федерации"</w:t>
            </w:r>
          </w:p>
        </w:tc>
        <w:tc>
          <w:tcPr>
            <w:tcW w:w="4876" w:type="dxa"/>
            <w:tcBorders>
              <w:bottom w:val="nil"/>
            </w:tcBorders>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охраны здоровья, труда и социальной политики</w:t>
            </w:r>
          </w:p>
        </w:tc>
        <w:tc>
          <w:tcPr>
            <w:tcW w:w="1814" w:type="dxa"/>
            <w:tcBorders>
              <w:bottom w:val="nil"/>
            </w:tcBorders>
          </w:tcPr>
          <w:p w:rsidR="00295E3C" w:rsidRPr="00295E3C" w:rsidRDefault="00295E3C">
            <w:pPr>
              <w:pStyle w:val="ConsPlusNormal"/>
            </w:pPr>
            <w:r w:rsidRPr="00295E3C">
              <w:t>Март</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109.2 введена постановлением </w:t>
            </w:r>
            <w:proofErr w:type="spellStart"/>
            <w:r w:rsidRPr="00295E3C">
              <w:t>Мособлдумы</w:t>
            </w:r>
            <w:proofErr w:type="spellEnd"/>
            <w:r w:rsidRPr="00295E3C">
              <w:t xml:space="preserve"> от 22.02.2018 N 19/45-П)</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109.3</w:t>
            </w:r>
          </w:p>
        </w:tc>
        <w:tc>
          <w:tcPr>
            <w:tcW w:w="4479" w:type="dxa"/>
            <w:tcBorders>
              <w:bottom w:val="nil"/>
            </w:tcBorders>
          </w:tcPr>
          <w:p w:rsidR="00295E3C" w:rsidRPr="00295E3C" w:rsidRDefault="00295E3C">
            <w:pPr>
              <w:pStyle w:val="ConsPlusNormal"/>
            </w:pPr>
            <w:r w:rsidRPr="00295E3C">
              <w:t xml:space="preserve">Проведение выездного расширенного </w:t>
            </w:r>
            <w:r w:rsidRPr="00295E3C">
              <w:lastRenderedPageBreak/>
              <w:t>заседания Комитета по вопросам образования, культуры и туризма на тему "Реализация прав и законных интересов жителей Можайского городского округа, проживающих в границах территории и зонах охраны объекта культурного наследия федерального значения достопримечательного места "Бородинское поле и памятники на нем"</w:t>
            </w:r>
          </w:p>
        </w:tc>
        <w:tc>
          <w:tcPr>
            <w:tcW w:w="4876" w:type="dxa"/>
            <w:tcBorders>
              <w:bottom w:val="nil"/>
            </w:tcBorders>
          </w:tcPr>
          <w:p w:rsidR="00295E3C" w:rsidRPr="00295E3C" w:rsidRDefault="00295E3C">
            <w:pPr>
              <w:pStyle w:val="ConsPlusNormal"/>
            </w:pPr>
            <w:r w:rsidRPr="00295E3C">
              <w:lastRenderedPageBreak/>
              <w:t xml:space="preserve">Первый заместитель Председателя Московской </w:t>
            </w:r>
            <w:r w:rsidRPr="00295E3C">
              <w:lastRenderedPageBreak/>
              <w:t>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Borders>
              <w:bottom w:val="nil"/>
            </w:tcBorders>
          </w:tcPr>
          <w:p w:rsidR="00295E3C" w:rsidRPr="00295E3C" w:rsidRDefault="00295E3C">
            <w:pPr>
              <w:pStyle w:val="ConsPlusNormal"/>
            </w:pPr>
            <w:r w:rsidRPr="00295E3C">
              <w:lastRenderedPageBreak/>
              <w:t>Март</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109.3 введена постановлением </w:t>
            </w:r>
            <w:proofErr w:type="spellStart"/>
            <w:r w:rsidRPr="00295E3C">
              <w:t>Мособлдумы</w:t>
            </w:r>
            <w:proofErr w:type="spellEnd"/>
            <w:r w:rsidRPr="00295E3C">
              <w:t xml:space="preserve"> от 22.02.2018 N 19/45-П)</w:t>
            </w:r>
          </w:p>
        </w:tc>
      </w:tr>
      <w:tr w:rsidR="00295E3C" w:rsidRPr="00295E3C">
        <w:tc>
          <w:tcPr>
            <w:tcW w:w="851" w:type="dxa"/>
          </w:tcPr>
          <w:p w:rsidR="00295E3C" w:rsidRPr="00295E3C" w:rsidRDefault="00295E3C">
            <w:pPr>
              <w:pStyle w:val="ConsPlusNormal"/>
            </w:pPr>
            <w:r w:rsidRPr="00295E3C">
              <w:t>110</w:t>
            </w:r>
          </w:p>
        </w:tc>
        <w:tc>
          <w:tcPr>
            <w:tcW w:w="4479" w:type="dxa"/>
          </w:tcPr>
          <w:p w:rsidR="00295E3C" w:rsidRPr="00295E3C" w:rsidRDefault="00295E3C">
            <w:pPr>
              <w:pStyle w:val="ConsPlusNormal"/>
            </w:pPr>
            <w:r w:rsidRPr="00295E3C">
              <w:t>Проведение выездного заседания Комитета по вопросам охраны здоровья, труда и социальной политики на тему "Работа управлений координации деятельности медицинских и фармацевтических организаций Министерства здравоохранения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охраны здоровья, труда и социальной политики</w:t>
            </w:r>
          </w:p>
        </w:tc>
        <w:tc>
          <w:tcPr>
            <w:tcW w:w="1814" w:type="dxa"/>
          </w:tcPr>
          <w:p w:rsidR="00295E3C" w:rsidRPr="00295E3C" w:rsidRDefault="00295E3C">
            <w:pPr>
              <w:pStyle w:val="ConsPlusNormal"/>
            </w:pPr>
            <w:r w:rsidRPr="00295E3C">
              <w:t>Ежемесячно</w:t>
            </w:r>
          </w:p>
        </w:tc>
      </w:tr>
      <w:tr w:rsidR="00295E3C" w:rsidRPr="00295E3C">
        <w:tc>
          <w:tcPr>
            <w:tcW w:w="851" w:type="dxa"/>
          </w:tcPr>
          <w:p w:rsidR="00295E3C" w:rsidRPr="00295E3C" w:rsidRDefault="00295E3C">
            <w:pPr>
              <w:pStyle w:val="ConsPlusNormal"/>
            </w:pPr>
            <w:r w:rsidRPr="00295E3C">
              <w:t>111</w:t>
            </w:r>
          </w:p>
        </w:tc>
        <w:tc>
          <w:tcPr>
            <w:tcW w:w="4479" w:type="dxa"/>
          </w:tcPr>
          <w:p w:rsidR="00295E3C" w:rsidRPr="00295E3C" w:rsidRDefault="00295E3C">
            <w:pPr>
              <w:pStyle w:val="ConsPlusNormal"/>
            </w:pPr>
            <w:r w:rsidRPr="00295E3C">
              <w:t>Проведение выездного расширенного заседания Комитета по делам молодежи и спорта на тему "День здоровья Московской областной Думы"</w:t>
            </w:r>
          </w:p>
          <w:p w:rsidR="00295E3C" w:rsidRPr="00295E3C" w:rsidRDefault="00295E3C">
            <w:pPr>
              <w:pStyle w:val="ConsPlusNormal"/>
            </w:pPr>
            <w:r w:rsidRPr="00295E3C">
              <w:t>(Пушкинский муниципальный район)</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делам молодежи и спорта</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112</w:t>
            </w:r>
          </w:p>
        </w:tc>
        <w:tc>
          <w:tcPr>
            <w:tcW w:w="4479" w:type="dxa"/>
          </w:tcPr>
          <w:p w:rsidR="00295E3C" w:rsidRPr="00295E3C" w:rsidRDefault="00295E3C">
            <w:pPr>
              <w:pStyle w:val="ConsPlusNormal"/>
            </w:pPr>
            <w:r w:rsidRPr="00295E3C">
              <w:t>Проведение круглого стола на тему "Принятие решений об изъятии земельных участков и (или) расположенных на них объектов недвижимого имущества в целях комплексного развития территорий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имущественным отношениям и землепользованию</w:t>
            </w:r>
          </w:p>
        </w:tc>
        <w:tc>
          <w:tcPr>
            <w:tcW w:w="1814" w:type="dxa"/>
          </w:tcPr>
          <w:p w:rsidR="00295E3C" w:rsidRPr="00295E3C" w:rsidRDefault="00295E3C">
            <w:pPr>
              <w:pStyle w:val="ConsPlusNormal"/>
            </w:pPr>
            <w:r w:rsidRPr="00295E3C">
              <w:t>Январь</w:t>
            </w:r>
          </w:p>
        </w:tc>
      </w:tr>
      <w:tr w:rsidR="00295E3C" w:rsidRPr="00295E3C">
        <w:tc>
          <w:tcPr>
            <w:tcW w:w="851" w:type="dxa"/>
          </w:tcPr>
          <w:p w:rsidR="00295E3C" w:rsidRPr="00295E3C" w:rsidRDefault="00295E3C">
            <w:pPr>
              <w:pStyle w:val="ConsPlusNormal"/>
            </w:pPr>
            <w:r w:rsidRPr="00295E3C">
              <w:t>113</w:t>
            </w:r>
          </w:p>
        </w:tc>
        <w:tc>
          <w:tcPr>
            <w:tcW w:w="4479" w:type="dxa"/>
          </w:tcPr>
          <w:p w:rsidR="00295E3C" w:rsidRPr="00295E3C" w:rsidRDefault="00295E3C">
            <w:pPr>
              <w:pStyle w:val="ConsPlusNormal"/>
            </w:pPr>
            <w:r w:rsidRPr="00295E3C">
              <w:t xml:space="preserve">Проведение круглого стола на тему "Проблемы правоприменительной практики </w:t>
            </w:r>
            <w:r w:rsidRPr="00295E3C">
              <w:lastRenderedPageBreak/>
              <w:t>законодательства в сфере сохранения, использования, популяризации и государственной охраны объектов культурного наследия на территории Московской области"</w:t>
            </w:r>
          </w:p>
        </w:tc>
        <w:tc>
          <w:tcPr>
            <w:tcW w:w="4876" w:type="dxa"/>
          </w:tcPr>
          <w:p w:rsidR="00295E3C" w:rsidRPr="00295E3C" w:rsidRDefault="00295E3C">
            <w:pPr>
              <w:pStyle w:val="ConsPlusNormal"/>
            </w:pPr>
            <w:r w:rsidRPr="00295E3C">
              <w:lastRenderedPageBreak/>
              <w:t>Первый заместитель Председателя Московской областной Думы Лазутина Л.Е.;</w:t>
            </w:r>
          </w:p>
          <w:p w:rsidR="00295E3C" w:rsidRPr="00295E3C" w:rsidRDefault="00295E3C">
            <w:pPr>
              <w:pStyle w:val="ConsPlusNormal"/>
            </w:pPr>
            <w:r w:rsidRPr="00295E3C">
              <w:lastRenderedPageBreak/>
              <w:t>Комитет по вопросам образования, культуры и туризма</w:t>
            </w:r>
          </w:p>
        </w:tc>
        <w:tc>
          <w:tcPr>
            <w:tcW w:w="1814" w:type="dxa"/>
          </w:tcPr>
          <w:p w:rsidR="00295E3C" w:rsidRPr="00295E3C" w:rsidRDefault="00295E3C">
            <w:pPr>
              <w:pStyle w:val="ConsPlusNormal"/>
            </w:pPr>
            <w:r w:rsidRPr="00295E3C">
              <w:lastRenderedPageBreak/>
              <w:t>Январь</w:t>
            </w:r>
          </w:p>
        </w:tc>
      </w:tr>
      <w:tr w:rsidR="00295E3C" w:rsidRPr="00295E3C">
        <w:tc>
          <w:tcPr>
            <w:tcW w:w="851" w:type="dxa"/>
          </w:tcPr>
          <w:p w:rsidR="00295E3C" w:rsidRPr="00295E3C" w:rsidRDefault="00295E3C">
            <w:pPr>
              <w:pStyle w:val="ConsPlusNormal"/>
            </w:pPr>
            <w:r w:rsidRPr="00295E3C">
              <w:t>114</w:t>
            </w:r>
          </w:p>
        </w:tc>
        <w:tc>
          <w:tcPr>
            <w:tcW w:w="4479" w:type="dxa"/>
          </w:tcPr>
          <w:p w:rsidR="00295E3C" w:rsidRPr="00295E3C" w:rsidRDefault="00295E3C">
            <w:pPr>
              <w:pStyle w:val="ConsPlusNormal"/>
            </w:pPr>
            <w:r w:rsidRPr="00295E3C">
              <w:t>Проведение круглого стола на тему "Практика применения Федерального закона от 29 июля 2017 года N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на территории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имущественным отношениям и землепользованию</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115</w:t>
            </w:r>
          </w:p>
        </w:tc>
        <w:tc>
          <w:tcPr>
            <w:tcW w:w="4479" w:type="dxa"/>
          </w:tcPr>
          <w:p w:rsidR="00295E3C" w:rsidRPr="00295E3C" w:rsidRDefault="00295E3C">
            <w:pPr>
              <w:pStyle w:val="ConsPlusNormal"/>
            </w:pPr>
            <w:r w:rsidRPr="00295E3C">
              <w:t>Проведение круглого стола на тему "Проблемы правоприменительной практики добровольческих (волонтерских) организаций в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делам молодежи и спорта</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116</w:t>
            </w:r>
          </w:p>
        </w:tc>
        <w:tc>
          <w:tcPr>
            <w:tcW w:w="4479" w:type="dxa"/>
          </w:tcPr>
          <w:p w:rsidR="00295E3C" w:rsidRPr="00295E3C" w:rsidRDefault="00295E3C">
            <w:pPr>
              <w:pStyle w:val="ConsPlusNormal"/>
            </w:pPr>
            <w:r w:rsidRPr="00295E3C">
              <w:t>Проведение круглого стола совместно с Уполномоченным по правам ребенка в Московской области на тему "Социальная и образовательная инклюзия детей-инвалидов и детей с ограниченными возможностями здоровья в образовательных организациях в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117</w:t>
            </w:r>
          </w:p>
        </w:tc>
        <w:tc>
          <w:tcPr>
            <w:tcW w:w="4479" w:type="dxa"/>
          </w:tcPr>
          <w:p w:rsidR="00295E3C" w:rsidRPr="00295E3C" w:rsidRDefault="00295E3C">
            <w:pPr>
              <w:pStyle w:val="ConsPlusNormal"/>
            </w:pPr>
            <w:r w:rsidRPr="00295E3C">
              <w:t xml:space="preserve">Проведение круглого стола на тему "Зоны санитарной охраны источников питьевого и хозяйственно-бытового водоснабжения: утверждение проектов округов, установление </w:t>
            </w:r>
            <w:r w:rsidRPr="00295E3C">
              <w:lastRenderedPageBreak/>
              <w:t>границ и режима"</w:t>
            </w:r>
          </w:p>
        </w:tc>
        <w:tc>
          <w:tcPr>
            <w:tcW w:w="4876" w:type="dxa"/>
          </w:tcPr>
          <w:p w:rsidR="00295E3C" w:rsidRPr="00295E3C" w:rsidRDefault="00295E3C">
            <w:pPr>
              <w:pStyle w:val="ConsPlusNormal"/>
            </w:pPr>
            <w:r w:rsidRPr="00295E3C">
              <w:lastRenderedPageBreak/>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118</w:t>
            </w:r>
          </w:p>
        </w:tc>
        <w:tc>
          <w:tcPr>
            <w:tcW w:w="4479" w:type="dxa"/>
          </w:tcPr>
          <w:p w:rsidR="00295E3C" w:rsidRPr="00295E3C" w:rsidRDefault="00295E3C">
            <w:pPr>
              <w:pStyle w:val="ConsPlusNormal"/>
            </w:pPr>
            <w:r w:rsidRPr="00295E3C">
              <w:t>Проведение круглого стола на тему "Подготовка к проведению Чемпионата мира по футболу в 2018 году и готовности Московского транспортного узла"</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814" w:type="dxa"/>
          </w:tcPr>
          <w:p w:rsidR="00295E3C" w:rsidRPr="00295E3C" w:rsidRDefault="00295E3C">
            <w:pPr>
              <w:pStyle w:val="ConsPlusNormal"/>
            </w:pPr>
            <w:r w:rsidRPr="00295E3C">
              <w:t>Февраль</w:t>
            </w:r>
          </w:p>
        </w:tc>
      </w:tr>
      <w:tr w:rsidR="00295E3C" w:rsidRPr="00295E3C">
        <w:tc>
          <w:tcPr>
            <w:tcW w:w="851" w:type="dxa"/>
          </w:tcPr>
          <w:p w:rsidR="00295E3C" w:rsidRPr="00295E3C" w:rsidRDefault="00295E3C">
            <w:pPr>
              <w:pStyle w:val="ConsPlusNormal"/>
            </w:pPr>
            <w:r w:rsidRPr="00295E3C">
              <w:t>119</w:t>
            </w:r>
          </w:p>
        </w:tc>
        <w:tc>
          <w:tcPr>
            <w:tcW w:w="4479" w:type="dxa"/>
          </w:tcPr>
          <w:p w:rsidR="00295E3C" w:rsidRPr="00295E3C" w:rsidRDefault="00295E3C">
            <w:pPr>
              <w:pStyle w:val="ConsPlusNormal"/>
            </w:pPr>
            <w:r w:rsidRPr="00295E3C">
              <w:t>Проведение круглого стола на тему "Реализация комплексных мероприятий по восстановлению и развитию инфраструктуры военных городков, переданных в собственность муниципальных образований Московской области"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120</w:t>
            </w:r>
          </w:p>
        </w:tc>
        <w:tc>
          <w:tcPr>
            <w:tcW w:w="4479" w:type="dxa"/>
          </w:tcPr>
          <w:p w:rsidR="00295E3C" w:rsidRPr="00295E3C" w:rsidRDefault="00295E3C">
            <w:pPr>
              <w:pStyle w:val="ConsPlusNormal"/>
            </w:pPr>
            <w:r w:rsidRPr="00295E3C">
              <w:t xml:space="preserve">Проведение круглого стола на тему "О переходе к прямым договорам между потребителями коммунальных ресурсов и </w:t>
            </w:r>
            <w:proofErr w:type="spellStart"/>
            <w:r w:rsidRPr="00295E3C">
              <w:t>ресурсоснабжающими</w:t>
            </w:r>
            <w:proofErr w:type="spellEnd"/>
            <w:r w:rsidRPr="00295E3C">
              <w:t xml:space="preserve"> организациями"</w:t>
            </w:r>
          </w:p>
        </w:tc>
        <w:tc>
          <w:tcPr>
            <w:tcW w:w="4876" w:type="dxa"/>
          </w:tcPr>
          <w:p w:rsidR="00295E3C" w:rsidRPr="00295E3C" w:rsidRDefault="00295E3C">
            <w:pPr>
              <w:pStyle w:val="ConsPlusNormal"/>
            </w:pPr>
            <w:r w:rsidRPr="00295E3C">
              <w:t>Первый заместитель Председателя Московской областной Думы Чаплин Н.Ю.;</w:t>
            </w:r>
          </w:p>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121</w:t>
            </w:r>
          </w:p>
        </w:tc>
        <w:tc>
          <w:tcPr>
            <w:tcW w:w="4479" w:type="dxa"/>
          </w:tcPr>
          <w:p w:rsidR="00295E3C" w:rsidRPr="00295E3C" w:rsidRDefault="00295E3C">
            <w:pPr>
              <w:pStyle w:val="ConsPlusNormal"/>
            </w:pPr>
            <w:r w:rsidRPr="00295E3C">
              <w:t>Проведение круглого стола на тему "Первые итоги внедрения раздельного сбора мусора на территории Московской области"</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экологии и природопользованию</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122</w:t>
            </w:r>
          </w:p>
        </w:tc>
        <w:tc>
          <w:tcPr>
            <w:tcW w:w="4479" w:type="dxa"/>
          </w:tcPr>
          <w:p w:rsidR="00295E3C" w:rsidRPr="00295E3C" w:rsidRDefault="00295E3C">
            <w:pPr>
              <w:pStyle w:val="ConsPlusNormal"/>
            </w:pPr>
            <w:r w:rsidRPr="00295E3C">
              <w:t>Проведение круглого стола на тему "Стандарты современной школы"</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вопросам образования, культуры и туризма</w:t>
            </w:r>
          </w:p>
        </w:tc>
        <w:tc>
          <w:tcPr>
            <w:tcW w:w="1814" w:type="dxa"/>
          </w:tcPr>
          <w:p w:rsidR="00295E3C" w:rsidRPr="00295E3C" w:rsidRDefault="00295E3C">
            <w:pPr>
              <w:pStyle w:val="ConsPlusNormal"/>
            </w:pPr>
            <w:r w:rsidRPr="00295E3C">
              <w:t>Март</w:t>
            </w:r>
          </w:p>
        </w:tc>
      </w:tr>
      <w:tr w:rsidR="00295E3C" w:rsidRPr="00295E3C">
        <w:tc>
          <w:tcPr>
            <w:tcW w:w="851" w:type="dxa"/>
          </w:tcPr>
          <w:p w:rsidR="00295E3C" w:rsidRPr="00295E3C" w:rsidRDefault="00295E3C">
            <w:pPr>
              <w:pStyle w:val="ConsPlusNormal"/>
            </w:pPr>
            <w:r w:rsidRPr="00295E3C">
              <w:t>123</w:t>
            </w:r>
          </w:p>
        </w:tc>
        <w:tc>
          <w:tcPr>
            <w:tcW w:w="4479" w:type="dxa"/>
          </w:tcPr>
          <w:p w:rsidR="00295E3C" w:rsidRPr="00295E3C" w:rsidRDefault="00295E3C">
            <w:pPr>
              <w:pStyle w:val="ConsPlusNormal"/>
            </w:pPr>
            <w:r w:rsidRPr="00295E3C">
              <w:t>Проведение круглого стола на тему "Единая транспортная карта "Стрелка". Об итогах реализации проекта в 2017 году и перспективах на 2018 год"</w:t>
            </w:r>
          </w:p>
        </w:tc>
        <w:tc>
          <w:tcPr>
            <w:tcW w:w="4876" w:type="dxa"/>
          </w:tcPr>
          <w:p w:rsidR="00295E3C" w:rsidRPr="00295E3C" w:rsidRDefault="00295E3C">
            <w:pPr>
              <w:pStyle w:val="ConsPlusNormal"/>
            </w:pPr>
            <w:r w:rsidRPr="00295E3C">
              <w:t>Заместитель Председателя Московской областной Думы Ливадченко А.А.;</w:t>
            </w:r>
          </w:p>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814" w:type="dxa"/>
          </w:tcPr>
          <w:p w:rsidR="00295E3C" w:rsidRPr="00295E3C" w:rsidRDefault="00295E3C">
            <w:pPr>
              <w:pStyle w:val="ConsPlusNormal"/>
            </w:pPr>
            <w:r w:rsidRPr="00295E3C">
              <w:t>Март</w:t>
            </w:r>
          </w:p>
        </w:tc>
      </w:tr>
      <w:tr w:rsidR="00295E3C" w:rsidRPr="00295E3C">
        <w:tblPrEx>
          <w:tblBorders>
            <w:insideH w:val="nil"/>
          </w:tblBorders>
        </w:tblPrEx>
        <w:tc>
          <w:tcPr>
            <w:tcW w:w="851" w:type="dxa"/>
            <w:tcBorders>
              <w:bottom w:val="nil"/>
            </w:tcBorders>
          </w:tcPr>
          <w:p w:rsidR="00295E3C" w:rsidRPr="00295E3C" w:rsidRDefault="00295E3C">
            <w:pPr>
              <w:pStyle w:val="ConsPlusNormal"/>
            </w:pPr>
            <w:r w:rsidRPr="00295E3C">
              <w:t>123.1</w:t>
            </w:r>
          </w:p>
        </w:tc>
        <w:tc>
          <w:tcPr>
            <w:tcW w:w="4479" w:type="dxa"/>
            <w:tcBorders>
              <w:bottom w:val="nil"/>
            </w:tcBorders>
          </w:tcPr>
          <w:p w:rsidR="00295E3C" w:rsidRPr="00295E3C" w:rsidRDefault="00295E3C">
            <w:pPr>
              <w:pStyle w:val="ConsPlusNormal"/>
            </w:pPr>
            <w:r w:rsidRPr="00295E3C">
              <w:t xml:space="preserve">Проведение круглого стола на тему "О развитии и восстановлении инфраструктуры </w:t>
            </w:r>
            <w:r w:rsidRPr="00295E3C">
              <w:lastRenderedPageBreak/>
              <w:t>военных городков"</w:t>
            </w:r>
          </w:p>
        </w:tc>
        <w:tc>
          <w:tcPr>
            <w:tcW w:w="4876" w:type="dxa"/>
            <w:tcBorders>
              <w:bottom w:val="nil"/>
            </w:tcBorders>
          </w:tcPr>
          <w:p w:rsidR="00295E3C" w:rsidRPr="00295E3C" w:rsidRDefault="00295E3C">
            <w:pPr>
              <w:pStyle w:val="ConsPlusNormal"/>
            </w:pPr>
            <w:r w:rsidRPr="00295E3C">
              <w:lastRenderedPageBreak/>
              <w:t>Первый заместитель Председателя Московской областной Думы Лазутина Л.Е.;</w:t>
            </w:r>
          </w:p>
          <w:p w:rsidR="00295E3C" w:rsidRPr="00295E3C" w:rsidRDefault="00295E3C">
            <w:pPr>
              <w:pStyle w:val="ConsPlusNormal"/>
            </w:pPr>
            <w:r w:rsidRPr="00295E3C">
              <w:lastRenderedPageBreak/>
              <w:t>Комитет по вопросам охраны здоровья, труда и социальной политики</w:t>
            </w:r>
          </w:p>
        </w:tc>
        <w:tc>
          <w:tcPr>
            <w:tcW w:w="1814" w:type="dxa"/>
            <w:tcBorders>
              <w:bottom w:val="nil"/>
            </w:tcBorders>
          </w:tcPr>
          <w:p w:rsidR="00295E3C" w:rsidRPr="00295E3C" w:rsidRDefault="00295E3C">
            <w:pPr>
              <w:pStyle w:val="ConsPlusNormal"/>
            </w:pPr>
            <w:r w:rsidRPr="00295E3C">
              <w:lastRenderedPageBreak/>
              <w:t>Март</w:t>
            </w:r>
          </w:p>
        </w:tc>
      </w:tr>
      <w:tr w:rsidR="00295E3C" w:rsidRPr="00295E3C">
        <w:tblPrEx>
          <w:tblBorders>
            <w:insideH w:val="nil"/>
          </w:tblBorders>
        </w:tblPrEx>
        <w:tc>
          <w:tcPr>
            <w:tcW w:w="12020" w:type="dxa"/>
            <w:gridSpan w:val="4"/>
            <w:tcBorders>
              <w:top w:val="nil"/>
            </w:tcBorders>
          </w:tcPr>
          <w:p w:rsidR="00295E3C" w:rsidRPr="00295E3C" w:rsidRDefault="00295E3C">
            <w:pPr>
              <w:pStyle w:val="ConsPlusNormal"/>
              <w:jc w:val="both"/>
            </w:pPr>
            <w:r w:rsidRPr="00295E3C">
              <w:t xml:space="preserve">(строка 123.1 введена постановлением </w:t>
            </w:r>
            <w:proofErr w:type="spellStart"/>
            <w:r w:rsidRPr="00295E3C">
              <w:t>Мособлдумы</w:t>
            </w:r>
            <w:proofErr w:type="spellEnd"/>
            <w:r w:rsidRPr="00295E3C">
              <w:t xml:space="preserve"> от 22.02.2018 N 19/45-П)</w:t>
            </w:r>
          </w:p>
        </w:tc>
      </w:tr>
      <w:tr w:rsidR="00295E3C" w:rsidRPr="00295E3C">
        <w:tc>
          <w:tcPr>
            <w:tcW w:w="851" w:type="dxa"/>
          </w:tcPr>
          <w:p w:rsidR="00295E3C" w:rsidRPr="00295E3C" w:rsidRDefault="00295E3C">
            <w:pPr>
              <w:pStyle w:val="ConsPlusNormal"/>
            </w:pPr>
            <w:r w:rsidRPr="00295E3C">
              <w:t>124</w:t>
            </w:r>
          </w:p>
        </w:tc>
        <w:tc>
          <w:tcPr>
            <w:tcW w:w="4479" w:type="dxa"/>
          </w:tcPr>
          <w:p w:rsidR="00295E3C" w:rsidRPr="00295E3C" w:rsidRDefault="00295E3C">
            <w:pPr>
              <w:pStyle w:val="ConsPlusNormal"/>
            </w:pPr>
            <w:r w:rsidRPr="00295E3C">
              <w:t>Проведение совместного круглого стола на тему "Развитие добровольчества (</w:t>
            </w:r>
            <w:proofErr w:type="spellStart"/>
            <w:r w:rsidRPr="00295E3C">
              <w:t>волонтерства</w:t>
            </w:r>
            <w:proofErr w:type="spellEnd"/>
            <w:r w:rsidRPr="00295E3C">
              <w:t>) в сфере культуры и туризма"</w:t>
            </w:r>
          </w:p>
        </w:tc>
        <w:tc>
          <w:tcPr>
            <w:tcW w:w="4876" w:type="dxa"/>
          </w:tcPr>
          <w:p w:rsidR="00295E3C" w:rsidRPr="00295E3C" w:rsidRDefault="00295E3C">
            <w:pPr>
              <w:pStyle w:val="ConsPlusNormal"/>
            </w:pPr>
            <w:r w:rsidRPr="00295E3C">
              <w:t>Первый заместитель Председателя Московской областной Думы Лазутина Л.Е.;</w:t>
            </w:r>
          </w:p>
          <w:p w:rsidR="00295E3C" w:rsidRPr="00295E3C" w:rsidRDefault="00295E3C">
            <w:pPr>
              <w:pStyle w:val="ConsPlusNormal"/>
            </w:pPr>
            <w:r w:rsidRPr="00295E3C">
              <w:t>Комитет по делам молодежи и спорта;</w:t>
            </w:r>
          </w:p>
          <w:p w:rsidR="00295E3C" w:rsidRPr="00295E3C" w:rsidRDefault="00295E3C">
            <w:pPr>
              <w:pStyle w:val="ConsPlusNormal"/>
            </w:pPr>
            <w:r w:rsidRPr="00295E3C">
              <w:t>Комитет по вопросам образования, культуры и туризма</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p>
        </w:tc>
        <w:tc>
          <w:tcPr>
            <w:tcW w:w="11169" w:type="dxa"/>
            <w:gridSpan w:val="3"/>
          </w:tcPr>
          <w:p w:rsidR="00295E3C" w:rsidRPr="00295E3C" w:rsidRDefault="00295E3C">
            <w:pPr>
              <w:pStyle w:val="ConsPlusNormal"/>
              <w:outlineLvl w:val="2"/>
            </w:pPr>
            <w:r w:rsidRPr="00295E3C">
              <w:t>Подраздел 3. Межпарламентская деятельность Московской областной Думы</w:t>
            </w:r>
          </w:p>
        </w:tc>
      </w:tr>
      <w:tr w:rsidR="00295E3C" w:rsidRPr="00295E3C">
        <w:tc>
          <w:tcPr>
            <w:tcW w:w="851" w:type="dxa"/>
          </w:tcPr>
          <w:p w:rsidR="00295E3C" w:rsidRPr="00295E3C" w:rsidRDefault="00295E3C">
            <w:pPr>
              <w:pStyle w:val="ConsPlusNormal"/>
            </w:pPr>
            <w:r w:rsidRPr="00295E3C">
              <w:t>125</w:t>
            </w:r>
          </w:p>
        </w:tc>
        <w:tc>
          <w:tcPr>
            <w:tcW w:w="4479" w:type="dxa"/>
          </w:tcPr>
          <w:p w:rsidR="00295E3C" w:rsidRPr="00295E3C" w:rsidRDefault="00295E3C">
            <w:pPr>
              <w:pStyle w:val="ConsPlusNormal"/>
            </w:pPr>
            <w:r w:rsidRPr="00295E3C">
              <w:t>Визит делегации Московской областной Думы в Китайскую Народную Республику</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126</w:t>
            </w:r>
          </w:p>
        </w:tc>
        <w:tc>
          <w:tcPr>
            <w:tcW w:w="4479" w:type="dxa"/>
          </w:tcPr>
          <w:p w:rsidR="00295E3C" w:rsidRPr="00295E3C" w:rsidRDefault="00295E3C">
            <w:pPr>
              <w:pStyle w:val="ConsPlusNormal"/>
            </w:pPr>
            <w:r w:rsidRPr="00295E3C">
              <w:t>Визит делегации Московской областной Думы в Финляндскую Республику</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127</w:t>
            </w:r>
          </w:p>
        </w:tc>
        <w:tc>
          <w:tcPr>
            <w:tcW w:w="4479" w:type="dxa"/>
          </w:tcPr>
          <w:p w:rsidR="00295E3C" w:rsidRPr="00295E3C" w:rsidRDefault="00295E3C">
            <w:pPr>
              <w:pStyle w:val="ConsPlusNormal"/>
            </w:pPr>
            <w:r w:rsidRPr="00295E3C">
              <w:t>Визит делегации Московской областной Думы в Республику Крым</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128</w:t>
            </w:r>
          </w:p>
        </w:tc>
        <w:tc>
          <w:tcPr>
            <w:tcW w:w="4479" w:type="dxa"/>
          </w:tcPr>
          <w:p w:rsidR="00295E3C" w:rsidRPr="00295E3C" w:rsidRDefault="00295E3C">
            <w:pPr>
              <w:pStyle w:val="ConsPlusNormal"/>
            </w:pPr>
            <w:r w:rsidRPr="00295E3C">
              <w:t>Визит делегации Московской областной Думы в г. Сочи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129</w:t>
            </w:r>
          </w:p>
        </w:tc>
        <w:tc>
          <w:tcPr>
            <w:tcW w:w="4479" w:type="dxa"/>
          </w:tcPr>
          <w:p w:rsidR="00295E3C" w:rsidRPr="00295E3C" w:rsidRDefault="00295E3C">
            <w:pPr>
              <w:pStyle w:val="ConsPlusNormal"/>
            </w:pPr>
            <w:r w:rsidRPr="00295E3C">
              <w:t>Визит делегации Московской областной Думы в г. Санкт-Петербург</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lastRenderedPageBreak/>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lastRenderedPageBreak/>
              <w:t>В течение квартала</w:t>
            </w:r>
          </w:p>
        </w:tc>
      </w:tr>
      <w:tr w:rsidR="00295E3C" w:rsidRPr="00295E3C">
        <w:tc>
          <w:tcPr>
            <w:tcW w:w="851" w:type="dxa"/>
          </w:tcPr>
          <w:p w:rsidR="00295E3C" w:rsidRPr="00295E3C" w:rsidRDefault="00295E3C">
            <w:pPr>
              <w:pStyle w:val="ConsPlusNormal"/>
            </w:pPr>
            <w:r w:rsidRPr="00295E3C">
              <w:t>130</w:t>
            </w:r>
          </w:p>
        </w:tc>
        <w:tc>
          <w:tcPr>
            <w:tcW w:w="4479" w:type="dxa"/>
          </w:tcPr>
          <w:p w:rsidR="00295E3C" w:rsidRPr="00295E3C" w:rsidRDefault="00295E3C">
            <w:pPr>
              <w:pStyle w:val="ConsPlusNormal"/>
            </w:pPr>
            <w:r w:rsidRPr="00295E3C">
              <w:t>Визит делегации Московской областной Думы в Ленинградскую область</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кадров</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131</w:t>
            </w:r>
          </w:p>
        </w:tc>
        <w:tc>
          <w:tcPr>
            <w:tcW w:w="4479" w:type="dxa"/>
          </w:tcPr>
          <w:p w:rsidR="00295E3C" w:rsidRPr="00295E3C" w:rsidRDefault="00295E3C">
            <w:pPr>
              <w:pStyle w:val="ConsPlusNormal"/>
            </w:pPr>
            <w:r w:rsidRPr="00295E3C">
              <w:t>Прием делегации Китайской Народной Республики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132</w:t>
            </w:r>
          </w:p>
        </w:tc>
        <w:tc>
          <w:tcPr>
            <w:tcW w:w="4479" w:type="dxa"/>
          </w:tcPr>
          <w:p w:rsidR="00295E3C" w:rsidRPr="00295E3C" w:rsidRDefault="00295E3C">
            <w:pPr>
              <w:pStyle w:val="ConsPlusNormal"/>
            </w:pPr>
            <w:r w:rsidRPr="00295E3C">
              <w:t>Прием делегации Финляндской Республики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133</w:t>
            </w:r>
          </w:p>
        </w:tc>
        <w:tc>
          <w:tcPr>
            <w:tcW w:w="4479" w:type="dxa"/>
          </w:tcPr>
          <w:p w:rsidR="00295E3C" w:rsidRPr="00295E3C" w:rsidRDefault="00295E3C">
            <w:pPr>
              <w:pStyle w:val="ConsPlusNormal"/>
            </w:pPr>
            <w:r w:rsidRPr="00295E3C">
              <w:t>Прием делегации Республики Крым</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134</w:t>
            </w:r>
          </w:p>
        </w:tc>
        <w:tc>
          <w:tcPr>
            <w:tcW w:w="4479" w:type="dxa"/>
          </w:tcPr>
          <w:p w:rsidR="00295E3C" w:rsidRPr="00295E3C" w:rsidRDefault="00295E3C">
            <w:pPr>
              <w:pStyle w:val="ConsPlusNormal"/>
            </w:pPr>
            <w:r w:rsidRPr="00295E3C">
              <w:t>Прием делегации Ленинградской области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135</w:t>
            </w:r>
          </w:p>
        </w:tc>
        <w:tc>
          <w:tcPr>
            <w:tcW w:w="4479" w:type="dxa"/>
          </w:tcPr>
          <w:p w:rsidR="00295E3C" w:rsidRPr="00295E3C" w:rsidRDefault="00295E3C">
            <w:pPr>
              <w:pStyle w:val="ConsPlusNormal"/>
            </w:pPr>
            <w:r w:rsidRPr="00295E3C">
              <w:t>Прием делегации Федеративной Республики Германии</w:t>
            </w:r>
          </w:p>
        </w:tc>
        <w:tc>
          <w:tcPr>
            <w:tcW w:w="4876" w:type="dxa"/>
          </w:tcPr>
          <w:p w:rsidR="00295E3C" w:rsidRPr="00295E3C" w:rsidRDefault="00295E3C">
            <w:pPr>
              <w:pStyle w:val="ConsPlusNormal"/>
            </w:pPr>
            <w:r w:rsidRPr="00295E3C">
              <w:t xml:space="preserve">Председатель Московской областной Думы </w:t>
            </w:r>
            <w:proofErr w:type="spellStart"/>
            <w:r w:rsidRPr="00295E3C">
              <w:t>Брынцалов</w:t>
            </w:r>
            <w:proofErr w:type="spellEnd"/>
            <w:r w:rsidRPr="00295E3C">
              <w:t xml:space="preserve"> И.Ю.;</w:t>
            </w:r>
          </w:p>
          <w:p w:rsidR="00295E3C" w:rsidRPr="00295E3C" w:rsidRDefault="00295E3C">
            <w:pPr>
              <w:pStyle w:val="ConsPlusNormal"/>
            </w:pPr>
            <w:r w:rsidRPr="00295E3C">
              <w:t>Управление внешних связей, протокола и наград;</w:t>
            </w:r>
          </w:p>
          <w:p w:rsidR="00295E3C" w:rsidRPr="00295E3C" w:rsidRDefault="00295E3C">
            <w:pPr>
              <w:pStyle w:val="ConsPlusNormal"/>
            </w:pPr>
            <w:r w:rsidRPr="00295E3C">
              <w:lastRenderedPageBreak/>
              <w:t>Управление кадров</w:t>
            </w:r>
          </w:p>
        </w:tc>
        <w:tc>
          <w:tcPr>
            <w:tcW w:w="1814" w:type="dxa"/>
          </w:tcPr>
          <w:p w:rsidR="00295E3C" w:rsidRPr="00295E3C" w:rsidRDefault="00295E3C">
            <w:pPr>
              <w:pStyle w:val="ConsPlusNormal"/>
            </w:pPr>
            <w:r w:rsidRPr="00295E3C">
              <w:lastRenderedPageBreak/>
              <w:t>В течение квартала</w:t>
            </w:r>
          </w:p>
        </w:tc>
      </w:tr>
      <w:tr w:rsidR="00295E3C" w:rsidRPr="00295E3C">
        <w:tc>
          <w:tcPr>
            <w:tcW w:w="851" w:type="dxa"/>
          </w:tcPr>
          <w:p w:rsidR="00295E3C" w:rsidRPr="00295E3C" w:rsidRDefault="00295E3C">
            <w:pPr>
              <w:pStyle w:val="ConsPlusNormal"/>
            </w:pPr>
          </w:p>
        </w:tc>
        <w:tc>
          <w:tcPr>
            <w:tcW w:w="11169" w:type="dxa"/>
            <w:gridSpan w:val="3"/>
          </w:tcPr>
          <w:p w:rsidR="00295E3C" w:rsidRPr="00295E3C" w:rsidRDefault="00295E3C">
            <w:pPr>
              <w:pStyle w:val="ConsPlusNormal"/>
              <w:outlineLvl w:val="2"/>
            </w:pPr>
            <w:r w:rsidRPr="00295E3C">
              <w:t>Подраздел 4. Проведение учебы депутатов, помощников депутатов, работников аппарата Московской областной Думы</w:t>
            </w:r>
          </w:p>
        </w:tc>
      </w:tr>
      <w:tr w:rsidR="00295E3C" w:rsidRPr="00295E3C">
        <w:tc>
          <w:tcPr>
            <w:tcW w:w="851" w:type="dxa"/>
          </w:tcPr>
          <w:p w:rsidR="00295E3C" w:rsidRPr="00295E3C" w:rsidRDefault="00295E3C">
            <w:pPr>
              <w:pStyle w:val="ConsPlusNormal"/>
            </w:pPr>
            <w:r w:rsidRPr="00295E3C">
              <w:t>136</w:t>
            </w:r>
          </w:p>
        </w:tc>
        <w:tc>
          <w:tcPr>
            <w:tcW w:w="4479" w:type="dxa"/>
          </w:tcPr>
          <w:p w:rsidR="00295E3C" w:rsidRPr="00295E3C" w:rsidRDefault="00295E3C">
            <w:pPr>
              <w:pStyle w:val="ConsPlusNormal"/>
            </w:pPr>
            <w:r w:rsidRPr="00295E3C">
              <w:t>Проведение образовательной лекции для членов Палаты молодых депутатов при Московской областной Думе и Московского областного молодежного парламента</w:t>
            </w:r>
          </w:p>
        </w:tc>
        <w:tc>
          <w:tcPr>
            <w:tcW w:w="4876" w:type="dxa"/>
          </w:tcPr>
          <w:p w:rsidR="00295E3C" w:rsidRPr="00295E3C" w:rsidRDefault="00295E3C">
            <w:pPr>
              <w:pStyle w:val="ConsPlusNormal"/>
            </w:pPr>
            <w:r w:rsidRPr="00295E3C">
              <w:t>Комитет по делам молодежи и спорта;</w:t>
            </w:r>
          </w:p>
          <w:p w:rsidR="00295E3C" w:rsidRPr="00295E3C" w:rsidRDefault="00295E3C">
            <w:pPr>
              <w:pStyle w:val="ConsPlusNormal"/>
            </w:pPr>
            <w:r w:rsidRPr="00295E3C">
              <w:t>Пресс-центр Московской областной Думы;</w:t>
            </w:r>
          </w:p>
          <w:p w:rsidR="00295E3C" w:rsidRPr="00295E3C" w:rsidRDefault="00295E3C">
            <w:pPr>
              <w:pStyle w:val="ConsPlusNormal"/>
            </w:pPr>
            <w:r w:rsidRPr="00295E3C">
              <w:t>Палата молодых депутатов при Московской областной Думе;</w:t>
            </w:r>
          </w:p>
          <w:p w:rsidR="00295E3C" w:rsidRPr="00295E3C" w:rsidRDefault="00295E3C">
            <w:pPr>
              <w:pStyle w:val="ConsPlusNormal"/>
            </w:pPr>
            <w:r w:rsidRPr="00295E3C">
              <w:t>Московский областной молодежный парламент</w:t>
            </w:r>
          </w:p>
        </w:tc>
        <w:tc>
          <w:tcPr>
            <w:tcW w:w="1814" w:type="dxa"/>
          </w:tcPr>
          <w:p w:rsidR="00295E3C" w:rsidRPr="00295E3C" w:rsidRDefault="00295E3C">
            <w:pPr>
              <w:pStyle w:val="ConsPlusNormal"/>
            </w:pPr>
            <w:r w:rsidRPr="00295E3C">
              <w:t>В течение квартала</w:t>
            </w:r>
          </w:p>
        </w:tc>
      </w:tr>
    </w:tbl>
    <w:p w:rsidR="00295E3C" w:rsidRPr="00295E3C" w:rsidRDefault="00295E3C">
      <w:pPr>
        <w:pStyle w:val="ConsPlusNormal"/>
        <w:jc w:val="both"/>
      </w:pPr>
    </w:p>
    <w:p w:rsidR="00295E3C" w:rsidRPr="00295E3C" w:rsidRDefault="00295E3C">
      <w:pPr>
        <w:pStyle w:val="ConsPlusNormal"/>
        <w:jc w:val="center"/>
        <w:outlineLvl w:val="1"/>
      </w:pPr>
      <w:r w:rsidRPr="00295E3C">
        <w:t>Раздел IV. СОВМЕСТНЫЕ МЕРОПРИЯТИЯ МОСКОВСКОЙ ОБЛАСТНОЙ ДУМЫ</w:t>
      </w:r>
    </w:p>
    <w:p w:rsidR="00295E3C" w:rsidRPr="00295E3C" w:rsidRDefault="00295E3C">
      <w:pPr>
        <w:pStyle w:val="ConsPlusNormal"/>
        <w:jc w:val="center"/>
      </w:pPr>
      <w:r w:rsidRPr="00295E3C">
        <w:t>С ПРЕДСТАВИТЕЛЬНЫМИ ОРГАНАМИ МЕСТНОГО САМОУПРАВЛЕНИЯ</w:t>
      </w:r>
    </w:p>
    <w:p w:rsidR="00295E3C" w:rsidRPr="00295E3C" w:rsidRDefault="00295E3C">
      <w:pPr>
        <w:pStyle w:val="ConsPlusNormal"/>
        <w:jc w:val="center"/>
      </w:pPr>
      <w:r w:rsidRPr="00295E3C">
        <w:t>МУНИЦИПАЛЬНЫХ ОБРАЗОВАНИЙ МОСКОВСКОЙ ОБЛАСТИ</w:t>
      </w: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252"/>
        <w:gridCol w:w="4535"/>
        <w:gridCol w:w="1814"/>
      </w:tblGrid>
      <w:tr w:rsidR="00295E3C" w:rsidRPr="00295E3C">
        <w:tc>
          <w:tcPr>
            <w:tcW w:w="851" w:type="dxa"/>
          </w:tcPr>
          <w:p w:rsidR="00295E3C" w:rsidRPr="00295E3C" w:rsidRDefault="00295E3C">
            <w:pPr>
              <w:pStyle w:val="ConsPlusNormal"/>
              <w:jc w:val="center"/>
            </w:pPr>
            <w:r w:rsidRPr="00295E3C">
              <w:t>N п/п</w:t>
            </w:r>
          </w:p>
        </w:tc>
        <w:tc>
          <w:tcPr>
            <w:tcW w:w="4252" w:type="dxa"/>
          </w:tcPr>
          <w:p w:rsidR="00295E3C" w:rsidRPr="00295E3C" w:rsidRDefault="00295E3C">
            <w:pPr>
              <w:pStyle w:val="ConsPlusNormal"/>
              <w:jc w:val="center"/>
            </w:pPr>
            <w:r w:rsidRPr="00295E3C">
              <w:t>Наименование мероприятия</w:t>
            </w:r>
          </w:p>
        </w:tc>
        <w:tc>
          <w:tcPr>
            <w:tcW w:w="4535" w:type="dxa"/>
          </w:tcPr>
          <w:p w:rsidR="00295E3C" w:rsidRPr="00295E3C" w:rsidRDefault="00295E3C">
            <w:pPr>
              <w:pStyle w:val="ConsPlusNormal"/>
              <w:jc w:val="center"/>
            </w:pPr>
            <w:r w:rsidRPr="00295E3C">
              <w:t>Ответственные за проведение мероприятия</w:t>
            </w:r>
          </w:p>
        </w:tc>
        <w:tc>
          <w:tcPr>
            <w:tcW w:w="1814" w:type="dxa"/>
          </w:tcPr>
          <w:p w:rsidR="00295E3C" w:rsidRPr="00295E3C" w:rsidRDefault="00295E3C">
            <w:pPr>
              <w:pStyle w:val="ConsPlusNormal"/>
              <w:jc w:val="center"/>
            </w:pPr>
            <w:r w:rsidRPr="00295E3C">
              <w:t>Срок проведения</w:t>
            </w:r>
          </w:p>
        </w:tc>
      </w:tr>
      <w:tr w:rsidR="00295E3C" w:rsidRPr="00295E3C">
        <w:tc>
          <w:tcPr>
            <w:tcW w:w="851" w:type="dxa"/>
          </w:tcPr>
          <w:p w:rsidR="00295E3C" w:rsidRPr="00295E3C" w:rsidRDefault="00295E3C">
            <w:pPr>
              <w:pStyle w:val="ConsPlusNormal"/>
            </w:pPr>
            <w:r w:rsidRPr="00295E3C">
              <w:t>137</w:t>
            </w:r>
          </w:p>
        </w:tc>
        <w:tc>
          <w:tcPr>
            <w:tcW w:w="4252" w:type="dxa"/>
          </w:tcPr>
          <w:p w:rsidR="00295E3C" w:rsidRPr="00295E3C" w:rsidRDefault="00295E3C">
            <w:pPr>
              <w:pStyle w:val="ConsPlusNormal"/>
            </w:pPr>
            <w:r w:rsidRPr="00295E3C">
              <w:t>Проведение семинаров-совещаний для глав муниципальных образований, депутатов Советов депутатов муниципальных образований Московской области</w:t>
            </w:r>
          </w:p>
        </w:tc>
        <w:tc>
          <w:tcPr>
            <w:tcW w:w="4535" w:type="dxa"/>
          </w:tcPr>
          <w:p w:rsidR="00295E3C" w:rsidRPr="00295E3C" w:rsidRDefault="00295E3C">
            <w:pPr>
              <w:pStyle w:val="ConsPlusNormal"/>
            </w:pPr>
            <w:r w:rsidRPr="00295E3C">
              <w:t>Комитеты Московской областной Думы;</w:t>
            </w:r>
          </w:p>
          <w:p w:rsidR="00295E3C" w:rsidRPr="00295E3C" w:rsidRDefault="00295E3C">
            <w:pPr>
              <w:pStyle w:val="ConsPlusNormal"/>
            </w:pPr>
            <w:r w:rsidRPr="00295E3C">
              <w:t>Комиссия по взаимодействию с органами местного самоуправления муниципальных образований Московской области по вопросам законопроектной деятельности;</w:t>
            </w:r>
          </w:p>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30 января,</w:t>
            </w:r>
          </w:p>
          <w:p w:rsidR="00295E3C" w:rsidRPr="00295E3C" w:rsidRDefault="00295E3C">
            <w:pPr>
              <w:pStyle w:val="ConsPlusNormal"/>
            </w:pPr>
            <w:r w:rsidRPr="00295E3C">
              <w:t>27 февраля,</w:t>
            </w:r>
          </w:p>
          <w:p w:rsidR="00295E3C" w:rsidRPr="00295E3C" w:rsidRDefault="00295E3C">
            <w:pPr>
              <w:pStyle w:val="ConsPlusNormal"/>
            </w:pPr>
            <w:r w:rsidRPr="00295E3C">
              <w:t>27 марта</w:t>
            </w:r>
          </w:p>
        </w:tc>
      </w:tr>
      <w:tr w:rsidR="00295E3C" w:rsidRPr="00295E3C">
        <w:tc>
          <w:tcPr>
            <w:tcW w:w="851" w:type="dxa"/>
          </w:tcPr>
          <w:p w:rsidR="00295E3C" w:rsidRPr="00295E3C" w:rsidRDefault="00295E3C">
            <w:pPr>
              <w:pStyle w:val="ConsPlusNormal"/>
            </w:pPr>
            <w:r w:rsidRPr="00295E3C">
              <w:t>138</w:t>
            </w:r>
          </w:p>
        </w:tc>
        <w:tc>
          <w:tcPr>
            <w:tcW w:w="4252" w:type="dxa"/>
          </w:tcPr>
          <w:p w:rsidR="00295E3C" w:rsidRPr="00295E3C" w:rsidRDefault="00295E3C">
            <w:pPr>
              <w:pStyle w:val="ConsPlusNormal"/>
            </w:pPr>
            <w:r w:rsidRPr="00295E3C">
              <w:t>Проведение Дней открытых дверей для депутатов Советов депутатов муниципальных образований Московской области</w:t>
            </w:r>
          </w:p>
        </w:tc>
        <w:tc>
          <w:tcPr>
            <w:tcW w:w="4535" w:type="dxa"/>
          </w:tcPr>
          <w:p w:rsidR="00295E3C" w:rsidRPr="00295E3C" w:rsidRDefault="00295E3C">
            <w:pPr>
              <w:pStyle w:val="ConsPlusNormal"/>
            </w:pPr>
            <w:r w:rsidRPr="00295E3C">
              <w:t>Комитеты Московской областной Думы;</w:t>
            </w:r>
          </w:p>
          <w:p w:rsidR="00295E3C" w:rsidRPr="00295E3C" w:rsidRDefault="00295E3C">
            <w:pPr>
              <w:pStyle w:val="ConsPlusNormal"/>
            </w:pPr>
            <w:r w:rsidRPr="00295E3C">
              <w:t>Организационно-аналитическое управление;</w:t>
            </w:r>
          </w:p>
          <w:p w:rsidR="00295E3C" w:rsidRPr="00295E3C" w:rsidRDefault="00295E3C">
            <w:pPr>
              <w:pStyle w:val="ConsPlusNormal"/>
            </w:pPr>
            <w:r w:rsidRPr="00295E3C">
              <w:t>Управление по обеспечению деятельности Московской областной Думы</w:t>
            </w:r>
          </w:p>
        </w:tc>
        <w:tc>
          <w:tcPr>
            <w:tcW w:w="1814" w:type="dxa"/>
          </w:tcPr>
          <w:p w:rsidR="00295E3C" w:rsidRPr="00295E3C" w:rsidRDefault="00295E3C">
            <w:pPr>
              <w:pStyle w:val="ConsPlusNormal"/>
            </w:pPr>
            <w:r w:rsidRPr="00295E3C">
              <w:t>В течение квартала</w:t>
            </w:r>
          </w:p>
        </w:tc>
      </w:tr>
      <w:tr w:rsidR="00295E3C" w:rsidRPr="00295E3C">
        <w:tc>
          <w:tcPr>
            <w:tcW w:w="851" w:type="dxa"/>
          </w:tcPr>
          <w:p w:rsidR="00295E3C" w:rsidRPr="00295E3C" w:rsidRDefault="00295E3C">
            <w:pPr>
              <w:pStyle w:val="ConsPlusNormal"/>
            </w:pPr>
            <w:r w:rsidRPr="00295E3C">
              <w:t>139</w:t>
            </w:r>
          </w:p>
        </w:tc>
        <w:tc>
          <w:tcPr>
            <w:tcW w:w="4252" w:type="dxa"/>
          </w:tcPr>
          <w:p w:rsidR="00295E3C" w:rsidRPr="00295E3C" w:rsidRDefault="00295E3C">
            <w:pPr>
              <w:pStyle w:val="ConsPlusNormal"/>
            </w:pPr>
            <w:r w:rsidRPr="00295E3C">
              <w:t xml:space="preserve">Организация выступлений на заседаниях Московской областной Думы в рамках "Часа муниципалитета Московской </w:t>
            </w:r>
            <w:r w:rsidRPr="00295E3C">
              <w:lastRenderedPageBreak/>
              <w:t>области" председателей Советов депутатов городских округов и муниципальных районов Московской области на тему "Актуальные вопросы деятельности Советов депутатов муниципальных образований Московской области и нормативное правовое обеспечение социально-экономического развития муниципальных образований"</w:t>
            </w:r>
          </w:p>
        </w:tc>
        <w:tc>
          <w:tcPr>
            <w:tcW w:w="4535" w:type="dxa"/>
          </w:tcPr>
          <w:p w:rsidR="00295E3C" w:rsidRPr="00295E3C" w:rsidRDefault="00295E3C">
            <w:pPr>
              <w:pStyle w:val="ConsPlusNormal"/>
            </w:pPr>
            <w:r w:rsidRPr="00295E3C">
              <w:lastRenderedPageBreak/>
              <w:t>Комитет по местному самоуправлению</w:t>
            </w:r>
          </w:p>
        </w:tc>
        <w:tc>
          <w:tcPr>
            <w:tcW w:w="1814" w:type="dxa"/>
          </w:tcPr>
          <w:p w:rsidR="00295E3C" w:rsidRPr="00295E3C" w:rsidRDefault="00295E3C">
            <w:pPr>
              <w:pStyle w:val="ConsPlusNormal"/>
            </w:pPr>
            <w:r w:rsidRPr="00295E3C">
              <w:t>В течение квартала</w:t>
            </w:r>
          </w:p>
        </w:tc>
      </w:tr>
    </w:tbl>
    <w:p w:rsidR="00295E3C" w:rsidRPr="00295E3C" w:rsidRDefault="00295E3C">
      <w:pPr>
        <w:pStyle w:val="ConsPlusNormal"/>
        <w:jc w:val="both"/>
      </w:pPr>
    </w:p>
    <w:p w:rsidR="00295E3C" w:rsidRPr="00295E3C" w:rsidRDefault="00295E3C">
      <w:pPr>
        <w:pStyle w:val="ConsPlusNormal"/>
        <w:jc w:val="center"/>
        <w:outlineLvl w:val="1"/>
      </w:pPr>
      <w:r w:rsidRPr="00295E3C">
        <w:t>Раздел V. ВЗАИМОДЕЙСТВИЕ МОСКОВСКОЙ ОБЛАСТНОЙ ДУМЫ</w:t>
      </w:r>
    </w:p>
    <w:p w:rsidR="00295E3C" w:rsidRPr="00295E3C" w:rsidRDefault="00295E3C">
      <w:pPr>
        <w:pStyle w:val="ConsPlusNormal"/>
        <w:jc w:val="center"/>
      </w:pPr>
      <w:r w:rsidRPr="00295E3C">
        <w:t>С ПРАВИТЕЛЬСТВОМ МОСКОВСКОЙ ОБЛАСТИ</w:t>
      </w:r>
    </w:p>
    <w:p w:rsidR="00295E3C" w:rsidRPr="00295E3C" w:rsidRDefault="00295E3C">
      <w:pPr>
        <w:pStyle w:val="ConsPlusNormal"/>
        <w:jc w:val="center"/>
      </w:pPr>
      <w:r w:rsidRPr="00295E3C">
        <w:t>(В РАМКАХ "ЧАСА ПРАВИТЕЛЬСТВА МОСКОВСКОЙ ОБЛАСТИ")</w:t>
      </w: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798"/>
        <w:gridCol w:w="3118"/>
        <w:gridCol w:w="1701"/>
        <w:gridCol w:w="4139"/>
      </w:tblGrid>
      <w:tr w:rsidR="00295E3C" w:rsidRPr="00295E3C">
        <w:tc>
          <w:tcPr>
            <w:tcW w:w="850" w:type="dxa"/>
          </w:tcPr>
          <w:p w:rsidR="00295E3C" w:rsidRPr="00295E3C" w:rsidRDefault="00295E3C">
            <w:pPr>
              <w:pStyle w:val="ConsPlusNormal"/>
              <w:jc w:val="center"/>
            </w:pPr>
            <w:r w:rsidRPr="00295E3C">
              <w:t>N п/п</w:t>
            </w:r>
          </w:p>
        </w:tc>
        <w:tc>
          <w:tcPr>
            <w:tcW w:w="3798" w:type="dxa"/>
          </w:tcPr>
          <w:p w:rsidR="00295E3C" w:rsidRPr="00295E3C" w:rsidRDefault="00295E3C">
            <w:pPr>
              <w:pStyle w:val="ConsPlusNormal"/>
              <w:jc w:val="center"/>
            </w:pPr>
            <w:r w:rsidRPr="00295E3C">
              <w:t>Наименование вопроса</w:t>
            </w:r>
          </w:p>
        </w:tc>
        <w:tc>
          <w:tcPr>
            <w:tcW w:w="3118" w:type="dxa"/>
          </w:tcPr>
          <w:p w:rsidR="00295E3C" w:rsidRPr="00295E3C" w:rsidRDefault="00295E3C">
            <w:pPr>
              <w:pStyle w:val="ConsPlusNormal"/>
              <w:jc w:val="center"/>
            </w:pPr>
            <w:r w:rsidRPr="00295E3C">
              <w:t>Орган Московской областной Думы, инициировавший выступление</w:t>
            </w:r>
          </w:p>
        </w:tc>
        <w:tc>
          <w:tcPr>
            <w:tcW w:w="1701" w:type="dxa"/>
          </w:tcPr>
          <w:p w:rsidR="00295E3C" w:rsidRPr="00295E3C" w:rsidRDefault="00295E3C">
            <w:pPr>
              <w:pStyle w:val="ConsPlusNormal"/>
              <w:jc w:val="center"/>
            </w:pPr>
            <w:r w:rsidRPr="00295E3C">
              <w:t>Срок рассмотрения</w:t>
            </w:r>
          </w:p>
        </w:tc>
        <w:tc>
          <w:tcPr>
            <w:tcW w:w="4139" w:type="dxa"/>
          </w:tcPr>
          <w:p w:rsidR="00295E3C" w:rsidRPr="00295E3C" w:rsidRDefault="00295E3C">
            <w:pPr>
              <w:pStyle w:val="ConsPlusNormal"/>
              <w:jc w:val="center"/>
            </w:pPr>
            <w:r w:rsidRPr="00295E3C">
              <w:t>Примечание</w:t>
            </w:r>
          </w:p>
        </w:tc>
      </w:tr>
      <w:tr w:rsidR="00295E3C" w:rsidRPr="00295E3C">
        <w:tc>
          <w:tcPr>
            <w:tcW w:w="850" w:type="dxa"/>
          </w:tcPr>
          <w:p w:rsidR="00295E3C" w:rsidRPr="00295E3C" w:rsidRDefault="00295E3C">
            <w:pPr>
              <w:pStyle w:val="ConsPlusNormal"/>
              <w:jc w:val="center"/>
            </w:pPr>
            <w:r w:rsidRPr="00295E3C">
              <w:t>1</w:t>
            </w:r>
          </w:p>
        </w:tc>
        <w:tc>
          <w:tcPr>
            <w:tcW w:w="3798" w:type="dxa"/>
          </w:tcPr>
          <w:p w:rsidR="00295E3C" w:rsidRPr="00295E3C" w:rsidRDefault="00295E3C">
            <w:pPr>
              <w:pStyle w:val="ConsPlusNormal"/>
              <w:jc w:val="center"/>
            </w:pPr>
            <w:r w:rsidRPr="00295E3C">
              <w:t>2</w:t>
            </w:r>
          </w:p>
        </w:tc>
        <w:tc>
          <w:tcPr>
            <w:tcW w:w="3118" w:type="dxa"/>
          </w:tcPr>
          <w:p w:rsidR="00295E3C" w:rsidRPr="00295E3C" w:rsidRDefault="00295E3C">
            <w:pPr>
              <w:pStyle w:val="ConsPlusNormal"/>
              <w:jc w:val="center"/>
            </w:pPr>
            <w:r w:rsidRPr="00295E3C">
              <w:t>3</w:t>
            </w:r>
          </w:p>
        </w:tc>
        <w:tc>
          <w:tcPr>
            <w:tcW w:w="1701" w:type="dxa"/>
          </w:tcPr>
          <w:p w:rsidR="00295E3C" w:rsidRPr="00295E3C" w:rsidRDefault="00295E3C">
            <w:pPr>
              <w:pStyle w:val="ConsPlusNormal"/>
              <w:jc w:val="center"/>
            </w:pPr>
            <w:r w:rsidRPr="00295E3C">
              <w:t>4</w:t>
            </w:r>
          </w:p>
        </w:tc>
        <w:tc>
          <w:tcPr>
            <w:tcW w:w="4139" w:type="dxa"/>
          </w:tcPr>
          <w:p w:rsidR="00295E3C" w:rsidRPr="00295E3C" w:rsidRDefault="00295E3C">
            <w:pPr>
              <w:pStyle w:val="ConsPlusNormal"/>
              <w:jc w:val="center"/>
            </w:pPr>
            <w:r w:rsidRPr="00295E3C">
              <w:t>5</w:t>
            </w:r>
          </w:p>
        </w:tc>
      </w:tr>
      <w:tr w:rsidR="00295E3C" w:rsidRPr="00295E3C">
        <w:tc>
          <w:tcPr>
            <w:tcW w:w="850" w:type="dxa"/>
          </w:tcPr>
          <w:p w:rsidR="00295E3C" w:rsidRPr="00295E3C" w:rsidRDefault="00295E3C">
            <w:pPr>
              <w:pStyle w:val="ConsPlusNormal"/>
            </w:pPr>
            <w:r w:rsidRPr="00295E3C">
              <w:t>140</w:t>
            </w:r>
          </w:p>
        </w:tc>
        <w:tc>
          <w:tcPr>
            <w:tcW w:w="3798" w:type="dxa"/>
          </w:tcPr>
          <w:p w:rsidR="00295E3C" w:rsidRPr="00295E3C" w:rsidRDefault="00295E3C">
            <w:pPr>
              <w:pStyle w:val="ConsPlusNormal"/>
            </w:pPr>
            <w:r w:rsidRPr="00295E3C">
              <w:t>Реализация на территории Московской области мероприятий по формированию современной городской среды и мероприятий по ремонту подъездов многоквартирных домов</w:t>
            </w:r>
          </w:p>
        </w:tc>
        <w:tc>
          <w:tcPr>
            <w:tcW w:w="311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701" w:type="dxa"/>
          </w:tcPr>
          <w:p w:rsidR="00295E3C" w:rsidRPr="00295E3C" w:rsidRDefault="00295E3C">
            <w:pPr>
              <w:pStyle w:val="ConsPlusNormal"/>
            </w:pPr>
            <w:r w:rsidRPr="00295E3C">
              <w:t>18 января</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Хромушина</w:t>
            </w:r>
            <w:proofErr w:type="spellEnd"/>
            <w:r w:rsidRPr="00295E3C">
              <w:t xml:space="preserve"> Евгения Акимовича - министра жилищно-коммунального хозяйства Московской области</w:t>
            </w:r>
          </w:p>
        </w:tc>
      </w:tr>
      <w:tr w:rsidR="00295E3C" w:rsidRPr="00295E3C">
        <w:tc>
          <w:tcPr>
            <w:tcW w:w="850" w:type="dxa"/>
          </w:tcPr>
          <w:p w:rsidR="00295E3C" w:rsidRPr="00295E3C" w:rsidRDefault="00295E3C">
            <w:pPr>
              <w:pStyle w:val="ConsPlusNormal"/>
            </w:pPr>
            <w:r w:rsidRPr="00295E3C">
              <w:t>141</w:t>
            </w:r>
          </w:p>
        </w:tc>
        <w:tc>
          <w:tcPr>
            <w:tcW w:w="3798" w:type="dxa"/>
          </w:tcPr>
          <w:p w:rsidR="00295E3C" w:rsidRPr="00295E3C" w:rsidRDefault="00295E3C">
            <w:pPr>
              <w:pStyle w:val="ConsPlusNormal"/>
            </w:pPr>
            <w:r w:rsidRPr="00295E3C">
              <w:t>Переселение граждан из аварийного жилищного фонда в Московской области в 2017 году и планах на 2018-2019 годы</w:t>
            </w:r>
          </w:p>
        </w:tc>
        <w:tc>
          <w:tcPr>
            <w:tcW w:w="3118" w:type="dxa"/>
          </w:tcPr>
          <w:p w:rsidR="00295E3C" w:rsidRPr="00295E3C" w:rsidRDefault="00295E3C">
            <w:pPr>
              <w:pStyle w:val="ConsPlusNormal"/>
            </w:pPr>
            <w:r w:rsidRPr="00295E3C">
              <w:t>Комитет по вопросам строительства, архитектуры, жилищно-коммунального хозяйства и энергетики</w:t>
            </w:r>
          </w:p>
        </w:tc>
        <w:tc>
          <w:tcPr>
            <w:tcW w:w="1701" w:type="dxa"/>
          </w:tcPr>
          <w:p w:rsidR="00295E3C" w:rsidRPr="00295E3C" w:rsidRDefault="00295E3C">
            <w:pPr>
              <w:pStyle w:val="ConsPlusNormal"/>
            </w:pPr>
            <w:r w:rsidRPr="00295E3C">
              <w:t>Январь</w:t>
            </w:r>
          </w:p>
        </w:tc>
        <w:tc>
          <w:tcPr>
            <w:tcW w:w="4139" w:type="dxa"/>
          </w:tcPr>
          <w:p w:rsidR="00295E3C" w:rsidRPr="00295E3C" w:rsidRDefault="00295E3C">
            <w:pPr>
              <w:pStyle w:val="ConsPlusNormal"/>
            </w:pPr>
            <w:r w:rsidRPr="00295E3C">
              <w:t>Приглашение для выступления с информационным сообщением Фомина Максима Александровича - заместителя Председателя Правительства Московской области - министра строительного комплекса Московской области</w:t>
            </w:r>
          </w:p>
        </w:tc>
      </w:tr>
      <w:tr w:rsidR="00295E3C" w:rsidRPr="00295E3C">
        <w:tc>
          <w:tcPr>
            <w:tcW w:w="850" w:type="dxa"/>
          </w:tcPr>
          <w:p w:rsidR="00295E3C" w:rsidRPr="00295E3C" w:rsidRDefault="00295E3C">
            <w:pPr>
              <w:pStyle w:val="ConsPlusNormal"/>
            </w:pPr>
            <w:r w:rsidRPr="00295E3C">
              <w:lastRenderedPageBreak/>
              <w:t>142</w:t>
            </w:r>
          </w:p>
        </w:tc>
        <w:tc>
          <w:tcPr>
            <w:tcW w:w="3798" w:type="dxa"/>
          </w:tcPr>
          <w:p w:rsidR="00295E3C" w:rsidRPr="00295E3C" w:rsidRDefault="00295E3C">
            <w:pPr>
              <w:pStyle w:val="ConsPlusNormal"/>
            </w:pPr>
            <w:r w:rsidRPr="00295E3C">
              <w:t>Итоги реализации мероприятий по развитию информатизации в Московской области в 2017 году. Планы на 2018 год</w:t>
            </w:r>
          </w:p>
        </w:tc>
        <w:tc>
          <w:tcPr>
            <w:tcW w:w="311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701" w:type="dxa"/>
          </w:tcPr>
          <w:p w:rsidR="00295E3C" w:rsidRPr="00295E3C" w:rsidRDefault="00295E3C">
            <w:pPr>
              <w:pStyle w:val="ConsPlusNormal"/>
            </w:pPr>
            <w:r w:rsidRPr="00295E3C">
              <w:t>Январь</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Шадаева</w:t>
            </w:r>
            <w:proofErr w:type="spellEnd"/>
            <w:r w:rsidRPr="00295E3C">
              <w:t xml:space="preserve"> </w:t>
            </w:r>
            <w:proofErr w:type="spellStart"/>
            <w:r w:rsidRPr="00295E3C">
              <w:t>Максута</w:t>
            </w:r>
            <w:proofErr w:type="spellEnd"/>
            <w:r w:rsidRPr="00295E3C">
              <w:t xml:space="preserve"> Игоревича -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w:t>
            </w:r>
          </w:p>
        </w:tc>
      </w:tr>
      <w:tr w:rsidR="00295E3C" w:rsidRPr="00295E3C">
        <w:tc>
          <w:tcPr>
            <w:tcW w:w="850" w:type="dxa"/>
          </w:tcPr>
          <w:p w:rsidR="00295E3C" w:rsidRPr="00295E3C" w:rsidRDefault="00295E3C">
            <w:pPr>
              <w:pStyle w:val="ConsPlusNormal"/>
            </w:pPr>
            <w:r w:rsidRPr="00295E3C">
              <w:t>143</w:t>
            </w:r>
          </w:p>
        </w:tc>
        <w:tc>
          <w:tcPr>
            <w:tcW w:w="3798" w:type="dxa"/>
          </w:tcPr>
          <w:p w:rsidR="00295E3C" w:rsidRPr="00295E3C" w:rsidRDefault="00295E3C">
            <w:pPr>
              <w:pStyle w:val="ConsPlusNormal"/>
            </w:pPr>
            <w:r w:rsidRPr="00295E3C">
              <w:t>Состояние и развитие местного самоуправления, территориального общественного самоуправления в Московской области. Участие граждан в осуществлении местного самоуправления в Московской области</w:t>
            </w:r>
          </w:p>
        </w:tc>
        <w:tc>
          <w:tcPr>
            <w:tcW w:w="3118" w:type="dxa"/>
          </w:tcPr>
          <w:p w:rsidR="00295E3C" w:rsidRPr="00295E3C" w:rsidRDefault="00295E3C">
            <w:pPr>
              <w:pStyle w:val="ConsPlusNormal"/>
            </w:pPr>
            <w:r w:rsidRPr="00295E3C">
              <w:t>Комитет по местному самоуправлению</w:t>
            </w:r>
          </w:p>
        </w:tc>
        <w:tc>
          <w:tcPr>
            <w:tcW w:w="1701" w:type="dxa"/>
          </w:tcPr>
          <w:p w:rsidR="00295E3C" w:rsidRPr="00295E3C" w:rsidRDefault="00295E3C">
            <w:pPr>
              <w:pStyle w:val="ConsPlusNormal"/>
            </w:pPr>
            <w:r w:rsidRPr="00295E3C">
              <w:t>8 февраля</w:t>
            </w:r>
          </w:p>
        </w:tc>
        <w:tc>
          <w:tcPr>
            <w:tcW w:w="4139" w:type="dxa"/>
          </w:tcPr>
          <w:p w:rsidR="00295E3C" w:rsidRPr="00295E3C" w:rsidRDefault="00295E3C">
            <w:pPr>
              <w:pStyle w:val="ConsPlusNormal"/>
            </w:pPr>
            <w:r w:rsidRPr="00295E3C">
              <w:t>Приглашение для выступления с информационным сообщением Костомарова Александра Константиновича - заместителя Председателя Правительства Московской области - руководителя Главного управления территориальной политики Московской области</w:t>
            </w:r>
          </w:p>
        </w:tc>
      </w:tr>
      <w:tr w:rsidR="00295E3C" w:rsidRPr="00295E3C">
        <w:tc>
          <w:tcPr>
            <w:tcW w:w="850" w:type="dxa"/>
          </w:tcPr>
          <w:p w:rsidR="00295E3C" w:rsidRPr="00295E3C" w:rsidRDefault="00295E3C">
            <w:pPr>
              <w:pStyle w:val="ConsPlusNormal"/>
            </w:pPr>
            <w:r w:rsidRPr="00295E3C">
              <w:t>144</w:t>
            </w:r>
          </w:p>
        </w:tc>
        <w:tc>
          <w:tcPr>
            <w:tcW w:w="3798" w:type="dxa"/>
          </w:tcPr>
          <w:p w:rsidR="00295E3C" w:rsidRPr="00295E3C" w:rsidRDefault="00295E3C">
            <w:pPr>
              <w:pStyle w:val="ConsPlusNormal"/>
            </w:pPr>
            <w:r w:rsidRPr="00295E3C">
              <w:t>Итоги реализации мероприятий по развитию системы видеонаблюдения в системе "Безопасный регион" за 2017 год</w:t>
            </w:r>
          </w:p>
        </w:tc>
        <w:tc>
          <w:tcPr>
            <w:tcW w:w="311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701" w:type="dxa"/>
          </w:tcPr>
          <w:p w:rsidR="00295E3C" w:rsidRPr="00295E3C" w:rsidRDefault="00295E3C">
            <w:pPr>
              <w:pStyle w:val="ConsPlusNormal"/>
            </w:pPr>
            <w:r w:rsidRPr="00295E3C">
              <w:t>15 февраля</w:t>
            </w:r>
          </w:p>
        </w:tc>
        <w:tc>
          <w:tcPr>
            <w:tcW w:w="4139" w:type="dxa"/>
          </w:tcPr>
          <w:p w:rsidR="00295E3C" w:rsidRPr="00295E3C" w:rsidRDefault="00295E3C">
            <w:pPr>
              <w:pStyle w:val="ConsPlusNormal"/>
            </w:pPr>
            <w:r w:rsidRPr="00295E3C">
              <w:t>Приглашение для выступления с информационным сообщением Каратаева Романа Александровича - министра Правительства Московской области по безопасности и противодействию коррупции</w:t>
            </w:r>
          </w:p>
        </w:tc>
      </w:tr>
      <w:tr w:rsidR="00295E3C" w:rsidRPr="00295E3C">
        <w:tc>
          <w:tcPr>
            <w:tcW w:w="850" w:type="dxa"/>
          </w:tcPr>
          <w:p w:rsidR="00295E3C" w:rsidRPr="00295E3C" w:rsidRDefault="00295E3C">
            <w:pPr>
              <w:pStyle w:val="ConsPlusNormal"/>
            </w:pPr>
            <w:r w:rsidRPr="00295E3C">
              <w:t>145</w:t>
            </w:r>
          </w:p>
        </w:tc>
        <w:tc>
          <w:tcPr>
            <w:tcW w:w="3798" w:type="dxa"/>
          </w:tcPr>
          <w:p w:rsidR="00295E3C" w:rsidRPr="00295E3C" w:rsidRDefault="00295E3C">
            <w:pPr>
              <w:pStyle w:val="ConsPlusNormal"/>
            </w:pPr>
            <w:r w:rsidRPr="00295E3C">
              <w:t>О работе Государственной ветеринарной службы Московской области</w:t>
            </w:r>
          </w:p>
        </w:tc>
        <w:tc>
          <w:tcPr>
            <w:tcW w:w="3118" w:type="dxa"/>
          </w:tcPr>
          <w:p w:rsidR="00295E3C" w:rsidRPr="00295E3C" w:rsidRDefault="00295E3C">
            <w:pPr>
              <w:pStyle w:val="ConsPlusNormal"/>
            </w:pPr>
            <w:r w:rsidRPr="00295E3C">
              <w:t>Комитет по вопросам аграрной политики и потребительского рынка</w:t>
            </w:r>
          </w:p>
        </w:tc>
        <w:tc>
          <w:tcPr>
            <w:tcW w:w="1701" w:type="dxa"/>
          </w:tcPr>
          <w:p w:rsidR="00295E3C" w:rsidRPr="00295E3C" w:rsidRDefault="00295E3C">
            <w:pPr>
              <w:pStyle w:val="ConsPlusNormal"/>
            </w:pPr>
            <w:r w:rsidRPr="00295E3C">
              <w:t>Февраль</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Ерезы</w:t>
            </w:r>
            <w:proofErr w:type="spellEnd"/>
            <w:r w:rsidRPr="00295E3C">
              <w:t xml:space="preserve"> Максима Александровича - начальника Главного управления ветеринарии Московской области - главного государственного ветеринарного инспектора Московской области</w:t>
            </w:r>
          </w:p>
        </w:tc>
      </w:tr>
      <w:tr w:rsidR="00295E3C" w:rsidRPr="00295E3C">
        <w:tc>
          <w:tcPr>
            <w:tcW w:w="850" w:type="dxa"/>
          </w:tcPr>
          <w:p w:rsidR="00295E3C" w:rsidRPr="00295E3C" w:rsidRDefault="00295E3C">
            <w:pPr>
              <w:pStyle w:val="ConsPlusNormal"/>
            </w:pPr>
            <w:r w:rsidRPr="00295E3C">
              <w:t>146</w:t>
            </w:r>
          </w:p>
        </w:tc>
        <w:tc>
          <w:tcPr>
            <w:tcW w:w="3798" w:type="dxa"/>
          </w:tcPr>
          <w:p w:rsidR="00295E3C" w:rsidRPr="00295E3C" w:rsidRDefault="00295E3C">
            <w:pPr>
              <w:pStyle w:val="ConsPlusNormal"/>
            </w:pPr>
            <w:r w:rsidRPr="00295E3C">
              <w:t xml:space="preserve">Итоги реализации надзорных мероприятий в сфере </w:t>
            </w:r>
            <w:r w:rsidRPr="00295E3C">
              <w:lastRenderedPageBreak/>
              <w:t>государственного жилищного надзора в 2017 году</w:t>
            </w:r>
          </w:p>
        </w:tc>
        <w:tc>
          <w:tcPr>
            <w:tcW w:w="3118" w:type="dxa"/>
          </w:tcPr>
          <w:p w:rsidR="00295E3C" w:rsidRPr="00295E3C" w:rsidRDefault="00295E3C">
            <w:pPr>
              <w:pStyle w:val="ConsPlusNormal"/>
            </w:pPr>
            <w:r w:rsidRPr="00295E3C">
              <w:lastRenderedPageBreak/>
              <w:t xml:space="preserve">Комитет по вопросам строительства, архитектуры, </w:t>
            </w:r>
            <w:r w:rsidRPr="00295E3C">
              <w:lastRenderedPageBreak/>
              <w:t>жилищно-коммунального хозяйства и энергетики</w:t>
            </w:r>
          </w:p>
        </w:tc>
        <w:tc>
          <w:tcPr>
            <w:tcW w:w="1701" w:type="dxa"/>
          </w:tcPr>
          <w:p w:rsidR="00295E3C" w:rsidRPr="00295E3C" w:rsidRDefault="00295E3C">
            <w:pPr>
              <w:pStyle w:val="ConsPlusNormal"/>
            </w:pPr>
            <w:r w:rsidRPr="00295E3C">
              <w:lastRenderedPageBreak/>
              <w:t>Февраль</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Сокова</w:t>
            </w:r>
            <w:proofErr w:type="spellEnd"/>
            <w:r w:rsidRPr="00295E3C">
              <w:t xml:space="preserve"> </w:t>
            </w:r>
            <w:r w:rsidRPr="00295E3C">
              <w:lastRenderedPageBreak/>
              <w:t>Вадима Викторовича - руководителя Главного управления Московской области "Государственная жилищная инспекция" в ранге министра - Главного государственного жилищного инспектора Московской области</w:t>
            </w:r>
          </w:p>
        </w:tc>
      </w:tr>
      <w:tr w:rsidR="00295E3C" w:rsidRPr="00295E3C">
        <w:tc>
          <w:tcPr>
            <w:tcW w:w="850" w:type="dxa"/>
          </w:tcPr>
          <w:p w:rsidR="00295E3C" w:rsidRPr="00295E3C" w:rsidRDefault="00295E3C">
            <w:pPr>
              <w:pStyle w:val="ConsPlusNormal"/>
            </w:pPr>
            <w:r w:rsidRPr="00295E3C">
              <w:lastRenderedPageBreak/>
              <w:t>147</w:t>
            </w:r>
          </w:p>
        </w:tc>
        <w:tc>
          <w:tcPr>
            <w:tcW w:w="3798" w:type="dxa"/>
          </w:tcPr>
          <w:p w:rsidR="00295E3C" w:rsidRPr="00295E3C" w:rsidRDefault="00295E3C">
            <w:pPr>
              <w:pStyle w:val="ConsPlusNormal"/>
            </w:pPr>
            <w:r w:rsidRPr="00295E3C">
              <w:t>Формирование отрасли по обращению с твердыми коммунальными отходами: корректировки территориальной схемы и раздельный сбор</w:t>
            </w:r>
          </w:p>
        </w:tc>
        <w:tc>
          <w:tcPr>
            <w:tcW w:w="3118" w:type="dxa"/>
          </w:tcPr>
          <w:p w:rsidR="00295E3C" w:rsidRPr="00295E3C" w:rsidRDefault="00295E3C">
            <w:pPr>
              <w:pStyle w:val="ConsPlusNormal"/>
            </w:pPr>
            <w:r w:rsidRPr="00295E3C">
              <w:t>Комитет по экологии и природопользованию</w:t>
            </w:r>
          </w:p>
        </w:tc>
        <w:tc>
          <w:tcPr>
            <w:tcW w:w="1701" w:type="dxa"/>
          </w:tcPr>
          <w:p w:rsidR="00295E3C" w:rsidRPr="00295E3C" w:rsidRDefault="00295E3C">
            <w:pPr>
              <w:pStyle w:val="ConsPlusNormal"/>
            </w:pPr>
            <w:r w:rsidRPr="00295E3C">
              <w:t>Февраль</w:t>
            </w:r>
          </w:p>
        </w:tc>
        <w:tc>
          <w:tcPr>
            <w:tcW w:w="4139" w:type="dxa"/>
          </w:tcPr>
          <w:p w:rsidR="00295E3C" w:rsidRPr="00295E3C" w:rsidRDefault="00295E3C">
            <w:pPr>
              <w:pStyle w:val="ConsPlusNormal"/>
            </w:pPr>
            <w:r w:rsidRPr="00295E3C">
              <w:t>Приглашение для выступления с информационным сообщением Когана Александра Борисовича - министра экологии и природопользования Московской области</w:t>
            </w:r>
          </w:p>
        </w:tc>
      </w:tr>
      <w:tr w:rsidR="00295E3C" w:rsidRPr="00295E3C">
        <w:tc>
          <w:tcPr>
            <w:tcW w:w="850" w:type="dxa"/>
          </w:tcPr>
          <w:p w:rsidR="00295E3C" w:rsidRPr="00295E3C" w:rsidRDefault="00295E3C">
            <w:pPr>
              <w:pStyle w:val="ConsPlusNormal"/>
            </w:pPr>
            <w:r w:rsidRPr="00295E3C">
              <w:t>148</w:t>
            </w:r>
          </w:p>
        </w:tc>
        <w:tc>
          <w:tcPr>
            <w:tcW w:w="3798" w:type="dxa"/>
          </w:tcPr>
          <w:p w:rsidR="00295E3C" w:rsidRPr="00295E3C" w:rsidRDefault="00295E3C">
            <w:pPr>
              <w:pStyle w:val="ConsPlusNormal"/>
            </w:pPr>
            <w:r w:rsidRPr="00295E3C">
              <w:t>Основные направления долговой политики Московской области и повышение ликвидности единого счета бюджета</w:t>
            </w:r>
          </w:p>
        </w:tc>
        <w:tc>
          <w:tcPr>
            <w:tcW w:w="3118" w:type="dxa"/>
          </w:tcPr>
          <w:p w:rsidR="00295E3C" w:rsidRPr="00295E3C" w:rsidRDefault="00295E3C">
            <w:pPr>
              <w:pStyle w:val="ConsPlusNormal"/>
            </w:pPr>
            <w:r w:rsidRPr="00295E3C">
              <w:t>Комитет по вопросам бюджета, финансовой и налоговой политики</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Приглашение для выступления с информационным сообщением Ан Михаила Андреевича - министра экономики и финансов Московской области</w:t>
            </w:r>
          </w:p>
        </w:tc>
      </w:tr>
      <w:tr w:rsidR="00295E3C" w:rsidRPr="00295E3C">
        <w:tc>
          <w:tcPr>
            <w:tcW w:w="850" w:type="dxa"/>
          </w:tcPr>
          <w:p w:rsidR="00295E3C" w:rsidRPr="00295E3C" w:rsidRDefault="00295E3C">
            <w:pPr>
              <w:pStyle w:val="ConsPlusNormal"/>
            </w:pPr>
            <w:r w:rsidRPr="00295E3C">
              <w:t>149</w:t>
            </w:r>
          </w:p>
        </w:tc>
        <w:tc>
          <w:tcPr>
            <w:tcW w:w="3798" w:type="dxa"/>
          </w:tcPr>
          <w:p w:rsidR="00295E3C" w:rsidRPr="00295E3C" w:rsidRDefault="00295E3C">
            <w:pPr>
              <w:pStyle w:val="ConsPlusNormal"/>
            </w:pPr>
            <w:r w:rsidRPr="00295E3C">
              <w:t>Реализация государственной программы Московской области "Здравоохранение Подмосковья на 2014-2020 годы"</w:t>
            </w:r>
          </w:p>
        </w:tc>
        <w:tc>
          <w:tcPr>
            <w:tcW w:w="3118" w:type="dxa"/>
          </w:tcPr>
          <w:p w:rsidR="00295E3C" w:rsidRPr="00295E3C" w:rsidRDefault="00295E3C">
            <w:pPr>
              <w:pStyle w:val="ConsPlusNormal"/>
            </w:pPr>
            <w:r w:rsidRPr="00295E3C">
              <w:t>Комитет по вопросам охраны здоровья, труда и социальной политики</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Приглашение для выступления с информационным сообщением Маркова Дмитрия Сергеевича - министра здравоохранения Московской области</w:t>
            </w:r>
          </w:p>
        </w:tc>
      </w:tr>
      <w:tr w:rsidR="00295E3C" w:rsidRPr="00295E3C">
        <w:tc>
          <w:tcPr>
            <w:tcW w:w="850" w:type="dxa"/>
          </w:tcPr>
          <w:p w:rsidR="00295E3C" w:rsidRPr="00295E3C" w:rsidRDefault="00295E3C">
            <w:pPr>
              <w:pStyle w:val="ConsPlusNormal"/>
            </w:pPr>
            <w:r w:rsidRPr="00295E3C">
              <w:t>150</w:t>
            </w:r>
          </w:p>
        </w:tc>
        <w:tc>
          <w:tcPr>
            <w:tcW w:w="3798" w:type="dxa"/>
          </w:tcPr>
          <w:p w:rsidR="00295E3C" w:rsidRPr="00295E3C" w:rsidRDefault="00295E3C">
            <w:pPr>
              <w:pStyle w:val="ConsPlusNormal"/>
            </w:pPr>
            <w:r w:rsidRPr="00295E3C">
              <w:t>Итоги реализации мероприятий в сфере дорожно-транспортного комплекса Московской области в 2017 году. Планы на 2018 год</w:t>
            </w:r>
          </w:p>
        </w:tc>
        <w:tc>
          <w:tcPr>
            <w:tcW w:w="311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Трескова</w:t>
            </w:r>
            <w:proofErr w:type="spellEnd"/>
            <w:r w:rsidRPr="00295E3C">
              <w:t xml:space="preserve"> Игоря Борисовича - министра транспорта и дорожной инфраструктуры Московской области</w:t>
            </w:r>
          </w:p>
        </w:tc>
      </w:tr>
      <w:tr w:rsidR="00295E3C" w:rsidRPr="00295E3C">
        <w:tc>
          <w:tcPr>
            <w:tcW w:w="850" w:type="dxa"/>
          </w:tcPr>
          <w:p w:rsidR="00295E3C" w:rsidRPr="00295E3C" w:rsidRDefault="00295E3C">
            <w:pPr>
              <w:pStyle w:val="ConsPlusNormal"/>
            </w:pPr>
            <w:r w:rsidRPr="00295E3C">
              <w:t>151</w:t>
            </w:r>
          </w:p>
        </w:tc>
        <w:tc>
          <w:tcPr>
            <w:tcW w:w="3798" w:type="dxa"/>
          </w:tcPr>
          <w:p w:rsidR="00295E3C" w:rsidRPr="00295E3C" w:rsidRDefault="00295E3C">
            <w:pPr>
              <w:pStyle w:val="ConsPlusNormal"/>
            </w:pPr>
            <w:r w:rsidRPr="00295E3C">
              <w:t>Цифровой муниципалитет в сфере торговли и услуг</w:t>
            </w:r>
          </w:p>
        </w:tc>
        <w:tc>
          <w:tcPr>
            <w:tcW w:w="3118" w:type="dxa"/>
          </w:tcPr>
          <w:p w:rsidR="00295E3C" w:rsidRPr="00295E3C" w:rsidRDefault="00295E3C">
            <w:pPr>
              <w:pStyle w:val="ConsPlusNormal"/>
            </w:pPr>
            <w:r w:rsidRPr="00295E3C">
              <w:t>Комитет по вопросам аграрной политики и потребительского рынка</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Посаженникова</w:t>
            </w:r>
            <w:proofErr w:type="spellEnd"/>
            <w:r w:rsidRPr="00295E3C">
              <w:t xml:space="preserve"> Владимира Владимировича - министра потребительского рынка и услуг </w:t>
            </w:r>
            <w:r w:rsidRPr="00295E3C">
              <w:lastRenderedPageBreak/>
              <w:t>Московской области</w:t>
            </w:r>
          </w:p>
        </w:tc>
      </w:tr>
      <w:tr w:rsidR="00295E3C" w:rsidRPr="00295E3C">
        <w:tc>
          <w:tcPr>
            <w:tcW w:w="850" w:type="dxa"/>
          </w:tcPr>
          <w:p w:rsidR="00295E3C" w:rsidRPr="00295E3C" w:rsidRDefault="00295E3C">
            <w:pPr>
              <w:pStyle w:val="ConsPlusNormal"/>
            </w:pPr>
            <w:r w:rsidRPr="00295E3C">
              <w:lastRenderedPageBreak/>
              <w:t>152</w:t>
            </w:r>
          </w:p>
        </w:tc>
        <w:tc>
          <w:tcPr>
            <w:tcW w:w="3798" w:type="dxa"/>
          </w:tcPr>
          <w:p w:rsidR="00295E3C" w:rsidRPr="00295E3C" w:rsidRDefault="00295E3C">
            <w:pPr>
              <w:pStyle w:val="ConsPlusNormal"/>
            </w:pPr>
            <w:r w:rsidRPr="00295E3C">
              <w:t>Развитие добровольчества (</w:t>
            </w:r>
            <w:proofErr w:type="spellStart"/>
            <w:r w:rsidRPr="00295E3C">
              <w:t>волонтерства</w:t>
            </w:r>
            <w:proofErr w:type="spellEnd"/>
            <w:r w:rsidRPr="00295E3C">
              <w:t>) и поисковой деятельности в Московской области</w:t>
            </w:r>
          </w:p>
        </w:tc>
        <w:tc>
          <w:tcPr>
            <w:tcW w:w="3118" w:type="dxa"/>
          </w:tcPr>
          <w:p w:rsidR="00295E3C" w:rsidRPr="00295E3C" w:rsidRDefault="00295E3C">
            <w:pPr>
              <w:pStyle w:val="ConsPlusNormal"/>
            </w:pPr>
            <w:r w:rsidRPr="00295E3C">
              <w:t>Комитет по делам молодежи и спорта</w:t>
            </w:r>
          </w:p>
        </w:tc>
        <w:tc>
          <w:tcPr>
            <w:tcW w:w="1701" w:type="dxa"/>
          </w:tcPr>
          <w:p w:rsidR="00295E3C" w:rsidRPr="00295E3C" w:rsidRDefault="00295E3C">
            <w:pPr>
              <w:pStyle w:val="ConsPlusNormal"/>
            </w:pPr>
            <w:r w:rsidRPr="00295E3C">
              <w:t>В течение квартала</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Плещевой</w:t>
            </w:r>
            <w:proofErr w:type="spellEnd"/>
            <w:r w:rsidRPr="00295E3C">
              <w:t xml:space="preserve"> Ирины Владимировны - начальника Главного управления социальных коммуникаций Московской области</w:t>
            </w:r>
          </w:p>
        </w:tc>
      </w:tr>
    </w:tbl>
    <w:p w:rsidR="00295E3C" w:rsidRPr="00295E3C" w:rsidRDefault="00295E3C">
      <w:pPr>
        <w:sectPr w:rsidR="00295E3C" w:rsidRPr="00295E3C">
          <w:pgSz w:w="16838" w:h="11905" w:orient="landscape"/>
          <w:pgMar w:top="1701" w:right="1134" w:bottom="850" w:left="1134" w:header="0" w:footer="0" w:gutter="0"/>
          <w:cols w:space="720"/>
        </w:sectPr>
      </w:pPr>
    </w:p>
    <w:p w:rsidR="00295E3C" w:rsidRPr="00295E3C" w:rsidRDefault="00295E3C">
      <w:pPr>
        <w:pStyle w:val="ConsPlusNormal"/>
        <w:jc w:val="both"/>
      </w:pPr>
    </w:p>
    <w:p w:rsidR="00295E3C" w:rsidRPr="00295E3C" w:rsidRDefault="00295E3C">
      <w:pPr>
        <w:pStyle w:val="ConsPlusNormal"/>
        <w:jc w:val="center"/>
        <w:outlineLvl w:val="1"/>
      </w:pPr>
      <w:r w:rsidRPr="00295E3C">
        <w:t>Раздел VI. ВЗАИМОДЕЙСТВИЕ МОСКОВСКОЙ ОБЛАСТНОЙ ДУМЫ</w:t>
      </w:r>
    </w:p>
    <w:p w:rsidR="00295E3C" w:rsidRPr="00295E3C" w:rsidRDefault="00295E3C">
      <w:pPr>
        <w:pStyle w:val="ConsPlusNormal"/>
        <w:jc w:val="center"/>
      </w:pPr>
      <w:r w:rsidRPr="00295E3C">
        <w:t>С ТЕРРИТОРИАЛЬНЫМИ ОРГАНАМИ ФЕДЕРАЛЬНЫХ ОРГАНОВ</w:t>
      </w:r>
    </w:p>
    <w:p w:rsidR="00295E3C" w:rsidRPr="00295E3C" w:rsidRDefault="00295E3C">
      <w:pPr>
        <w:pStyle w:val="ConsPlusNormal"/>
        <w:jc w:val="center"/>
      </w:pPr>
      <w:r w:rsidRPr="00295E3C">
        <w:t>ИСПОЛНИТЕЛЬНОЙ ВЛАСТИ</w:t>
      </w:r>
    </w:p>
    <w:p w:rsidR="00295E3C" w:rsidRPr="00295E3C" w:rsidRDefault="00295E3C">
      <w:pPr>
        <w:pStyle w:val="ConsPlusNormal"/>
        <w:jc w:val="center"/>
      </w:pPr>
      <w:r w:rsidRPr="00295E3C">
        <w:t>(В РАМКАХ "ЧАСА ТЕРРИТОРИАЛЬНЫХ ОРГАНОВ ФЕДЕРАЛЬНЫХ ОРГАНОВ</w:t>
      </w:r>
    </w:p>
    <w:p w:rsidR="00295E3C" w:rsidRPr="00295E3C" w:rsidRDefault="00295E3C">
      <w:pPr>
        <w:pStyle w:val="ConsPlusNormal"/>
        <w:jc w:val="center"/>
      </w:pPr>
      <w:r w:rsidRPr="00295E3C">
        <w:t>ИСПОЛНИТЕЛЬНОЙ ВЛАСТИ")</w:t>
      </w:r>
    </w:p>
    <w:p w:rsidR="00295E3C" w:rsidRPr="00295E3C" w:rsidRDefault="00295E3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798"/>
        <w:gridCol w:w="3118"/>
        <w:gridCol w:w="1701"/>
        <w:gridCol w:w="4139"/>
      </w:tblGrid>
      <w:tr w:rsidR="00295E3C" w:rsidRPr="00295E3C">
        <w:tc>
          <w:tcPr>
            <w:tcW w:w="850" w:type="dxa"/>
          </w:tcPr>
          <w:p w:rsidR="00295E3C" w:rsidRPr="00295E3C" w:rsidRDefault="00295E3C">
            <w:pPr>
              <w:pStyle w:val="ConsPlusNormal"/>
              <w:jc w:val="center"/>
            </w:pPr>
            <w:r w:rsidRPr="00295E3C">
              <w:t>N п/п</w:t>
            </w:r>
          </w:p>
        </w:tc>
        <w:tc>
          <w:tcPr>
            <w:tcW w:w="3798" w:type="dxa"/>
          </w:tcPr>
          <w:p w:rsidR="00295E3C" w:rsidRPr="00295E3C" w:rsidRDefault="00295E3C">
            <w:pPr>
              <w:pStyle w:val="ConsPlusNormal"/>
              <w:jc w:val="center"/>
            </w:pPr>
            <w:r w:rsidRPr="00295E3C">
              <w:t>Наименование вопроса</w:t>
            </w:r>
          </w:p>
        </w:tc>
        <w:tc>
          <w:tcPr>
            <w:tcW w:w="3118" w:type="dxa"/>
          </w:tcPr>
          <w:p w:rsidR="00295E3C" w:rsidRPr="00295E3C" w:rsidRDefault="00295E3C">
            <w:pPr>
              <w:pStyle w:val="ConsPlusNormal"/>
              <w:jc w:val="center"/>
            </w:pPr>
            <w:r w:rsidRPr="00295E3C">
              <w:t>Орган Московской областной Думы, инициировавший выступление</w:t>
            </w:r>
          </w:p>
        </w:tc>
        <w:tc>
          <w:tcPr>
            <w:tcW w:w="1701" w:type="dxa"/>
          </w:tcPr>
          <w:p w:rsidR="00295E3C" w:rsidRPr="00295E3C" w:rsidRDefault="00295E3C">
            <w:pPr>
              <w:pStyle w:val="ConsPlusNormal"/>
              <w:jc w:val="center"/>
            </w:pPr>
            <w:r w:rsidRPr="00295E3C">
              <w:t>Срок рассмотрения</w:t>
            </w:r>
          </w:p>
        </w:tc>
        <w:tc>
          <w:tcPr>
            <w:tcW w:w="4139" w:type="dxa"/>
          </w:tcPr>
          <w:p w:rsidR="00295E3C" w:rsidRPr="00295E3C" w:rsidRDefault="00295E3C">
            <w:pPr>
              <w:pStyle w:val="ConsPlusNormal"/>
              <w:jc w:val="center"/>
            </w:pPr>
            <w:r w:rsidRPr="00295E3C">
              <w:t>Примечание</w:t>
            </w:r>
          </w:p>
        </w:tc>
      </w:tr>
      <w:tr w:rsidR="00295E3C" w:rsidRPr="00295E3C">
        <w:tc>
          <w:tcPr>
            <w:tcW w:w="850" w:type="dxa"/>
          </w:tcPr>
          <w:p w:rsidR="00295E3C" w:rsidRPr="00295E3C" w:rsidRDefault="00295E3C">
            <w:pPr>
              <w:pStyle w:val="ConsPlusNormal"/>
              <w:jc w:val="center"/>
            </w:pPr>
            <w:r w:rsidRPr="00295E3C">
              <w:t>1</w:t>
            </w:r>
          </w:p>
        </w:tc>
        <w:tc>
          <w:tcPr>
            <w:tcW w:w="3798" w:type="dxa"/>
          </w:tcPr>
          <w:p w:rsidR="00295E3C" w:rsidRPr="00295E3C" w:rsidRDefault="00295E3C">
            <w:pPr>
              <w:pStyle w:val="ConsPlusNormal"/>
              <w:jc w:val="center"/>
            </w:pPr>
            <w:r w:rsidRPr="00295E3C">
              <w:t>2</w:t>
            </w:r>
          </w:p>
        </w:tc>
        <w:tc>
          <w:tcPr>
            <w:tcW w:w="3118" w:type="dxa"/>
          </w:tcPr>
          <w:p w:rsidR="00295E3C" w:rsidRPr="00295E3C" w:rsidRDefault="00295E3C">
            <w:pPr>
              <w:pStyle w:val="ConsPlusNormal"/>
              <w:jc w:val="center"/>
            </w:pPr>
            <w:r w:rsidRPr="00295E3C">
              <w:t>3</w:t>
            </w:r>
          </w:p>
        </w:tc>
        <w:tc>
          <w:tcPr>
            <w:tcW w:w="1701" w:type="dxa"/>
          </w:tcPr>
          <w:p w:rsidR="00295E3C" w:rsidRPr="00295E3C" w:rsidRDefault="00295E3C">
            <w:pPr>
              <w:pStyle w:val="ConsPlusNormal"/>
              <w:jc w:val="center"/>
            </w:pPr>
            <w:r w:rsidRPr="00295E3C">
              <w:t>4</w:t>
            </w:r>
          </w:p>
        </w:tc>
        <w:tc>
          <w:tcPr>
            <w:tcW w:w="4139" w:type="dxa"/>
          </w:tcPr>
          <w:p w:rsidR="00295E3C" w:rsidRPr="00295E3C" w:rsidRDefault="00295E3C">
            <w:pPr>
              <w:pStyle w:val="ConsPlusNormal"/>
              <w:jc w:val="center"/>
            </w:pPr>
            <w:r w:rsidRPr="00295E3C">
              <w:t>5</w:t>
            </w:r>
          </w:p>
        </w:tc>
      </w:tr>
      <w:tr w:rsidR="00295E3C" w:rsidRPr="00295E3C">
        <w:tc>
          <w:tcPr>
            <w:tcW w:w="850" w:type="dxa"/>
          </w:tcPr>
          <w:p w:rsidR="00295E3C" w:rsidRPr="00295E3C" w:rsidRDefault="00295E3C">
            <w:pPr>
              <w:pStyle w:val="ConsPlusNormal"/>
            </w:pPr>
            <w:r w:rsidRPr="00295E3C">
              <w:t>153</w:t>
            </w:r>
          </w:p>
        </w:tc>
        <w:tc>
          <w:tcPr>
            <w:tcW w:w="3798" w:type="dxa"/>
          </w:tcPr>
          <w:p w:rsidR="00295E3C" w:rsidRPr="00295E3C" w:rsidRDefault="00295E3C">
            <w:pPr>
              <w:pStyle w:val="ConsPlusNormal"/>
            </w:pPr>
            <w:r w:rsidRPr="00295E3C">
              <w:t>Об информации о деятельности Управления ГИБДД ГУ МВД России по Московской области</w:t>
            </w:r>
          </w:p>
        </w:tc>
        <w:tc>
          <w:tcPr>
            <w:tcW w:w="3118" w:type="dxa"/>
          </w:tcPr>
          <w:p w:rsidR="00295E3C" w:rsidRPr="00295E3C" w:rsidRDefault="00295E3C">
            <w:pPr>
              <w:pStyle w:val="ConsPlusNormal"/>
            </w:pPr>
            <w:r w:rsidRPr="00295E3C">
              <w:t>Комитет по вопросам транспортной инфраструктуры, связи и информатизации</w:t>
            </w:r>
          </w:p>
        </w:tc>
        <w:tc>
          <w:tcPr>
            <w:tcW w:w="1701" w:type="dxa"/>
          </w:tcPr>
          <w:p w:rsidR="00295E3C" w:rsidRPr="00295E3C" w:rsidRDefault="00295E3C">
            <w:pPr>
              <w:pStyle w:val="ConsPlusNormal"/>
            </w:pPr>
            <w:r w:rsidRPr="00295E3C">
              <w:t>Февраль</w:t>
            </w:r>
          </w:p>
        </w:tc>
        <w:tc>
          <w:tcPr>
            <w:tcW w:w="4139" w:type="dxa"/>
          </w:tcPr>
          <w:p w:rsidR="00295E3C" w:rsidRPr="00295E3C" w:rsidRDefault="00295E3C">
            <w:pPr>
              <w:pStyle w:val="ConsPlusNormal"/>
            </w:pPr>
            <w:r w:rsidRPr="00295E3C">
              <w:t>Приглашение для выступления с информационным сообщением Кузнецова Виктора Владимировича - начальника Управления ГИБДД ГУ МВД России по Московской области</w:t>
            </w:r>
          </w:p>
        </w:tc>
      </w:tr>
      <w:tr w:rsidR="00295E3C" w:rsidRPr="00295E3C">
        <w:tc>
          <w:tcPr>
            <w:tcW w:w="850" w:type="dxa"/>
          </w:tcPr>
          <w:p w:rsidR="00295E3C" w:rsidRPr="00295E3C" w:rsidRDefault="00295E3C">
            <w:pPr>
              <w:pStyle w:val="ConsPlusNormal"/>
            </w:pPr>
            <w:r w:rsidRPr="00295E3C">
              <w:t>154</w:t>
            </w:r>
          </w:p>
        </w:tc>
        <w:tc>
          <w:tcPr>
            <w:tcW w:w="3798" w:type="dxa"/>
          </w:tcPr>
          <w:p w:rsidR="00295E3C" w:rsidRPr="00295E3C" w:rsidRDefault="00295E3C">
            <w:pPr>
              <w:pStyle w:val="ConsPlusNormal"/>
            </w:pPr>
            <w:r w:rsidRPr="00295E3C">
              <w:t>Об информации о деятельности ГУ МВД России по Московской области</w:t>
            </w:r>
          </w:p>
        </w:tc>
        <w:tc>
          <w:tcPr>
            <w:tcW w:w="3118" w:type="dxa"/>
          </w:tcPr>
          <w:p w:rsidR="00295E3C" w:rsidRPr="00295E3C" w:rsidRDefault="00295E3C">
            <w:pPr>
              <w:pStyle w:val="ConsPlusNormal"/>
            </w:pPr>
            <w:r w:rsidRPr="00295E3C">
              <w:t>Комитет по вопросам государственной власти и региональной безопасности</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Паукова</w:t>
            </w:r>
            <w:proofErr w:type="spellEnd"/>
            <w:r w:rsidRPr="00295E3C">
              <w:t xml:space="preserve"> Виктора Кузьмича - начальника Главного управления МВД России по Московской области</w:t>
            </w:r>
          </w:p>
        </w:tc>
      </w:tr>
      <w:tr w:rsidR="00295E3C" w:rsidRPr="00295E3C">
        <w:tc>
          <w:tcPr>
            <w:tcW w:w="850" w:type="dxa"/>
          </w:tcPr>
          <w:p w:rsidR="00295E3C" w:rsidRPr="00295E3C" w:rsidRDefault="00295E3C">
            <w:pPr>
              <w:pStyle w:val="ConsPlusNormal"/>
            </w:pPr>
            <w:r w:rsidRPr="00295E3C">
              <w:t>155</w:t>
            </w:r>
          </w:p>
        </w:tc>
        <w:tc>
          <w:tcPr>
            <w:tcW w:w="3798" w:type="dxa"/>
          </w:tcPr>
          <w:p w:rsidR="00295E3C" w:rsidRPr="00295E3C" w:rsidRDefault="00295E3C">
            <w:pPr>
              <w:pStyle w:val="ConsPlusNormal"/>
            </w:pPr>
            <w:r w:rsidRPr="00295E3C">
              <w:t>Об информации о деятельности Территориального управления Федерального агентства по управлению государственным имуществом в Московской области</w:t>
            </w:r>
          </w:p>
        </w:tc>
        <w:tc>
          <w:tcPr>
            <w:tcW w:w="3118" w:type="dxa"/>
          </w:tcPr>
          <w:p w:rsidR="00295E3C" w:rsidRPr="00295E3C" w:rsidRDefault="00295E3C">
            <w:pPr>
              <w:pStyle w:val="ConsPlusNormal"/>
            </w:pPr>
            <w:r w:rsidRPr="00295E3C">
              <w:t>Комитет по имущественным отношениям и землепользованию</w:t>
            </w:r>
          </w:p>
        </w:tc>
        <w:tc>
          <w:tcPr>
            <w:tcW w:w="1701" w:type="dxa"/>
          </w:tcPr>
          <w:p w:rsidR="00295E3C" w:rsidRPr="00295E3C" w:rsidRDefault="00295E3C">
            <w:pPr>
              <w:pStyle w:val="ConsPlusNormal"/>
            </w:pPr>
            <w:r w:rsidRPr="00295E3C">
              <w:t>Март</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w:t>
            </w:r>
            <w:proofErr w:type="spellStart"/>
            <w:r w:rsidRPr="00295E3C">
              <w:t>Умеренко</w:t>
            </w:r>
            <w:proofErr w:type="spellEnd"/>
            <w:r w:rsidRPr="00295E3C">
              <w:t xml:space="preserve"> Юрия Александровича - </w:t>
            </w:r>
            <w:proofErr w:type="spellStart"/>
            <w:r w:rsidRPr="00295E3C">
              <w:t>врио</w:t>
            </w:r>
            <w:proofErr w:type="spellEnd"/>
            <w:r w:rsidRPr="00295E3C">
              <w:t xml:space="preserve"> руководителя Территориального управления </w:t>
            </w:r>
            <w:proofErr w:type="spellStart"/>
            <w:r w:rsidRPr="00295E3C">
              <w:t>Росимущества</w:t>
            </w:r>
            <w:proofErr w:type="spellEnd"/>
            <w:r w:rsidRPr="00295E3C">
              <w:t xml:space="preserve"> в Московской области</w:t>
            </w:r>
          </w:p>
        </w:tc>
      </w:tr>
      <w:tr w:rsidR="00295E3C" w:rsidRPr="00295E3C">
        <w:tc>
          <w:tcPr>
            <w:tcW w:w="850" w:type="dxa"/>
          </w:tcPr>
          <w:p w:rsidR="00295E3C" w:rsidRPr="00295E3C" w:rsidRDefault="00295E3C">
            <w:pPr>
              <w:pStyle w:val="ConsPlusNormal"/>
            </w:pPr>
            <w:r w:rsidRPr="00295E3C">
              <w:t>156</w:t>
            </w:r>
          </w:p>
        </w:tc>
        <w:tc>
          <w:tcPr>
            <w:tcW w:w="3798" w:type="dxa"/>
          </w:tcPr>
          <w:p w:rsidR="00295E3C" w:rsidRPr="00295E3C" w:rsidRDefault="00295E3C">
            <w:pPr>
              <w:pStyle w:val="ConsPlusNormal"/>
            </w:pPr>
            <w:r w:rsidRPr="00295E3C">
              <w:t xml:space="preserve">Об информации о деятельности Департамента Федеральной службы по надзору в сфере </w:t>
            </w:r>
            <w:r w:rsidRPr="00295E3C">
              <w:lastRenderedPageBreak/>
              <w:t>природопользования по Центральному федеральному округу</w:t>
            </w:r>
          </w:p>
        </w:tc>
        <w:tc>
          <w:tcPr>
            <w:tcW w:w="3118" w:type="dxa"/>
          </w:tcPr>
          <w:p w:rsidR="00295E3C" w:rsidRPr="00295E3C" w:rsidRDefault="00295E3C">
            <w:pPr>
              <w:pStyle w:val="ConsPlusNormal"/>
            </w:pPr>
            <w:r w:rsidRPr="00295E3C">
              <w:lastRenderedPageBreak/>
              <w:t>Комитет по экологии и природопользованию</w:t>
            </w:r>
          </w:p>
        </w:tc>
        <w:tc>
          <w:tcPr>
            <w:tcW w:w="1701" w:type="dxa"/>
          </w:tcPr>
          <w:p w:rsidR="00295E3C" w:rsidRPr="00295E3C" w:rsidRDefault="00295E3C">
            <w:pPr>
              <w:pStyle w:val="ConsPlusNormal"/>
            </w:pPr>
            <w:r w:rsidRPr="00295E3C">
              <w:t>В течение квартала</w:t>
            </w:r>
          </w:p>
        </w:tc>
        <w:tc>
          <w:tcPr>
            <w:tcW w:w="4139" w:type="dxa"/>
          </w:tcPr>
          <w:p w:rsidR="00295E3C" w:rsidRPr="00295E3C" w:rsidRDefault="00295E3C">
            <w:pPr>
              <w:pStyle w:val="ConsPlusNormal"/>
            </w:pPr>
            <w:r w:rsidRPr="00295E3C">
              <w:t xml:space="preserve">Приглашение для выступления с информационным сообщением Алексеева Дениса Анатольевича - </w:t>
            </w:r>
            <w:r w:rsidRPr="00295E3C">
              <w:lastRenderedPageBreak/>
              <w:t>начальника Департамента Федеральной службы по надзору в сфере природопользования по Центральному федеральному округу</w:t>
            </w:r>
          </w:p>
        </w:tc>
      </w:tr>
      <w:tr w:rsidR="00295E3C" w:rsidRPr="00295E3C">
        <w:tc>
          <w:tcPr>
            <w:tcW w:w="850" w:type="dxa"/>
          </w:tcPr>
          <w:p w:rsidR="00295E3C" w:rsidRPr="00295E3C" w:rsidRDefault="00295E3C">
            <w:pPr>
              <w:pStyle w:val="ConsPlusNormal"/>
            </w:pPr>
            <w:r w:rsidRPr="00295E3C">
              <w:lastRenderedPageBreak/>
              <w:t>157</w:t>
            </w:r>
          </w:p>
        </w:tc>
        <w:tc>
          <w:tcPr>
            <w:tcW w:w="3798" w:type="dxa"/>
          </w:tcPr>
          <w:p w:rsidR="00295E3C" w:rsidRPr="00295E3C" w:rsidRDefault="00295E3C">
            <w:pPr>
              <w:pStyle w:val="ConsPlusNormal"/>
            </w:pPr>
            <w:r w:rsidRPr="00295E3C">
              <w:t>Об информации о деятельности Управления Федеральной антимонопольной службы по Московской области</w:t>
            </w:r>
          </w:p>
        </w:tc>
        <w:tc>
          <w:tcPr>
            <w:tcW w:w="3118" w:type="dxa"/>
          </w:tcPr>
          <w:p w:rsidR="00295E3C" w:rsidRPr="00295E3C" w:rsidRDefault="00295E3C">
            <w:pPr>
              <w:pStyle w:val="ConsPlusNormal"/>
            </w:pPr>
            <w:r w:rsidRPr="00295E3C">
              <w:t>Комитет по экономике, предпринимательству и инвестиционной политике</w:t>
            </w:r>
          </w:p>
        </w:tc>
        <w:tc>
          <w:tcPr>
            <w:tcW w:w="1701" w:type="dxa"/>
          </w:tcPr>
          <w:p w:rsidR="00295E3C" w:rsidRPr="00295E3C" w:rsidRDefault="00295E3C">
            <w:pPr>
              <w:pStyle w:val="ConsPlusNormal"/>
            </w:pPr>
            <w:r w:rsidRPr="00295E3C">
              <w:t>В течение квартала</w:t>
            </w:r>
          </w:p>
        </w:tc>
        <w:tc>
          <w:tcPr>
            <w:tcW w:w="4139" w:type="dxa"/>
          </w:tcPr>
          <w:p w:rsidR="00295E3C" w:rsidRPr="00295E3C" w:rsidRDefault="00295E3C">
            <w:pPr>
              <w:pStyle w:val="ConsPlusNormal"/>
            </w:pPr>
            <w:r w:rsidRPr="00295E3C">
              <w:t>Приглашение для выступления с информационным сообщением Золотарева Игоря Валерьевича - руководителя Управления Федеральной антимонопольной службы по Московской области</w:t>
            </w:r>
          </w:p>
        </w:tc>
      </w:tr>
    </w:tbl>
    <w:p w:rsidR="00295E3C" w:rsidRPr="00295E3C" w:rsidRDefault="00295E3C">
      <w:pPr>
        <w:pStyle w:val="ConsPlusNormal"/>
        <w:jc w:val="both"/>
      </w:pPr>
    </w:p>
    <w:p w:rsidR="00295E3C" w:rsidRPr="00295E3C" w:rsidRDefault="00295E3C">
      <w:pPr>
        <w:pStyle w:val="ConsPlusNormal"/>
        <w:jc w:val="both"/>
      </w:pPr>
    </w:p>
    <w:p w:rsidR="00295E3C" w:rsidRPr="00295E3C" w:rsidRDefault="00295E3C">
      <w:pPr>
        <w:pStyle w:val="ConsPlusNormal"/>
        <w:pBdr>
          <w:top w:val="single" w:sz="6" w:space="0" w:color="auto"/>
        </w:pBdr>
        <w:spacing w:before="100" w:after="100"/>
        <w:jc w:val="both"/>
        <w:rPr>
          <w:sz w:val="2"/>
          <w:szCs w:val="2"/>
        </w:rPr>
      </w:pPr>
    </w:p>
    <w:p w:rsidR="006874B7" w:rsidRPr="00295E3C" w:rsidRDefault="006874B7"/>
    <w:sectPr w:rsidR="006874B7" w:rsidRPr="00295E3C" w:rsidSect="005200A4">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D83" w:rsidRDefault="005B7D83" w:rsidP="00C42586">
      <w:pPr>
        <w:spacing w:after="0" w:line="240" w:lineRule="auto"/>
      </w:pPr>
      <w:r>
        <w:separator/>
      </w:r>
    </w:p>
  </w:endnote>
  <w:endnote w:type="continuationSeparator" w:id="0">
    <w:p w:rsidR="005B7D83" w:rsidRDefault="005B7D83" w:rsidP="00C42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D83" w:rsidRDefault="005B7D83" w:rsidP="00C42586">
      <w:pPr>
        <w:spacing w:after="0" w:line="240" w:lineRule="auto"/>
      </w:pPr>
      <w:r>
        <w:separator/>
      </w:r>
    </w:p>
  </w:footnote>
  <w:footnote w:type="continuationSeparator" w:id="0">
    <w:p w:rsidR="005B7D83" w:rsidRDefault="005B7D83" w:rsidP="00C425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3C"/>
    <w:rsid w:val="0020568F"/>
    <w:rsid w:val="00295E3C"/>
    <w:rsid w:val="00352061"/>
    <w:rsid w:val="005261E0"/>
    <w:rsid w:val="005B7D83"/>
    <w:rsid w:val="006874B7"/>
    <w:rsid w:val="008009B1"/>
    <w:rsid w:val="00950459"/>
    <w:rsid w:val="0097299D"/>
    <w:rsid w:val="00AF1C88"/>
    <w:rsid w:val="00C42586"/>
    <w:rsid w:val="00D27520"/>
    <w:rsid w:val="00DA06C0"/>
    <w:rsid w:val="00E4091D"/>
    <w:rsid w:val="00EE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A98048-C468-4E8F-B1E7-BB7053AB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5E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5E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5E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95E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95E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95E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95E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5E3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425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2586"/>
  </w:style>
  <w:style w:type="paragraph" w:styleId="a5">
    <w:name w:val="footer"/>
    <w:basedOn w:val="a"/>
    <w:link w:val="a6"/>
    <w:uiPriority w:val="99"/>
    <w:unhideWhenUsed/>
    <w:rsid w:val="00C425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2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9465</Words>
  <Characters>53956</Characters>
  <Application>Microsoft Office Word</Application>
  <DocSecurity>0</DocSecurity>
  <Lines>449</Lines>
  <Paragraphs>126</Paragraphs>
  <ScaleCrop>false</ScaleCrop>
  <Company/>
  <LinksUpToDate>false</LinksUpToDate>
  <CharactersWithSpaces>63295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Шамсуддинов Санжар Рустамович</dc:creator>
  <cp:keywords/>
  <dc:description/>
  <cp:lastModifiedBy>Шамсуддинов Санжар Рустамович</cp:lastModifiedBy>
  <cp:revision>2</cp:revision>
  <dcterms:created xsi:type="dcterms:W3CDTF">2018-08-21T08:41:00Z</dcterms:created>
  <dcterms:modified xsi:type="dcterms:W3CDTF">2018-08-21T10:38:00Z</dcterms:modified>
</cp:coreProperties>
</file>