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0" w:rsidRDefault="005308DA" w:rsidP="005308D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08DA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7512"/>
      </w:tblGrid>
      <w:tr w:rsidR="005308DA" w:rsidTr="00787AB2">
        <w:tc>
          <w:tcPr>
            <w:tcW w:w="959" w:type="dxa"/>
          </w:tcPr>
          <w:p w:rsidR="005308DA" w:rsidRDefault="005308DA" w:rsidP="00F3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</w:t>
            </w:r>
          </w:p>
        </w:tc>
        <w:tc>
          <w:tcPr>
            <w:tcW w:w="4678" w:type="dxa"/>
          </w:tcPr>
          <w:p w:rsidR="005308DA" w:rsidRDefault="005308DA" w:rsidP="005308DA">
            <w:pPr>
              <w:tabs>
                <w:tab w:val="left" w:pos="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Тематика обращений</w:t>
            </w:r>
          </w:p>
        </w:tc>
        <w:tc>
          <w:tcPr>
            <w:tcW w:w="7512" w:type="dxa"/>
          </w:tcPr>
          <w:p w:rsidR="005308DA" w:rsidRDefault="005308DA" w:rsidP="0034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заявителю</w:t>
            </w:r>
          </w:p>
        </w:tc>
      </w:tr>
      <w:tr w:rsidR="005308DA" w:rsidTr="00787AB2">
        <w:tc>
          <w:tcPr>
            <w:tcW w:w="959" w:type="dxa"/>
          </w:tcPr>
          <w:p w:rsidR="005308DA" w:rsidRDefault="005308DA" w:rsidP="00F3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308DA" w:rsidRDefault="0034069E" w:rsidP="00F37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отсрочки (рассрочки) арендных платежей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за пользование недвижимым имуществом, в том числе земельными участками</w:t>
            </w:r>
            <w:r w:rsidR="00F37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B4D1C" w:rsidRP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Московской области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от 16.04.2020 №208/11 «Об утверждении Перечня видов деятельности, в отношении которых предоставляется мера поддержки при предоставлении имущества, находящегося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в собственности Московской области  и о представлении мер поддержки при предоставлении имущества, находящегося в собственности Московской области» отсрочка предоставляется по арендной плате по договору аренды за период с 1 марта 2020 года по 1 октября 2020 года:</w:t>
            </w:r>
          </w:p>
          <w:p w:rsidR="009B4D1C" w:rsidRPr="009B4D1C" w:rsidRDefault="0034069E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на период с 1 марта 2020 года до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- в размере арендной платы за пользование имуществом по договору аренды;</w:t>
            </w:r>
          </w:p>
          <w:p w:rsidR="009B4D1C" w:rsidRPr="009B4D1C" w:rsidRDefault="0034069E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со дня прекращения действия режима повышенной готовности, для органов управления и сил Московской областной системы предупреждения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чрезвычайных ситуаций, установленного постановлением  Губернатора Московской области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до 1 октября 2020 года в размере пятидесяти процентов арендной платы за пользование имуществом по договору аренды.</w:t>
            </w:r>
          </w:p>
          <w:p w:rsidR="009B4D1C" w:rsidRP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Уплата арендной платы за пользование имуществом за </w:t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предоставленной отсрочки осуществляется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  <w:t>в 2021</w:t>
            </w:r>
            <w:r w:rsidR="00787AB2" w:rsidRPr="00787AB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2022 годах поэтапно, равными частями не чаще одного раза в месяц, размер которых не превышает размера половины ежемесячной арендной платы по договору аренды. </w:t>
            </w:r>
          </w:p>
          <w:p w:rsidR="009B4D1C" w:rsidRP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Отсрочка арендных платежей будет оформлена путем заключения дополнительного соглашения.</w:t>
            </w:r>
          </w:p>
          <w:p w:rsidR="005308DA" w:rsidRDefault="009B4D1C" w:rsidP="004C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t>истерством имущественных отношений Московской области</w:t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, в развитие Постановления № 208/11, подготовлено Распоряжение от 24.05.2020 № 15ВР-546 «Об утверждении условий предоставления отсрочки по арендной плате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за пользование недвижимым имуществом, находящимся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не разграничена».</w:t>
            </w:r>
          </w:p>
        </w:tc>
      </w:tr>
      <w:tr w:rsidR="005308DA" w:rsidTr="00787AB2">
        <w:tc>
          <w:tcPr>
            <w:tcW w:w="959" w:type="dxa"/>
          </w:tcPr>
          <w:p w:rsidR="005308DA" w:rsidRDefault="00F37A6C" w:rsidP="00F3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5308DA" w:rsidRDefault="0034069E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льгот по отсрочке земельного и имущественного налога</w:t>
            </w:r>
            <w:r w:rsidR="00F37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B4D1C" w:rsidRP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Московской области принят Закон Московской области от 24.04.2020 № 67/2020-ОЗ «О дополнении Закона Московской области «О льготном налогообложении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в Московской области» статьей 26.29 «Льготы, предоставляемые организациям, на балансе которых учтены здания и помещения, используемые для размещения торговых объектов, в том числе торговых центров (комплексов), а также объектов общественного питания и бытового обслуживания».</w:t>
            </w:r>
          </w:p>
          <w:p w:rsidR="005308DA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единой политики поддержки юридических лиц и  индивидуальных предпринимателей предоставляется налоговая льгота в виде освобождения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уплаты земельного налога организациям, на балансе которых учтены здания и помещения, используемые для размещения торговых объектов, в том числе торговых центров (комплексов), а также объектов общественного питания и бытового обслуживания, осуществляющих свою деятельность на территории Московской области при условии снижения данными организациями всем арендаторам помещений (площадей), деятельность которых приостановлена в связи с введением режима повышенной готовности, арендных платежей.</w:t>
            </w:r>
          </w:p>
        </w:tc>
      </w:tr>
      <w:tr w:rsidR="005308DA" w:rsidTr="00787AB2">
        <w:tc>
          <w:tcPr>
            <w:tcW w:w="959" w:type="dxa"/>
          </w:tcPr>
          <w:p w:rsidR="005308DA" w:rsidRDefault="00F37A6C" w:rsidP="00F3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5308DA" w:rsidRDefault="0034069E" w:rsidP="004C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отсрочки (рассрочки) арендных платежей за пользование недвижимым имуществом для юридических лиц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и предпринимателей, не входящих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Перечни утвержденные Постановлением Правительства Московской области от 16.04.2020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№ 208/11«Об утверждении Перечня видов деятельности, в отношении которых предоставляется мера поддержки при предоставлении имущества, находящегося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собственности Московской области и о представлении мер поддержки при предоставлении имущества, находящегося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в соб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Московской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области» 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утвержденные Постановлением Правительства Российской Федерации от 03.04.2020 № 434 «Об утверждении перечня отраслей российской экономики,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наибольшей степени пострадавших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ухудшения ситуации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в результате распространения новой коронавирусной инфекции»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5308DA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случае, если у юридического лица либо индивидуального предпринимателя сведения в ЕГРЮЛ (ЕГРИП)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не п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t>одпадают под перечень, отсрочка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по арендным платежам по Договорам аренды </w:t>
            </w:r>
            <w:r w:rsidR="00787A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не предоставляется.</w:t>
            </w:r>
          </w:p>
        </w:tc>
      </w:tr>
      <w:tr w:rsidR="009B4D1C" w:rsidTr="00787AB2">
        <w:tc>
          <w:tcPr>
            <w:tcW w:w="959" w:type="dxa"/>
          </w:tcPr>
          <w:p w:rsidR="009B4D1C" w:rsidRDefault="00F37A6C" w:rsidP="00F3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9B4D1C" w:rsidRPr="009B4D1C" w:rsidRDefault="0034069E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 xml:space="preserve"> режиме работы федеральных, региональных и муниципальных органов власти (Росреестр, МФЦ, БТИ), связанных с подачей заявлений на получение услуг </w:t>
            </w:r>
            <w:r w:rsidR="004C15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D1C" w:rsidRPr="009B4D1C">
              <w:rPr>
                <w:rFonts w:ascii="Times New Roman" w:hAnsi="Times New Roman" w:cs="Times New Roman"/>
                <w:sz w:val="28"/>
                <w:szCs w:val="28"/>
              </w:rPr>
              <w:t>и регистрацией прав на недвижимое имущество.</w:t>
            </w:r>
          </w:p>
          <w:p w:rsidR="009B4D1C" w:rsidRP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B4D1C" w:rsidRP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1C">
              <w:rPr>
                <w:rFonts w:ascii="Times New Roman" w:hAnsi="Times New Roman" w:cs="Times New Roman"/>
                <w:sz w:val="28"/>
                <w:szCs w:val="28"/>
              </w:rPr>
              <w:t>Все обращения граждан и юридических лиц Московской области в период распространения новой коронавирусной инфекции (COVID-2019) принимались в электронном виде.</w:t>
            </w:r>
          </w:p>
          <w:p w:rsidR="009B4D1C" w:rsidRDefault="009B4D1C" w:rsidP="0034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DA" w:rsidRPr="005308DA" w:rsidRDefault="005308DA" w:rsidP="005308D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308DA" w:rsidRPr="005308DA" w:rsidSect="00A2728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82" w:rsidRDefault="00D34182" w:rsidP="00A27284">
      <w:pPr>
        <w:spacing w:after="0" w:line="240" w:lineRule="auto"/>
      </w:pPr>
      <w:r>
        <w:separator/>
      </w:r>
    </w:p>
  </w:endnote>
  <w:endnote w:type="continuationSeparator" w:id="0">
    <w:p w:rsidR="00D34182" w:rsidRDefault="00D34182" w:rsidP="00A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82" w:rsidRDefault="00D34182" w:rsidP="00A27284">
      <w:pPr>
        <w:spacing w:after="0" w:line="240" w:lineRule="auto"/>
      </w:pPr>
      <w:r>
        <w:separator/>
      </w:r>
    </w:p>
  </w:footnote>
  <w:footnote w:type="continuationSeparator" w:id="0">
    <w:p w:rsidR="00D34182" w:rsidRDefault="00D34182" w:rsidP="00A2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733236"/>
      <w:docPartObj>
        <w:docPartGallery w:val="Page Numbers (Top of Page)"/>
        <w:docPartUnique/>
      </w:docPartObj>
    </w:sdtPr>
    <w:sdtEndPr/>
    <w:sdtContent>
      <w:p w:rsidR="00A27284" w:rsidRDefault="00A272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03">
          <w:rPr>
            <w:noProof/>
          </w:rPr>
          <w:t>4</w:t>
        </w:r>
        <w:r>
          <w:fldChar w:fldCharType="end"/>
        </w:r>
      </w:p>
    </w:sdtContent>
  </w:sdt>
  <w:p w:rsidR="00A27284" w:rsidRDefault="00A272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C"/>
    <w:rsid w:val="0034069E"/>
    <w:rsid w:val="004C1542"/>
    <w:rsid w:val="00523243"/>
    <w:rsid w:val="005308DA"/>
    <w:rsid w:val="00735D48"/>
    <w:rsid w:val="00787AB2"/>
    <w:rsid w:val="008645D0"/>
    <w:rsid w:val="009B4D1C"/>
    <w:rsid w:val="00A27284"/>
    <w:rsid w:val="00A44072"/>
    <w:rsid w:val="00CD1F03"/>
    <w:rsid w:val="00D34182"/>
    <w:rsid w:val="00DF43C0"/>
    <w:rsid w:val="00E8486C"/>
    <w:rsid w:val="00F37A6C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6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284"/>
  </w:style>
  <w:style w:type="paragraph" w:styleId="a7">
    <w:name w:val="footer"/>
    <w:basedOn w:val="a"/>
    <w:link w:val="a8"/>
    <w:uiPriority w:val="99"/>
    <w:unhideWhenUsed/>
    <w:rsid w:val="00A2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6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284"/>
  </w:style>
  <w:style w:type="paragraph" w:styleId="a7">
    <w:name w:val="footer"/>
    <w:basedOn w:val="a"/>
    <w:link w:val="a8"/>
    <w:uiPriority w:val="99"/>
    <w:unhideWhenUsed/>
    <w:rsid w:val="00A2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Маякова Нелли Сергеевна</dc:creator>
  <dc:description>exif_MSED_276223d06b6acf26a0995e1247ab675915e6404e598721f0c790bbc834db9724</dc:description>
  <cp:lastModifiedBy>Ушакова Софья Константиновна</cp:lastModifiedBy>
  <cp:revision>2</cp:revision>
  <dcterms:created xsi:type="dcterms:W3CDTF">2020-07-29T08:58:00Z</dcterms:created>
  <dcterms:modified xsi:type="dcterms:W3CDTF">2020-07-29T08:58:00Z</dcterms:modified>
</cp:coreProperties>
</file>