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9554" w:type="dxa"/>
        <w:tblLayout w:type="fixed"/>
        <w:tblLook w:val="01E0"/>
      </w:tblPr>
      <w:tblGrid>
        <w:gridCol w:w="4962"/>
        <w:gridCol w:w="4592"/>
      </w:tblGrid>
      <w:tr w:rsidR="008646BF" w:rsidTr="000C4F48">
        <w:tc>
          <w:tcPr>
            <w:tcW w:w="4962" w:type="dxa"/>
            <w:tcMar>
              <w:top w:w="0" w:type="dxa"/>
              <w:left w:w="0" w:type="dxa"/>
              <w:bottom w:w="0" w:type="dxa"/>
              <w:right w:w="0" w:type="dxa"/>
            </w:tcMar>
          </w:tcPr>
          <w:p w:rsidR="008646BF" w:rsidRDefault="008646BF">
            <w:pPr>
              <w:spacing w:line="1" w:lineRule="auto"/>
            </w:pPr>
          </w:p>
        </w:tc>
        <w:tc>
          <w:tcPr>
            <w:tcW w:w="4592" w:type="dxa"/>
            <w:tcMar>
              <w:top w:w="0" w:type="dxa"/>
              <w:left w:w="0" w:type="dxa"/>
              <w:bottom w:w="0" w:type="dxa"/>
              <w:right w:w="0" w:type="dxa"/>
            </w:tcMar>
          </w:tcPr>
          <w:tbl>
            <w:tblPr>
              <w:tblOverlap w:val="never"/>
              <w:tblW w:w="4592" w:type="dxa"/>
              <w:tblLayout w:type="fixed"/>
              <w:tblCellMar>
                <w:left w:w="0" w:type="dxa"/>
                <w:right w:w="0" w:type="dxa"/>
              </w:tblCellMar>
              <w:tblLook w:val="01E0"/>
            </w:tblPr>
            <w:tblGrid>
              <w:gridCol w:w="4592"/>
            </w:tblGrid>
            <w:tr w:rsidR="008646BF" w:rsidTr="000C4F48">
              <w:tc>
                <w:tcPr>
                  <w:tcW w:w="4592" w:type="dxa"/>
                  <w:tcMar>
                    <w:top w:w="0" w:type="dxa"/>
                    <w:left w:w="0" w:type="dxa"/>
                    <w:bottom w:w="160" w:type="dxa"/>
                    <w:right w:w="0" w:type="dxa"/>
                  </w:tcMar>
                </w:tcPr>
                <w:p w:rsidR="003175F0" w:rsidRPr="004C7B9A" w:rsidRDefault="003175F0" w:rsidP="000C4F48">
                  <w:r>
                    <w:rPr>
                      <w:color w:val="000000"/>
                    </w:rPr>
                    <w:t xml:space="preserve">Приложение </w:t>
                  </w:r>
                  <w:r w:rsidRPr="004C7B9A">
                    <w:rPr>
                      <w:color w:val="000000"/>
                    </w:rPr>
                    <w:t>6</w:t>
                  </w:r>
                </w:p>
                <w:p w:rsidR="003175F0" w:rsidRDefault="003175F0" w:rsidP="000C4F48">
                  <w:r>
                    <w:rPr>
                      <w:color w:val="000000"/>
                    </w:rPr>
                    <w:t xml:space="preserve">к Закону Московской области </w:t>
                  </w:r>
                </w:p>
                <w:p w:rsidR="000C4F48" w:rsidRDefault="003175F0" w:rsidP="000C4F48">
                  <w:pPr>
                    <w:rPr>
                      <w:color w:val="000000"/>
                    </w:rPr>
                  </w:pPr>
                  <w:r>
                    <w:rPr>
                      <w:color w:val="000000"/>
                    </w:rPr>
                    <w:t>«О внесении измен</w:t>
                  </w:r>
                  <w:r w:rsidR="000C4F48">
                    <w:rPr>
                      <w:color w:val="000000"/>
                    </w:rPr>
                    <w:t>ений в Закон Московской области</w:t>
                  </w:r>
                  <w:r>
                    <w:rPr>
                      <w:color w:val="000000"/>
                    </w:rPr>
                    <w:t xml:space="preserve"> «О бюджете Московской области на 201</w:t>
                  </w:r>
                  <w:r w:rsidRPr="005F42DB">
                    <w:rPr>
                      <w:color w:val="000000"/>
                    </w:rPr>
                    <w:t>9</w:t>
                  </w:r>
                  <w:r>
                    <w:rPr>
                      <w:color w:val="000000"/>
                    </w:rPr>
                    <w:t xml:space="preserve"> год</w:t>
                  </w:r>
                  <w:r w:rsidRPr="004C7B9A">
                    <w:rPr>
                      <w:color w:val="000000"/>
                    </w:rPr>
                    <w:t xml:space="preserve"> </w:t>
                  </w:r>
                </w:p>
                <w:p w:rsidR="003175F0" w:rsidRDefault="003175F0" w:rsidP="000C4F48">
                  <w:r>
                    <w:rPr>
                      <w:color w:val="000000"/>
                    </w:rPr>
                    <w:t>и на плановый период 20</w:t>
                  </w:r>
                  <w:r w:rsidRPr="005F42DB">
                    <w:rPr>
                      <w:color w:val="000000"/>
                    </w:rPr>
                    <w:t>20</w:t>
                  </w:r>
                  <w:r>
                    <w:rPr>
                      <w:color w:val="000000"/>
                    </w:rPr>
                    <w:t xml:space="preserve"> и 202</w:t>
                  </w:r>
                  <w:r w:rsidRPr="005F42DB">
                    <w:rPr>
                      <w:color w:val="000000"/>
                    </w:rPr>
                    <w:t>1</w:t>
                  </w:r>
                  <w:r>
                    <w:rPr>
                      <w:color w:val="000000"/>
                    </w:rPr>
                    <w:t xml:space="preserve"> годов»</w:t>
                  </w:r>
                </w:p>
                <w:p w:rsidR="003175F0" w:rsidRDefault="003175F0" w:rsidP="000C4F48"/>
                <w:tbl>
                  <w:tblPr>
                    <w:tblOverlap w:val="never"/>
                    <w:tblW w:w="4592" w:type="dxa"/>
                    <w:tblLayout w:type="fixed"/>
                    <w:tblCellMar>
                      <w:left w:w="0" w:type="dxa"/>
                      <w:right w:w="0" w:type="dxa"/>
                    </w:tblCellMar>
                    <w:tblLook w:val="01E0"/>
                  </w:tblPr>
                  <w:tblGrid>
                    <w:gridCol w:w="4592"/>
                  </w:tblGrid>
                  <w:tr w:rsidR="003175F0" w:rsidTr="00407D3F">
                    <w:tc>
                      <w:tcPr>
                        <w:tcW w:w="4592" w:type="dxa"/>
                        <w:tcMar>
                          <w:top w:w="0" w:type="dxa"/>
                          <w:left w:w="0" w:type="dxa"/>
                          <w:bottom w:w="160" w:type="dxa"/>
                          <w:right w:w="0" w:type="dxa"/>
                        </w:tcMar>
                      </w:tcPr>
                      <w:p w:rsidR="003175F0" w:rsidRPr="00E154C1" w:rsidRDefault="003175F0" w:rsidP="000C4F48">
                        <w:r>
                          <w:rPr>
                            <w:color w:val="000000"/>
                          </w:rPr>
                          <w:t xml:space="preserve">«Приложение </w:t>
                        </w:r>
                        <w:r w:rsidRPr="00E154C1">
                          <w:rPr>
                            <w:color w:val="000000"/>
                          </w:rPr>
                          <w:t>11</w:t>
                        </w:r>
                        <w:bookmarkStart w:id="0" w:name="_GoBack"/>
                        <w:bookmarkEnd w:id="0"/>
                      </w:p>
                      <w:p w:rsidR="003175F0" w:rsidRDefault="003175F0" w:rsidP="000C4F48">
                        <w:r>
                          <w:rPr>
                            <w:color w:val="000000"/>
                          </w:rPr>
                          <w:t>к Закону Московской области</w:t>
                        </w:r>
                      </w:p>
                      <w:p w:rsidR="003175F0" w:rsidRDefault="003175F0" w:rsidP="000C4F48">
                        <w:r>
                          <w:rPr>
                            <w:color w:val="000000"/>
                          </w:rPr>
                          <w:t>«О бюджете Московской области на 201</w:t>
                        </w:r>
                        <w:r w:rsidRPr="00646E10">
                          <w:rPr>
                            <w:color w:val="000000"/>
                          </w:rPr>
                          <w:t>9</w:t>
                        </w:r>
                        <w:r>
                          <w:rPr>
                            <w:color w:val="000000"/>
                          </w:rPr>
                          <w:t xml:space="preserve"> год</w:t>
                        </w:r>
                      </w:p>
                      <w:p w:rsidR="003175F0" w:rsidRDefault="003175F0" w:rsidP="000C4F48">
                        <w:r>
                          <w:rPr>
                            <w:color w:val="000000"/>
                          </w:rPr>
                          <w:t>и на плановый период 20</w:t>
                        </w:r>
                        <w:r w:rsidRPr="00646E10">
                          <w:rPr>
                            <w:color w:val="000000"/>
                          </w:rPr>
                          <w:t>20</w:t>
                        </w:r>
                        <w:r>
                          <w:rPr>
                            <w:color w:val="000000"/>
                          </w:rPr>
                          <w:t xml:space="preserve"> и 202</w:t>
                        </w:r>
                        <w:r w:rsidRPr="00646E10">
                          <w:rPr>
                            <w:color w:val="000000"/>
                          </w:rPr>
                          <w:t>1</w:t>
                        </w:r>
                        <w:r>
                          <w:rPr>
                            <w:color w:val="000000"/>
                          </w:rPr>
                          <w:t xml:space="preserve"> годов»</w:t>
                        </w:r>
                      </w:p>
                    </w:tc>
                  </w:tr>
                </w:tbl>
                <w:p w:rsidR="008646BF" w:rsidRDefault="008646BF"/>
              </w:tc>
            </w:tr>
          </w:tbl>
          <w:p w:rsidR="008646BF" w:rsidRDefault="008646BF">
            <w:pPr>
              <w:spacing w:line="1" w:lineRule="auto"/>
            </w:pPr>
          </w:p>
        </w:tc>
      </w:tr>
    </w:tbl>
    <w:p w:rsidR="008646BF" w:rsidRDefault="008646BF">
      <w:pPr>
        <w:rPr>
          <w:vanish/>
        </w:rPr>
      </w:pPr>
    </w:p>
    <w:tbl>
      <w:tblPr>
        <w:tblOverlap w:val="never"/>
        <w:tblW w:w="10206" w:type="dxa"/>
        <w:jc w:val="center"/>
        <w:tblLayout w:type="fixed"/>
        <w:tblCellMar>
          <w:left w:w="0" w:type="dxa"/>
          <w:right w:w="0" w:type="dxa"/>
        </w:tblCellMar>
        <w:tblLook w:val="01E0"/>
      </w:tblPr>
      <w:tblGrid>
        <w:gridCol w:w="10206"/>
      </w:tblGrid>
      <w:tr w:rsidR="008646BF">
        <w:trPr>
          <w:jc w:val="center"/>
        </w:trPr>
        <w:tc>
          <w:tcPr>
            <w:tcW w:w="10206" w:type="dxa"/>
            <w:tcMar>
              <w:top w:w="0" w:type="dxa"/>
              <w:left w:w="0" w:type="dxa"/>
              <w:bottom w:w="0" w:type="dxa"/>
              <w:right w:w="0" w:type="dxa"/>
            </w:tcMar>
          </w:tcPr>
          <w:p w:rsidR="008646BF" w:rsidRDefault="003175F0" w:rsidP="003175F0">
            <w:pPr>
              <w:spacing w:before="130" w:after="130"/>
              <w:ind w:firstLine="300"/>
              <w:jc w:val="center"/>
            </w:pPr>
            <w:r>
              <w:rPr>
                <w:b/>
                <w:bCs/>
                <w:color w:val="000000"/>
              </w:rPr>
              <w:t>Ведомственная структура расходов</w:t>
            </w:r>
            <w:r w:rsidRPr="003175F0">
              <w:rPr>
                <w:b/>
                <w:bCs/>
                <w:color w:val="000000"/>
              </w:rPr>
              <w:t xml:space="preserve"> </w:t>
            </w:r>
            <w:r>
              <w:rPr>
                <w:b/>
                <w:bCs/>
                <w:color w:val="000000"/>
              </w:rPr>
              <w:t>бюджета Московской области на 201</w:t>
            </w:r>
            <w:r w:rsidRPr="003175F0">
              <w:rPr>
                <w:b/>
                <w:bCs/>
                <w:color w:val="000000"/>
              </w:rPr>
              <w:t>9</w:t>
            </w:r>
            <w:r>
              <w:rPr>
                <w:b/>
                <w:bCs/>
                <w:color w:val="000000"/>
              </w:rPr>
              <w:t xml:space="preserve"> год</w:t>
            </w:r>
          </w:p>
        </w:tc>
      </w:tr>
    </w:tbl>
    <w:p w:rsidR="008646BF" w:rsidRDefault="008646BF">
      <w:pPr>
        <w:rPr>
          <w:vanish/>
        </w:rPr>
      </w:pPr>
      <w:bookmarkStart w:id="1" w:name="__bookmark_1"/>
      <w:bookmarkEnd w:id="1"/>
    </w:p>
    <w:tbl>
      <w:tblPr>
        <w:tblOverlap w:val="never"/>
        <w:tblW w:w="10206" w:type="dxa"/>
        <w:tblLayout w:type="fixed"/>
        <w:tblLook w:val="01E0"/>
      </w:tblPr>
      <w:tblGrid>
        <w:gridCol w:w="5504"/>
        <w:gridCol w:w="510"/>
        <w:gridCol w:w="566"/>
        <w:gridCol w:w="566"/>
        <w:gridCol w:w="1417"/>
        <w:gridCol w:w="510"/>
        <w:gridCol w:w="1133"/>
      </w:tblGrid>
      <w:tr w:rsidR="008646BF">
        <w:trPr>
          <w:tblHeader/>
        </w:trPr>
        <w:tc>
          <w:tcPr>
            <w:tcW w:w="55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5354" w:type="dxa"/>
              <w:jc w:val="center"/>
              <w:tblLayout w:type="fixed"/>
              <w:tblCellMar>
                <w:left w:w="0" w:type="dxa"/>
                <w:right w:w="0" w:type="dxa"/>
              </w:tblCellMar>
              <w:tblLook w:val="01E0"/>
            </w:tblPr>
            <w:tblGrid>
              <w:gridCol w:w="5354"/>
            </w:tblGrid>
            <w:tr w:rsidR="008646BF">
              <w:trPr>
                <w:jc w:val="center"/>
              </w:trPr>
              <w:tc>
                <w:tcPr>
                  <w:tcW w:w="5354" w:type="dxa"/>
                  <w:tcMar>
                    <w:top w:w="0" w:type="dxa"/>
                    <w:left w:w="0" w:type="dxa"/>
                    <w:bottom w:w="0" w:type="dxa"/>
                    <w:right w:w="0" w:type="dxa"/>
                  </w:tcMar>
                </w:tcPr>
                <w:p w:rsidR="008646BF" w:rsidRDefault="003175F0">
                  <w:pPr>
                    <w:jc w:val="center"/>
                  </w:pPr>
                  <w:r>
                    <w:rPr>
                      <w:color w:val="000000"/>
                    </w:rPr>
                    <w:t>Наименование</w:t>
                  </w:r>
                </w:p>
              </w:tc>
            </w:tr>
          </w:tbl>
          <w:p w:rsidR="008646BF" w:rsidRDefault="008646BF">
            <w:pPr>
              <w:spacing w:line="1" w:lineRule="auto"/>
            </w:pPr>
          </w:p>
        </w:tc>
        <w:tc>
          <w:tcPr>
            <w:tcW w:w="51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646BF" w:rsidRDefault="008646BF">
            <w:pPr>
              <w:jc w:val="center"/>
              <w:rPr>
                <w:vanish/>
              </w:rPr>
            </w:pPr>
          </w:p>
          <w:tbl>
            <w:tblPr>
              <w:tblOverlap w:val="never"/>
              <w:tblW w:w="360" w:type="dxa"/>
              <w:jc w:val="center"/>
              <w:tblLayout w:type="fixed"/>
              <w:tblCellMar>
                <w:left w:w="0" w:type="dxa"/>
                <w:right w:w="0" w:type="dxa"/>
              </w:tblCellMar>
              <w:tblLook w:val="01E0"/>
            </w:tblPr>
            <w:tblGrid>
              <w:gridCol w:w="360"/>
            </w:tblGrid>
            <w:tr w:rsidR="008646BF">
              <w:trPr>
                <w:jc w:val="center"/>
              </w:trPr>
              <w:tc>
                <w:tcPr>
                  <w:tcW w:w="360" w:type="dxa"/>
                  <w:tcMar>
                    <w:top w:w="0" w:type="dxa"/>
                    <w:left w:w="0" w:type="dxa"/>
                    <w:bottom w:w="0" w:type="dxa"/>
                    <w:right w:w="0" w:type="dxa"/>
                  </w:tcMar>
                </w:tcPr>
                <w:p w:rsidR="008646BF" w:rsidRDefault="003175F0">
                  <w:pPr>
                    <w:jc w:val="center"/>
                  </w:pPr>
                  <w:r>
                    <w:rPr>
                      <w:color w:val="000000"/>
                    </w:rPr>
                    <w:t>Код</w:t>
                  </w:r>
                </w:p>
              </w:tc>
            </w:tr>
          </w:tbl>
          <w:p w:rsidR="008646BF" w:rsidRDefault="008646BF">
            <w:pPr>
              <w:spacing w:line="1" w:lineRule="auto"/>
            </w:pPr>
          </w:p>
        </w:tc>
        <w:tc>
          <w:tcPr>
            <w:tcW w:w="5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646BF" w:rsidRDefault="008646BF">
            <w:pPr>
              <w:jc w:val="center"/>
              <w:rPr>
                <w:vanish/>
              </w:rPr>
            </w:pPr>
          </w:p>
          <w:tbl>
            <w:tblPr>
              <w:tblOverlap w:val="never"/>
              <w:tblW w:w="416" w:type="dxa"/>
              <w:jc w:val="center"/>
              <w:tblLayout w:type="fixed"/>
              <w:tblCellMar>
                <w:left w:w="0" w:type="dxa"/>
                <w:right w:w="0" w:type="dxa"/>
              </w:tblCellMar>
              <w:tblLook w:val="01E0"/>
            </w:tblPr>
            <w:tblGrid>
              <w:gridCol w:w="416"/>
            </w:tblGrid>
            <w:tr w:rsidR="008646BF">
              <w:trPr>
                <w:jc w:val="center"/>
              </w:trPr>
              <w:tc>
                <w:tcPr>
                  <w:tcW w:w="416" w:type="dxa"/>
                  <w:tcMar>
                    <w:top w:w="0" w:type="dxa"/>
                    <w:left w:w="0" w:type="dxa"/>
                    <w:bottom w:w="0" w:type="dxa"/>
                    <w:right w:w="0" w:type="dxa"/>
                  </w:tcMar>
                </w:tcPr>
                <w:p w:rsidR="008646BF" w:rsidRDefault="003175F0">
                  <w:pPr>
                    <w:jc w:val="center"/>
                  </w:pPr>
                  <w:proofErr w:type="spellStart"/>
                  <w:r>
                    <w:rPr>
                      <w:color w:val="000000"/>
                    </w:rPr>
                    <w:t>Рз</w:t>
                  </w:r>
                  <w:proofErr w:type="spellEnd"/>
                </w:p>
              </w:tc>
            </w:tr>
          </w:tbl>
          <w:p w:rsidR="008646BF" w:rsidRDefault="008646BF">
            <w:pPr>
              <w:spacing w:line="1" w:lineRule="auto"/>
            </w:pPr>
          </w:p>
        </w:tc>
        <w:tc>
          <w:tcPr>
            <w:tcW w:w="5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646BF" w:rsidRDefault="008646BF">
            <w:pPr>
              <w:jc w:val="center"/>
              <w:rPr>
                <w:vanish/>
              </w:rPr>
            </w:pPr>
          </w:p>
          <w:tbl>
            <w:tblPr>
              <w:tblOverlap w:val="never"/>
              <w:tblW w:w="416" w:type="dxa"/>
              <w:jc w:val="center"/>
              <w:tblLayout w:type="fixed"/>
              <w:tblCellMar>
                <w:left w:w="0" w:type="dxa"/>
                <w:right w:w="0" w:type="dxa"/>
              </w:tblCellMar>
              <w:tblLook w:val="01E0"/>
            </w:tblPr>
            <w:tblGrid>
              <w:gridCol w:w="416"/>
            </w:tblGrid>
            <w:tr w:rsidR="008646BF">
              <w:trPr>
                <w:jc w:val="center"/>
              </w:trPr>
              <w:tc>
                <w:tcPr>
                  <w:tcW w:w="416" w:type="dxa"/>
                  <w:tcMar>
                    <w:top w:w="0" w:type="dxa"/>
                    <w:left w:w="0" w:type="dxa"/>
                    <w:bottom w:w="0" w:type="dxa"/>
                    <w:right w:w="0" w:type="dxa"/>
                  </w:tcMar>
                </w:tcPr>
                <w:p w:rsidR="008646BF" w:rsidRDefault="003175F0">
                  <w:pPr>
                    <w:jc w:val="center"/>
                  </w:pPr>
                  <w:proofErr w:type="gramStart"/>
                  <w:r>
                    <w:rPr>
                      <w:color w:val="000000"/>
                    </w:rPr>
                    <w:t>ПР</w:t>
                  </w:r>
                  <w:proofErr w:type="gramEnd"/>
                </w:p>
              </w:tc>
            </w:tr>
          </w:tbl>
          <w:p w:rsidR="008646BF" w:rsidRDefault="008646BF">
            <w:pPr>
              <w:spacing w:line="1" w:lineRule="auto"/>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646BF" w:rsidRDefault="008646BF">
            <w:pPr>
              <w:jc w:val="center"/>
              <w:rPr>
                <w:vanish/>
              </w:rPr>
            </w:pPr>
          </w:p>
          <w:tbl>
            <w:tblPr>
              <w:tblOverlap w:val="never"/>
              <w:tblW w:w="1267" w:type="dxa"/>
              <w:jc w:val="center"/>
              <w:tblLayout w:type="fixed"/>
              <w:tblCellMar>
                <w:left w:w="0" w:type="dxa"/>
                <w:right w:w="0" w:type="dxa"/>
              </w:tblCellMar>
              <w:tblLook w:val="01E0"/>
            </w:tblPr>
            <w:tblGrid>
              <w:gridCol w:w="1267"/>
            </w:tblGrid>
            <w:tr w:rsidR="008646BF">
              <w:trPr>
                <w:jc w:val="center"/>
              </w:trPr>
              <w:tc>
                <w:tcPr>
                  <w:tcW w:w="1267" w:type="dxa"/>
                  <w:tcMar>
                    <w:top w:w="0" w:type="dxa"/>
                    <w:left w:w="0" w:type="dxa"/>
                    <w:bottom w:w="0" w:type="dxa"/>
                    <w:right w:w="0" w:type="dxa"/>
                  </w:tcMar>
                </w:tcPr>
                <w:p w:rsidR="008646BF" w:rsidRDefault="003175F0">
                  <w:pPr>
                    <w:jc w:val="center"/>
                  </w:pPr>
                  <w:r>
                    <w:rPr>
                      <w:color w:val="000000"/>
                    </w:rPr>
                    <w:t>ЦСР</w:t>
                  </w:r>
                </w:p>
              </w:tc>
            </w:tr>
          </w:tbl>
          <w:p w:rsidR="008646BF" w:rsidRDefault="008646BF">
            <w:pPr>
              <w:spacing w:line="1" w:lineRule="auto"/>
            </w:pPr>
          </w:p>
        </w:tc>
        <w:tc>
          <w:tcPr>
            <w:tcW w:w="51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646BF" w:rsidRDefault="008646BF">
            <w:pPr>
              <w:jc w:val="center"/>
              <w:rPr>
                <w:vanish/>
              </w:rPr>
            </w:pPr>
          </w:p>
          <w:tbl>
            <w:tblPr>
              <w:tblOverlap w:val="never"/>
              <w:tblW w:w="360" w:type="dxa"/>
              <w:jc w:val="center"/>
              <w:tblLayout w:type="fixed"/>
              <w:tblCellMar>
                <w:left w:w="0" w:type="dxa"/>
                <w:right w:w="0" w:type="dxa"/>
              </w:tblCellMar>
              <w:tblLook w:val="01E0"/>
            </w:tblPr>
            <w:tblGrid>
              <w:gridCol w:w="360"/>
            </w:tblGrid>
            <w:tr w:rsidR="008646BF">
              <w:trPr>
                <w:jc w:val="center"/>
              </w:trPr>
              <w:tc>
                <w:tcPr>
                  <w:tcW w:w="360" w:type="dxa"/>
                  <w:tcMar>
                    <w:top w:w="0" w:type="dxa"/>
                    <w:left w:w="0" w:type="dxa"/>
                    <w:bottom w:w="0" w:type="dxa"/>
                    <w:right w:w="0" w:type="dxa"/>
                  </w:tcMar>
                </w:tcPr>
                <w:p w:rsidR="008646BF" w:rsidRDefault="003175F0">
                  <w:pPr>
                    <w:jc w:val="center"/>
                  </w:pPr>
                  <w:r>
                    <w:rPr>
                      <w:color w:val="000000"/>
                    </w:rPr>
                    <w:t>ВР</w:t>
                  </w:r>
                </w:p>
              </w:tc>
            </w:tr>
          </w:tbl>
          <w:p w:rsidR="008646BF" w:rsidRDefault="008646BF">
            <w:pPr>
              <w:spacing w:line="1" w:lineRule="auto"/>
            </w:pPr>
          </w:p>
        </w:tc>
        <w:tc>
          <w:tcPr>
            <w:tcW w:w="113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8646BF" w:rsidRDefault="008646BF">
            <w:pPr>
              <w:jc w:val="center"/>
              <w:rPr>
                <w:vanish/>
              </w:rPr>
            </w:pPr>
          </w:p>
          <w:tbl>
            <w:tblPr>
              <w:tblOverlap w:val="never"/>
              <w:tblW w:w="983" w:type="dxa"/>
              <w:jc w:val="center"/>
              <w:tblLayout w:type="fixed"/>
              <w:tblCellMar>
                <w:left w:w="0" w:type="dxa"/>
                <w:right w:w="0" w:type="dxa"/>
              </w:tblCellMar>
              <w:tblLook w:val="01E0"/>
            </w:tblPr>
            <w:tblGrid>
              <w:gridCol w:w="983"/>
            </w:tblGrid>
            <w:tr w:rsidR="008646BF">
              <w:trPr>
                <w:jc w:val="center"/>
              </w:trPr>
              <w:tc>
                <w:tcPr>
                  <w:tcW w:w="983" w:type="dxa"/>
                  <w:tcMar>
                    <w:top w:w="0" w:type="dxa"/>
                    <w:left w:w="0" w:type="dxa"/>
                    <w:bottom w:w="0" w:type="dxa"/>
                    <w:right w:w="0" w:type="dxa"/>
                  </w:tcMar>
                </w:tcPr>
                <w:p w:rsidR="008646BF" w:rsidRDefault="003175F0">
                  <w:pPr>
                    <w:jc w:val="center"/>
                  </w:pPr>
                  <w:r>
                    <w:rPr>
                      <w:color w:val="000000"/>
                    </w:rPr>
                    <w:t>Сумма (тыс. рублей)</w:t>
                  </w:r>
                </w:p>
              </w:tc>
            </w:tr>
          </w:tbl>
          <w:p w:rsidR="008646BF" w:rsidRDefault="008646BF">
            <w:pPr>
              <w:spacing w:line="1" w:lineRule="auto"/>
            </w:pP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Министерство жилищно-коммунального хозяйства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004</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19 634 196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787</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Мобилизационная подготовка экономики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по обеспечению мобилизационной готовности экономики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10 8 01 10000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10 8 01 10000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10 8 01 10000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58 275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58 275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58 275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58 275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«Реализация мероприятий по обеспечению общественного порядка и общественной </w:t>
            </w:r>
            <w:r>
              <w:rPr>
                <w:color w:val="000000"/>
              </w:rPr>
              <w:lastRenderedPageBreak/>
              <w:t>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58 275</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lastRenderedPageBreak/>
              <w:t>Проведение капитального ремонта (ремонта) зданий (помещений) подчиненных Главному управлению Министерства внутренних дел Российской Федерации по Московской области территориальных органов Министерства внутренних дел Российской Федерации на районном уровне и их подразделений, осуществляющих деятельность по охране общественного порядка и обеспечению общественной безопасности, противодействию терроризму и экстремизму, находящихся в собственности муниципальных образований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08 1 03 63530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3 425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08 1 03 63530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3 425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08 1 03 63530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3 425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капитального ремонта (ремонта) зданий (помещений), занимаемых территориальными подразделениями Управления Федеральной службы безопасности Российской Федерации по городу Москве и Московской области, осуществляющими деятельность по охране общественного порядка и обеспечению общественной безопасности, противодействию терроризму и экстремизму,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08 1 03 63560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54 850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08 1 03 63560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54 850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08 1 03 63560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54 850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1 138 250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«Комфортная городская среда»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«Формирование комфортной городской среды»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коммунальной техники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61360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61360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61360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Связь и информатика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121 003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121 003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121 003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121 003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доступа к электронным сервисам цифровой инфраструктуры в сфере жилищно-коммунального хозяйства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60940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101 003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60940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101 003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60940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101 003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517 247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517 247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517 247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«Подключение (технологическое присоединение) к объектам инфраструктуры заводов по </w:t>
            </w:r>
            <w:r>
              <w:rPr>
                <w:color w:val="000000"/>
              </w:rPr>
              <w:lastRenderedPageBreak/>
              <w:t>термическому обезвреживанию твердых коммунальных отходов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07 5 07 00000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517 247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Подключение (технологическое присоединение) к сетям газораспределения заводов по термическому обезвреживанию твердых коммунальных отходов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07 5 07 14520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253 763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07 5 07 14520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253 763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07 5 07 14520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253 763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Технологическое присоединение к электрическим сетям заводов по термическому обезвреживанию твердых коммунальных отходов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07 5 07 14530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263 484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07 5 07 14530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263 484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07 5 07 14530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263 484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8 794 563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Жилищное хозяйство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1 199 759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1 199 759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«Создание условий для обеспечения комфортного проживания жителей в многоквартирных домах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1 199 759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«Приведение в надлежащее состояние подъездов в многоквартирных домах»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17 3 01 00000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592 498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Ремонт подъездов в многоквартирных домах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17 3 01 60950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547 498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17 3 01 60950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547 498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17 3 01 60950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547 498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Установка камер видеонаблюдения в подъездах многоквартирных домов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17 3 01 60970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17 3 01 60970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17 3 01 60970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17 3 02 00000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607 261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Капитальный ремонт фасадов и кровель многоквартирных домов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17 3 02 00120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17 3 02 00120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17 3 02 00120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Выполнение аварийно-восстановительных работ, связанных с проведением капитального ремонта двух мансардных этажей многоквартирного дома, расположенного по адресу: Московская область, </w:t>
            </w:r>
            <w:proofErr w:type="gramStart"/>
            <w:r>
              <w:rPr>
                <w:color w:val="000000"/>
              </w:rPr>
              <w:t>г</w:t>
            </w:r>
            <w:proofErr w:type="gramEnd"/>
            <w:r>
              <w:rPr>
                <w:color w:val="000000"/>
              </w:rPr>
              <w:t xml:space="preserve">. </w:t>
            </w:r>
            <w:proofErr w:type="spellStart"/>
            <w:r>
              <w:rPr>
                <w:color w:val="000000"/>
              </w:rPr>
              <w:t>Наро-Фоминск</w:t>
            </w:r>
            <w:proofErr w:type="spellEnd"/>
            <w:r>
              <w:rPr>
                <w:color w:val="000000"/>
              </w:rPr>
              <w:t>, ул. Маршала Жукова, д.13</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17 3 02 61620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57 261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17 3 02 61620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57 261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17 3 02 61620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57 261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5 511 973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26 220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26 220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06 3 02 00000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26 220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Развитие водоснабжения в сельской местности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06 3 02 60020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6 157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06 3 02 60020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6 157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06 3 02 60020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6 157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Реализация мероприятий по устойчивому развитию сельских территорий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3 02 R5670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20 063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3 02 R5670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20 063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3 02 R5670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20 063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150 206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150 206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«Подключение (технологическое присоединение) к объектам инфраструктуры заводов по термическому обезвреживанию твердых коммунальных отходов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07 5 07 00000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150 206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Строительство и реконструкция объектов инженерной инфраструктуры для заводов по термическому обезвреживанию отходов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07 5 07 64520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150 206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07 5 07 64520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150 206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07 5 07 64520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150 206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5 228 001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«Чистая вода»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1 331 192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«Чистая вода»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1 G5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1 331 192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Капитальный ремонт объектов водоснабжения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1 G5 00080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35 422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1 G5 00080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35 422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1 G5 00080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35 422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1 G5 40010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1 G5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1 G5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объектов водоснабжения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1 G5 42250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496 863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1 G5 42250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496 863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1 G5 42250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460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496 863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Строительство и реконструкция (модернизация) объектов питьевого водоснабжения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1 G5 52430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213 781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1 G5 52430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44 727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1 G5 52430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460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44 727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1 G5 52430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169 054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1 G5 52430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169 054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Капитальный ремонт, приобретение, монтаж и ввод в эксплуатацию объектов водоснабжения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1 G5 60330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254 700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1 G5 60330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254 700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1 G5 60330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254 700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Строительство и реконструкция объектов водоснабжения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1 G5 64090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313 126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1 G5 64090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313 126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1 G5 64090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313 126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«Системы водоотведения»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666 821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10 2 01 00000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79 211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мероприятий по модернизации систем коммунальной инфраструктуры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10 2 01 09505</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79 211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10 2 01 09505</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79 211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10 2 01 09505</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79 211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«Строительство (реконструкция), капитальный ремонт канализационных коллекторов (участков) и канализационных насосных станций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10 2 02 00000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587 610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канализационных коллекторов (участков)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10 2 02 42260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23 997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10 2 02 42260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23 997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10 2 02 42260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460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23 997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Капитальный ремонт канализационных коллекторов и канализационных насосных станций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10 2 02 60310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336 655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10 2 02 60310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336 655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10 2 02 60310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336 655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Строительство (реконструкция) канализационных коллекторов, канализационных насосных станций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10 2 02 64030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226 958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10 2 02 64030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226 958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10 2 02 64030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226 958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3 229 988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«Строительство, реконструкция, капитальный ремонт, приобретение, монтаж и ввод в эксплуатацию объектов коммунальной инфраструктуры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2 323 274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10 3 02 40010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129 116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10 3 02 40010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129 116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10 3 02 40010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129 116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Капитальный ремонт, приобретение, монтаж и ввод в эксплуатацию объектов коммунальной инфраструктуры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10 3 02 60320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135 962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10 3 02 60320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135 962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10 3 02 60320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135 962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Реализация проектов государственно-частного партнерства в жилищно-коммунальном хозяйстве в сфере теплоснабжения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10 3 02 60360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171 950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10 3 02 60360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171 950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10 3 02 60360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171 950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Строительство и реконструкция объектов коммунальной инфраструктуры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10 3 02 64080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1 886 246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10 3 02 64080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1 886 246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10 3 02 64080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1 886 246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906 714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10 3 03 60300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340 578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10 3 03 60300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340 578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10 3 03 60300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340 578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инженерной инфраструктуры на территории военных городков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10 3 03 64460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566 136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10 3 03 64460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566 136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10 3 03 64460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566 136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107 546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107 546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«Реализация инвестиционных проектов развития особых экономических зон»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107 546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11 1 05 64170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107 546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11 1 05 64170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107 546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11 1 05 64170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107 546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Благоустройство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«Комфортная городская среда»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«Формирование комфортной городской среды»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Возмещение юридическим лицам затрат на обустройство и установку детских игровых площадок в рамках заключенных Правительством Московской области соглашений о межрегиональном сотрудничестве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00150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00150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00150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2 032 831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водохозяйственного комплекса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«Обеспечение безопасности гидротехнических сооружений на территории Московской области и проведение мероприятий по </w:t>
            </w:r>
            <w:proofErr w:type="spellStart"/>
            <w:r>
              <w:rPr>
                <w:color w:val="000000"/>
              </w:rPr>
              <w:t>берегоукреплению</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Аварийно-восстановительные работы и эксплуатация гидротехнических сооружений на озере </w:t>
            </w:r>
            <w:proofErr w:type="spellStart"/>
            <w:r>
              <w:rPr>
                <w:color w:val="000000"/>
              </w:rPr>
              <w:t>Сенеж</w:t>
            </w:r>
            <w:proofErr w:type="spell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07 2 01 10400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07 2 01 10400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07 2 01 10400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1 496 831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1 496 831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393 584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Обеспечение деятельности органов государственной власти </w:t>
            </w:r>
            <w:r>
              <w:rPr>
                <w:color w:val="000000"/>
              </w:rPr>
              <w:lastRenderedPageBreak/>
              <w:t>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284 044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274 135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274 135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9 808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9 808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областных смотров-конкурсов, фестивалей в сфере жилищно-коммунального хозяйства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10 8 01 00120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8 828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8 828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8 828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100 712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100 712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6 544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94 168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деятельности государственного казенного учреждения Московской области «Агентство развития коммунальной инфраструктуры»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148 912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10 8 02 00590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148 884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126 726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126 726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22 140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22 140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10 8 02 00820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10 8 02 00820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10 8 02 00820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«Московская областная специализированная аварийно-восстановительная служба»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867 234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10 8 03 00590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866 394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10 8 03 00590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214 014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10 8 03 00590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214 014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10 8 03 00590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459 707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10 8 03 00590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459 707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10 8 03 00590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192 673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10 8 03 00590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192 673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10 8 03 00820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10 8 03 00820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10 8 03 00820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10 8 03 00830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10 8 03 00830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10 8 03 00830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деятельности государственного казенного учреждения Московской области «Дирекция сопровождения реализации программ инженерной инфраструктуры»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87 101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10 8 04 00590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87 101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10 8 04 00590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53 711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10 8 04 00590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53 711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10 8 04 00590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33 191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10 8 04 00590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33 191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10 8 04 00590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10 8 04 00590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«Создание условий для обеспечения комфортного проживания жителей в многоквартирных домах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17 3 02 00000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Обеспечение </w:t>
            </w:r>
            <w:proofErr w:type="gramStart"/>
            <w:r>
              <w:rPr>
                <w:color w:val="000000"/>
              </w:rPr>
              <w:t>деятельности Фонда капитального ремонта общего имущества многоквартирных домов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17 3 02 00110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17 3 02 00110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17 3 02 00110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Охрана окружающей среды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9 641 202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Сбор, удаление отходов и очистка сточных вод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4 522 679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4 522 679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«Системы водоотведения»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4 438 716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10 2 01 00000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111 156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Строительство и реконструкция  объектов очистки сточных вод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10 2 01 64020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111 156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10 2 01 64020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111 156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10 2 01 64020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111 156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«Оздоровление Волги»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2 G6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4 327 560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2 G6 40010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39 100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2 G6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39 100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2 G6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39 100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Сокращение доли загрязненных сточных вод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2 G6 50130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3 598 203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2 G6 50130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3 598 203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2 G6 50130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3 598 203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Строительство и реконструкция объектов очистки сточных вод в целях сохранения и предотвращения загрязнения реки Волги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2 G6 64010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690 257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2 G6 64010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690 257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2 G6 64010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690 257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83 963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деятельности государственного казенного учреждения Московской области «Дирекция по организации обращения с отходами»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83 963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10 8 05 00590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83 963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10 8 05 00590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43 534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10 8 05 00590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43 534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10 8 05 00590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40 160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10 8 05 00590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40 160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10 8 05 00590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10 8 05 00590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охраны окружающей среды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5 118 523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5 068 471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5 056 071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производственных мощностей в отрасли обращения с отходами»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378 959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Строительство, реконструкция, создание (организация) объектов (мест) захоронения, накопления твердых коммунальных отходов, повышение экологической безопасности существующих объектов (мест), включая создание системы по сбору и обезвреживанию свалочного газа и предотвращение санитарно-эпидемиологической опасности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07 5 04 62000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378 959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07 5 04 62000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378 959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07 5 04 62000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378 959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«Мониторинг мест размещения отходов»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07 5 05 00000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7 805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Оплата кредиторской задолженности за выполненные работы по ликвидации последствий чрезвычайной ситуации на полигонах твердых коммунальных отходов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07 5 05 62790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7 805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07 5 05 62790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7 805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07 5 05 62790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7 805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«Комплексная система обращения с твердыми коммунальными отходами»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G2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4 669 307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Проектирование и строительство мощностей по обработке твердых коммунальных отходов и мощностей по утилизации </w:t>
            </w:r>
            <w:r>
              <w:rPr>
                <w:color w:val="000000"/>
              </w:rPr>
              <w:lastRenderedPageBreak/>
              <w:t>отходов и фракций после обработки твердых коммунальных отходов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G2 64570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4 669 307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G2 64570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4 669 307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G2 64570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4 669 307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Выполнение научно-исследовательских работ по определению нормативов накопления твердых коммунальных отходов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07 6 01 00270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07 6 01 00270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07 6 01 00270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Услуги по проведению физико-химических и иных измерений и анализов параметров окружающей среды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07 6 02 00130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07 6 02 00130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07 6 02 00130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«Комфортная городская среда»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«Благоустройство общественных территорий муниципальных образований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Погашение кредиторской задолженности за выполненные работы по ликвидации несанкционированных свалок и навалов мусора в 2018 году</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17 1 01 61610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17 1 01 61610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17 1 01 61610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1 069</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1 069</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w:t>
            </w:r>
            <w:r>
              <w:rPr>
                <w:color w:val="000000"/>
              </w:rPr>
              <w:lastRenderedPageBreak/>
              <w:t>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1 069</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Министерство сельского хозяйства и продовольствия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006</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8 254 597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859</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7 532 098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Сельское хозяйство и рыболовство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7 380 231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7 380 231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5 545 195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«Оказание несвязанной поддержки сельскохозяйственным товаропроизводителям в области растениеводства»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509 823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06 1 01 15410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236 403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06 1 01 15410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236 403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06 1 01 15410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236 403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01 R5410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273 420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01 R5410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273 420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01 R5410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273 420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«Поддержка кредитования в агропромышленном комплексе»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1 007 529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Возмещение части процентной ставки по краткосрочным кредитам (займам) для проведения сезонных  сельскохозяйственных работ и переработку зерна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06 1 02 10170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06 1 02 10170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Субсидии юридическим лицам (кроме некоммерческих </w:t>
            </w:r>
            <w:r>
              <w:rPr>
                <w:color w:val="000000"/>
              </w:rPr>
              <w:lastRenderedPageBreak/>
              <w:t>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06 1 02 10170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Возмещение части затрат на уплату процентов по инвестиционным кредитам (займам) в агропромышленном комплексе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06 1 02 14330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258 164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06 1 02 14330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258 164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06 1 02 14330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258 164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02 R4330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599 365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02 R4330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599 365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02 R4330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599 365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«Техническая и технологическая модернизация, обновление парка сельскохозяйственной техники»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172 751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Возмещение части затрат на приобретение сельскохозяйственной техники и оборудования для производства сельскохозяйственной продукции, ее переработки, хранения, предпродажной подготовки и реализации готовой продукции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06 1 03 10080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152 825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06 1 03 10080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152 825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06 1 03 10080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152 825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Возмещение части затрат на приобретение оборудования для лаборатории молекулярно-генетической экспертизы, геномной селекции и (или) эмбриональной репродукции сельскохозяйственных животных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06 1 03 10090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19 926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06 1 03 10090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19 926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06 1 03 10090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19 926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и развитие сырного кластера»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Выполнение работ по проектированию объектов инфраструктуры сырного кластера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06 1 04 10100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06 1 04 10100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06 1 04 10100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объектов инфраструктуры сырного кластера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06 1 04 10200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06 1 04 10200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06 1 04 10200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«Оказание поддержки в области молочного скотоводства»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896 013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Поддержка молочного животноводства в крестьянских (фермерских) хозяйствах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06 1 05 10170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7 228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06 1 05 10170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7 228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06 1 05 10170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7 228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на содержание маточного поголовья крупного рогатого скота молочного направления для приобретения высокобелковых кормов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06 1 05 10180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06 1 05 10180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06 1 05 10180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Повышение продуктивности в молочном скотоводстве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06 1 05 15420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366 461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06 1 05 15420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366 461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06 1 05 15420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366 461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Повышение продуктивности в молочном скотоводстве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05 R5420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422 324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05 R5420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422 324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05 R5420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422 324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«Государственная поддержка </w:t>
            </w:r>
            <w:proofErr w:type="spellStart"/>
            <w:r>
              <w:rPr>
                <w:color w:val="000000"/>
              </w:rPr>
              <w:t>подотраслей</w:t>
            </w:r>
            <w:proofErr w:type="spellEnd"/>
            <w:r>
              <w:rPr>
                <w:color w:val="000000"/>
              </w:rPr>
              <w:t xml:space="preserve"> сельского хозяйства, включая развитие малых форм»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1 382 707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и проведение конкурсов и выставок</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06 1 06 00620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13 376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06 1 06 00620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13 376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06 1 06 00620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13 376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Поддержка производства товарной рыбы и рыбопосадочного материала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06 1 06 10150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21 640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06 1 06 10150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21 640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06 1 06 10150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21 640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грантов по поддержке производителей сыра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06 1 06 10300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06 1 06 10300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06 1 06 10300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Возмещение части затрат на приобретение молодняка овец молочного направления продуктивности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06 1 06 10400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06 1 06 10400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06 1 06 10400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Содействие достижению целевых показателей реализации региональных программ развития агропромышленного комплекса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06 1 06 15430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162 878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06 1 06 15430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162 878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06 1 06 15430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162 878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Содействие достижению целевых показателей региональных программ развития агропромышленного комплекса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06 R5430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1 054 813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06 R5430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1 054 813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06 R5430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1 054 813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«Компенсация прямых понесенных затрат на строительство и модернизацию объектов агропромышленного комплекса»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06 1 07 00000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1 563 272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Возмещение части прямых понесенных затрат на создание и (или) модернизацию объектов агропромышленного комплекса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06 1 07 15450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334 872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06 1 07 15450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334 872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Субсидии юридическим лицам (кроме некоммерческих организаций), индивидуальным предпринимателям, </w:t>
            </w:r>
            <w:r>
              <w:rPr>
                <w:color w:val="000000"/>
              </w:rPr>
              <w:lastRenderedPageBreak/>
              <w:t>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06 1 07 15450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334 872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Возмещение части остатка ссудной задолженности по кредитам, полученным на создание тепличных комплексов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06 1 07 15460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1 228 400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06 1 07 15460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1 228 400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06 1 07 15460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1 228 400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мелиорации земель сельскохозяйственного назначения»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304 800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06 2 01 00000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304 800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Реализация мероприятий в области мелиорации земель сельскохозяйственного назначения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2 01 R5680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304 800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2 01 R5680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304 800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2 01 R5680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304 800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«Обеспечение эпизоотического и ветеринарно-санитарного благополучия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642 430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эпизоотического благополучия территории Московской области от заноса и распространения заразных, в том числе особо опасных болезней животных, включая африканскую чуму свиней»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06 4 01 00000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334 244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противоэпизоотических мероприятий в сельскохозяйственных организациях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06 4 01 10010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179 560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06 4 01 10010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179 560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06 4 01 10010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179 560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06 4 01 60870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142 303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06 4 01 60870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142 303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Субвенции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06 4 01 60870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142 303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Осуществление переданных полномочий Московской области по оформлению в собственность Московской области сибиреязвенных скотомогильников, по обустройству и содержанию сибиреязвенных скотомогильников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06 4 01 62690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12 381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06 4 01 62690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12 381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Субвенции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06 4 01 62690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12 381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деятельности учреждений ветеринарии, подведомственных Министерству сельского хозяйства и продовольствия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06 4 02 00000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308 186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06 4 02 00590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308 186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06 4 02 00590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308 186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06 4 02 00590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308 186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553 102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426 685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426 310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Расходы на выплаты персоналу в целях обеспечения выполнения функций государственными (муниципальными) </w:t>
            </w:r>
            <w:r>
              <w:rPr>
                <w:color w:val="000000"/>
              </w:rPr>
              <w:lastRenderedPageBreak/>
              <w:t>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377 587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377 587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48 288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48 288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06 5 01 00820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06 5 01 00820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06 5 01 00820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деятельности Государственного казенного учреждения Московской области «Центр агропромышленного развития»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126 417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06 5 02 00590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126 417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83 239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83 239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43 178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43 178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«Система поддержки фермеров и развитие сельской кооперации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06 6 00 00000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33 454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«Создание системы поддержки фермеров и развитие сельской кооперации»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6 I7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33 454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грантов «</w:t>
            </w:r>
            <w:proofErr w:type="spellStart"/>
            <w:r>
              <w:rPr>
                <w:color w:val="000000"/>
              </w:rPr>
              <w:t>Агростартап</w:t>
            </w:r>
            <w:proofErr w:type="spellEnd"/>
            <w:r>
              <w:rPr>
                <w:color w:val="000000"/>
              </w:rPr>
              <w:t>» крестьянским (фермерским) хозяйствам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6 I7 54801</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6 I7 54801</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6 I7 54801</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сельскохозяйственным потребительским кооперативам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6 I7 54802</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19 454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6 I7 54802</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19 454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6 I7 54802</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19 454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Предоставление субсидий на </w:t>
            </w:r>
            <w:proofErr w:type="spellStart"/>
            <w:r>
              <w:rPr>
                <w:color w:val="000000"/>
              </w:rPr>
              <w:t>софинансирование</w:t>
            </w:r>
            <w:proofErr w:type="spellEnd"/>
            <w:r>
              <w:rPr>
                <w:color w:val="000000"/>
              </w:rPr>
              <w:t xml:space="preserve"> затрат центров компетенций в сфере сельскохозяйственной кооперации и поддержки фермеров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6 I7 54803</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6 I7 54803</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6 I7 54803</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«Экспорт продукции агропромышленного комплекса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06 7 00 00000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301 250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«Экспорт продукции агропромышленного комплекса»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7 T2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301 250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Возмещение процентной ставки по инвестиционным кредитам на развитие молочного животноводства и перерабатывающей </w:t>
            </w:r>
            <w:r>
              <w:rPr>
                <w:color w:val="000000"/>
              </w:rPr>
              <w:lastRenderedPageBreak/>
              <w:t>промышленности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7 T2 10180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181 250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7 T2 10180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181 250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7 T2 10180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181 250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Возмещение части прямых понесенных затрат на создание и модернизацию объектов агропромышленного комплекса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7 T2 54720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7 T2 54720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7 T2 54720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123 207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123 207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123 207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и развитие сырного кластера»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123 207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Выполнение работ по проектированию объектов инфраструктуры сырного кластера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06 1 04 10100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06 1 04 10100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06 1 04 10100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объектов инфраструктуры сырного кластера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06 1 04 10200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122 643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06 1 04 10200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122 643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06 1 04 10200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122 643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Связь и информатика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6 912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6 912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6 912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6 912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6 912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6 912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6 912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21 748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21 748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9 748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и развитие сырного кластера»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9 748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Выполнение работ по проектированию объектов инфраструктуры сырного кластера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06 1 04 10100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1 736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06 1 04 10100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1 736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06 1 04 10100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1 736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объектов инфраструктуры сырного кластера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06 1 04 10200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8 012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06 1 04 10200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8 012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06 1 04 10200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8 012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«Экспорт продукции агропромышленного комплекса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06 7 00 00000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Федеральный проект «Экспорт продукции агропромышленного комплекса»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7 T2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Подготовка и обеспечение </w:t>
            </w:r>
            <w:proofErr w:type="gramStart"/>
            <w:r>
              <w:rPr>
                <w:color w:val="000000"/>
              </w:rPr>
              <w:t>утверждения проектов планировки территории перерабатывающих кластеров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7 T2 10110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7 T2 10110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7 T2 10110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641 672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611 572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611 572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568 129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и развитие сырного кластера»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568 129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Выполнение работ по проектированию объектов инфраструктуры сырного кластера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06 1 04 10100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06 1 04 10100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06 1 04 10100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объектов инфраструктуры сырного кластера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06 1 04 10200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568 029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06 1 04 10200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568 029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06 1 04 10200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568 029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8 443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06 3 02 00000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8 443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Реализация мероприятий по устойчивому развитию сельских территорий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3 02 R5670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8 443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3 02 R5670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8 443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3 02 R5670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8 443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«Экспорт продукции агропромышленного комплекса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06 7 00 00000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«Экспорт продукции агропромышленного комплекса»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7 T2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Выполнение работ по проектированию объектов инфраструктуры перерабатывающих кластеров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7 T2 10120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7 T2 10120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7 T2 10120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Благоустройство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30 100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30 100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30 100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и развитие сырного кластера»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30 100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Выполнение работ по проектированию объектов инфраструктуры сырного кластера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06 1 04 10100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06 1 04 10100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06 1 04 10100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объектов инфраструктуры сырного кластера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06 1 04 10200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06 1 04 10200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06 1 04 10200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Охрана окружающей среды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31 172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Охрана объектов растительного и животного мира и среды их обитания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31 172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31 172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31 172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31 172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06 5 01 59700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31 172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06 5 01 59700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9 804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06 5 01 59700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9 804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06 5 01 59700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21 368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06 5 01 59700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21 368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1 702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1 702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1 702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1 702</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1 702</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1 702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Расходы на выплаты персоналу в целях обеспечения </w:t>
            </w:r>
            <w:r>
              <w:rPr>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47 094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47 094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47 094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47 094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06 3 01 00000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47 094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Реализация мероприятий по устойчивому развитию сельских территорий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3 01 R5670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47 094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3 01 R5670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47 094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3 01 R5670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47 094</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Министерство экономики и финансов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008</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29 699 967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13 776 556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892 846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892 846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892 846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892 846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892 846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742 826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742 826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149 734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149 734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Резервные фонды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550 000</w:t>
            </w:r>
          </w:p>
        </w:tc>
      </w:tr>
      <w:tr w:rsidR="008646BF">
        <w:tc>
          <w:tcPr>
            <w:tcW w:w="5504" w:type="dxa"/>
            <w:tcMar>
              <w:top w:w="0" w:type="dxa"/>
              <w:left w:w="0" w:type="dxa"/>
              <w:bottom w:w="0" w:type="dxa"/>
              <w:right w:w="0" w:type="dxa"/>
            </w:tcMar>
            <w:vAlign w:val="bottom"/>
          </w:tcPr>
          <w:p w:rsidR="008646BF" w:rsidRDefault="003175F0">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Резервный фонд Правительства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99 0 00 07710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99 0 00 07710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Резервные средства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99 0 00 07710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Резервный фонд Правительства Московской области на предупреждение и ликвидацию чрезвычайных ситуаций и последствий стихийных бедствий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99 0 00 07720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99 0 00 07720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Резервные средства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99 0 00 07720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12 333 710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2 737 392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«Управление государственным долгом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присвоения, поддержания, обновления и наблюдения за кредитными рейтингами Московской области, реализация мер, направленных на повышение кредитных рейтингов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12 4 06 00010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12 4 06 00010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12 4 06 00010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12 4 06 00020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12 4 06 00020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12 4 06 00020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проведения экспертизы оказанных услуг по предоставлению Московской области кредитов и услуг профессиональных участников рынка ценных бумаг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12 4 06 00030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12 4 06 00030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12 4 06 00030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2 657 392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2 657 392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2 651 732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2 128 863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2 128 863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522 212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522 212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657</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w:t>
            </w:r>
            <w:r>
              <w:rPr>
                <w:color w:val="000000"/>
              </w:rPr>
              <w:lastRenderedPageBreak/>
              <w:t>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5 384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5 384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5 384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12 5 01 00640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12 5 01 00640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12 5 01 00640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12 5 01 00820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12 5 01 00820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12 5 01 00820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12 5 01 00830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12 5 01 00830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12 5 01 00830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w:t>
            </w:r>
          </w:p>
        </w:tc>
      </w:tr>
      <w:tr w:rsidR="008646BF">
        <w:tc>
          <w:tcPr>
            <w:tcW w:w="5504" w:type="dxa"/>
            <w:tcMar>
              <w:top w:w="0" w:type="dxa"/>
              <w:left w:w="0" w:type="dxa"/>
              <w:bottom w:w="0" w:type="dxa"/>
              <w:right w:w="0" w:type="dxa"/>
            </w:tcMar>
            <w:vAlign w:val="bottom"/>
          </w:tcPr>
          <w:p w:rsidR="008646BF" w:rsidRDefault="003175F0">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9 596 318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Реализация государственных функций, связанных с общегосударственным управлением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99 0 00 00600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7 286 297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99 0 00 00600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7 286 297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Резервные средства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99 0 00 00600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7 286 297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Средства для стимулирования муниципальных образований, органы местного самоуправления которых достигли наилучших результатов по увеличению налогового потенциала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99 0 00 00700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Резервные средства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Дополнительные мероприятия по развитию жилищно-коммунального хозяйства и социально-культурной сферы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99 0 00 04400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840 180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99 0 00 04400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840 180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Резервные средства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99 0 00 04400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840 180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Компенсация дополнительных расходов, возникших в результате решений, принятых органами власти другого уровня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99 0 00 51600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469 841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99 0 00 51600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469 841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99 0 00 51600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880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469 841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218 078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Связь и информатика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218 078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218 078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218 078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218 078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218 078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218 078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218 078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3 159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3 159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3 159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Подпрограмма «Развитие системы отдыха и оздоровления </w:t>
            </w:r>
            <w:r>
              <w:rPr>
                <w:color w:val="000000"/>
              </w:rPr>
              <w:lastRenderedPageBreak/>
              <w:t>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3 159</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lastRenderedPageBreak/>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3 159</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3 159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1 944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1 944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Обслуживание государственного и муниципального долга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9 818 237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Обслуживание государственного внутреннего и муниципального долга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9 818 237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9 818 237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9 818 237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«Управление государственным долгом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9 818 237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12 4 06 00020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9 818 237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Обслуживание государственного (муниципального) долга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12 4 06 00020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700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9 818 237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Обслуживание государственного долга субъекта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12 4 06 00020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720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9 818 237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 общего характера бюджетам бюджетной системы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5 883 937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Дотации на выравнивание бюджетной обеспеченности субъектов Российской Федерации и муниципальных образований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3 336 181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«Управление </w:t>
            </w:r>
            <w:r>
              <w:rPr>
                <w:color w:val="000000"/>
              </w:rPr>
              <w:lastRenderedPageBreak/>
              <w:t>имуществом и финансами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3 336 181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3 336 181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«Минимизация различий бюджетной обеспеченности между бюджетами муниципальных образований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3 336 181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Выравнивание бюджетной обеспеченности муниципальных районов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12 4 03 63110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1 851 633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12 4 03 63110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1 851 633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Дотации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12 4 03 63110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1 851 633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Выравнивание бюджетной обеспеченности поселений Московской области, в том числе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12 4 03 63120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1 484 548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12 4 03 63120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1 484 548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Дотации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12 4 03 63120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1 484 548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дотации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237 052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237 052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237 052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«Развитие закрытых административно-территориальных образований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237 052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Дотации, связанные с особым режимом безопасного функционирования закрытых административно-территориальных образований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12 4 04 50100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237 052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12 4 04 50100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237 052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Дотации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12 4 04 50100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237 052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Прочие межбюджетные трансферты общего характера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2 310 704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11 1 10 00000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грантов муниципальным образованиям - победителям конкурсного отбора лучших концепций по развитию территорий муниципальных образований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11 1 10 62700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11 1 10 62700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11 1 10 62700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Мониторинг и оценка качества управления муниципальными финансами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12 4 05 63500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12 4 05 63500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12 4 05 63500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50 000</w:t>
            </w:r>
          </w:p>
        </w:tc>
      </w:tr>
      <w:tr w:rsidR="008646BF">
        <w:tc>
          <w:tcPr>
            <w:tcW w:w="5504" w:type="dxa"/>
            <w:tcMar>
              <w:top w:w="0" w:type="dxa"/>
              <w:left w:w="0" w:type="dxa"/>
              <w:bottom w:w="0" w:type="dxa"/>
              <w:right w:w="0" w:type="dxa"/>
            </w:tcMar>
            <w:vAlign w:val="bottom"/>
          </w:tcPr>
          <w:p w:rsidR="008646BF" w:rsidRDefault="003175F0">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1 260 704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межбюджетные трансферты в форме дотаций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99 0 00 65010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1 260 704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99 0 00 65010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1 260 704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99 0 00 65010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1 260 704</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Министерство экологии и природопользования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009</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6 999 403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831</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460 313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Воспроизводство минерально-сырьевой базы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6 418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6 418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6 418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6 418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Оказание услуг на маркшейдерское обеспечение мероприятий по государственному геологическому надзору и охране недр</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07 6 02 10010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6 418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07 6 02 10010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6 418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07 6 02 10010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6 418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Водное хозяйство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433 695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433 695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водохозяйственного комплекса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433 695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«Обеспечение безопасности гидротехнических сооружений на территории Московской области и проведение мероприятий по </w:t>
            </w:r>
            <w:proofErr w:type="spellStart"/>
            <w:r>
              <w:rPr>
                <w:color w:val="000000"/>
              </w:rPr>
              <w:t>берегоукреплению</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213 664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Мониторинг с детальным обследованием технического состояния гидротехнических сооружений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07 2 01 10010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07 2 01 10010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07 2 01 10010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Капитальный ремонт находящихся в государственной </w:t>
            </w:r>
            <w:r>
              <w:rPr>
                <w:color w:val="000000"/>
              </w:rPr>
              <w:lastRenderedPageBreak/>
              <w:t>собственности и  бесхозяйных гидротехнических сооружений, в том числе разработка проектной документации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07 2 01 10160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84 373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07 2 01 10160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84 373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07 2 01 10160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84 373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Капитальный ремонт гидротехнических сооружений, находящихся в муниципальной собственности, в том числе разработка проектной документации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07 2 01 61160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99 755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07 2 01 61160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99 755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07 2 01 61160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99 755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01 R0161</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22 536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01 R0161</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22 536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01 R0161</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22 536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«Экологическая реабилитация водных объектов (участков) и определение границ зон затопления, подтопления»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148 058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работ по определению границ зон затопления, подтопления на территории Московской области, в том числе для учета в документах территориального планирования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07 2 02 10010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40 920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07 2 02 10010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40 920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07 2 02 10010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40 920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Экологическая реабилитация водных объектов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07 2 02 10160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58 929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07 2 02 10160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58 929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07 2 02 10160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58 929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Разработка проектной документации на экологическую реабилитацию водных объектов (участков)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07 2 02 10200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18 122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07 2 02 10200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18 122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07 2 02 10200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18 122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02 R0160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30 087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02 R0160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30 087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02 R0160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30 087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«Осуществление отдельных полномочий в области водных отношений»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11 056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Установление границ </w:t>
            </w:r>
            <w:proofErr w:type="spellStart"/>
            <w:r>
              <w:rPr>
                <w:color w:val="000000"/>
              </w:rPr>
              <w:t>водоохранных</w:t>
            </w:r>
            <w:proofErr w:type="spellEnd"/>
            <w:r>
              <w:rPr>
                <w:color w:val="000000"/>
              </w:rPr>
              <w:t xml:space="preserve"> зон и прибрежных защитных полос</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07 2 03 51281</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2 530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07 2 03 51281</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2 530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07 2 03 51281</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2 530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Расчистка и реабилитация водных объектов (участков)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07 2 03 51282</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8 526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07 2 03 51282</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8 526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07 2 03 51282</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8 526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Федеральный проект «Сохранение уникальных водных объектов»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G8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60 917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работ по восстановлению и экологической реабилитации водных объектов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G8 50570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48 977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G8 50570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48 977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G8 50570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48 977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работ по улучшению экологического состояния гидрографической сети в рамках переданных полномочий Российской Федерации субъектам Российской Федерации в области водных отношений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G8 50900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11 940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G8 50900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11 940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2 G8 50900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11 940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Лесное хозяйство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07 6 01 10020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07 6 01 10020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07 6 01 10020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Связь и информатика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«Радиационная безопасность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«Обследование радиационной обстановки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07 3 01 00000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Обследование радиационной обстановки территорий муниципальных образований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07 3 01 10010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07 3 01 10010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07 3 01 10010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Обследование радиационной обстановки основных автомагистралей Московской области и подъездных путей организаций, работающих с источниками ионизирующих </w:t>
            </w:r>
            <w:r>
              <w:rPr>
                <w:color w:val="000000"/>
              </w:rPr>
              <w:lastRenderedPageBreak/>
              <w:t>излучений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07 3 01 10020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07 3 01 10020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07 3 01 10020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Проведение радиационного обследования окружающей среды в местах расположения ядерных и </w:t>
            </w:r>
            <w:proofErr w:type="spellStart"/>
            <w:r>
              <w:rPr>
                <w:color w:val="000000"/>
              </w:rPr>
              <w:t>радиационно</w:t>
            </w:r>
            <w:proofErr w:type="spellEnd"/>
            <w:r>
              <w:rPr>
                <w:color w:val="000000"/>
              </w:rPr>
              <w:t xml:space="preserve"> опасных объектов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07 3 01 10030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07 3 01 10030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07 3 01 10030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Обследование существующих и вновь выявленных радиационных аномалий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07 3 01 10040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07 3 01 10040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07 3 01 10040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Анализ и обработка сведений об обороте источников ионизирующих излучений (радиоактивных веществ, твердых и жидких радиоактивных отходов) в организациях, находящихся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07 3 01 10050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2 600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07 3 01 10050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2 600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07 3 01 10050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2 600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Охрана окружающей среды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6 538 016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Охрана объектов растительного и животного мира и среды их обитания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«Охрана окружающей среды»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«Мониторинг и охрана растительного и животного мира»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07 1 04 00000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Осуществление мероприятий по охране и воспроизводству объектов животного мира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07 1 04 10030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07 1 04 10030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07 1 04 10030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07 1 04 59100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07 1 04 59100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07 1 04 59100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07 1 04 59200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07 1 04 59200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07 1 04 59200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охраны окружающей среды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6 537 535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6 537 535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«Охрана окружающей среды»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51 336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«Проведение обследований состояния окружающей среды»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07 1 01 00000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17 715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Обследование состояния дна, берегов и </w:t>
            </w:r>
            <w:proofErr w:type="spellStart"/>
            <w:r>
              <w:rPr>
                <w:color w:val="000000"/>
              </w:rPr>
              <w:t>водоохранных</w:t>
            </w:r>
            <w:proofErr w:type="spellEnd"/>
            <w:r>
              <w:rPr>
                <w:color w:val="000000"/>
              </w:rPr>
              <w:t xml:space="preserve"> зон малых рек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07 1 01 10040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07 1 01 10040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07 1 01 10040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Эколого-геохимическая оценка состояния донных отложений основных водотоков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07 1 01 10050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8 315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07 1 01 10050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8 315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07 1 01 10050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8 315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и реорганизация особо охраняемых природных территорий областного значения»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07 1 02 00000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27 921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Разработка материалов для организации и реорганизации особо охраняемых природных территорий областного значения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07 1 02 10090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27 921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07 1 02 10090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27 921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07 1 02 10090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27 921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«Вовлечение населения в экологические мероприятия»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07 1 03 00000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экологических мероприятий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07 1 03 10110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07 1 03 10110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07 1 03 10110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«Мониторинг и охрана растительного и животного мира»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07 1 04 00000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Мониторинг состояния растительного и животного мира Московской области для ведения Красной книги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07 1 04 10120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07 1 04 10120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07 1 04 10120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6 093 828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«Мониторинг мест размещения отходов»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07 5 05 00000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31 465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расширенных изысканий и мониторинга полигона твердых коммунальных отходов «Левобережный»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07 5 05 00210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07 5 05 00210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07 5 05 00210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Мониторинг состояния объектов размещения отходов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07 5 05 10190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9 465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07 5 05 10190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9 465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07 5 05 10190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9 465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Федеральный проект «Чистая страна»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G1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6 062 363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Рекультивация полигона твёрдых коммунальных отходов «</w:t>
            </w:r>
            <w:proofErr w:type="spellStart"/>
            <w:r>
              <w:rPr>
                <w:color w:val="000000"/>
              </w:rPr>
              <w:t>Кучино</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G1 11170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546 792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G1 11170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546 792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G1 11170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546 792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G1 52420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5 425 077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G1 52420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1 481 482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G1 52420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1 481 482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G1 52420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3 943 595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G1 52420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3 943 595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Разработка проектной документации на рекультивацию полигонов твёрдых коммунальных отходов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G1 61200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90 494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G1 61200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90 494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5 G1 61200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90 494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392 371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333 721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275 448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249 167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249 167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26 133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26 133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государственной экологической экспертизы объектов регионального уровня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07 6 01 00140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07 6 01 00140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07 6 01 00140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государственной экологической экспертизы объектов федерального уровня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07 6 01 00160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8 621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07 6 01 00160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8 621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07 6 01 00160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8 621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49 029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Расходы на выплаты персоналу в целях обеспечения выполнения функций государственными (муниципальными) </w:t>
            </w:r>
            <w:r>
              <w:rPr>
                <w:color w:val="000000"/>
              </w:rPr>
              <w:lastRenderedPageBreak/>
              <w:t>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11 470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11 470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37 540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37 540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58 650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Услуги по проведению гранулометрических измерений для определения качества полезных ископаемых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07 6 02 00120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07 6 02 00120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07 6 02 00120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Услуги по проведению физико-химических и иных измерений и анализов параметров окружающей среды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07 6 02 00130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57 250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07 6 02 00130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57 250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07 6 02 00130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57 250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243</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243</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243</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Министерство имущественных отношений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011</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2 772 651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1 278 502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1 278 502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1 278 502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908 516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деятельности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308 669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308 669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161 999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161 999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53 524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53 524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89 177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89 177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3 969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3 969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78 310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земельных участков из земель сельскохозяйственного назначения в собственность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12 1 02 10020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12 052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12 1 02 10020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12 052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12 1 02 10020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12 052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инициативного независимого аудита государственных унитарных предприятий Московской области и хозяйственных обществ с участием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12 1 02 10050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12 1 02 10050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12 1 02 10050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Демонтаж (снос) объектов недвижимости и утилизация движимого имущества, находящихся в казне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12 1 02 10090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19 747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12 1 02 10090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19 747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12 1 02 10090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19 747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Содержание объектов недвижимого имущества, составляющих казну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12 1 02 10130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20 167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12 1 02 10130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20 167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12 1 02 10130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20 167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Оплата взносов на капитальный ремонт общего имущества многоквартирных домов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12 1 02 10180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15 385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12 1 02 10180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15 385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12 1 02 10180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15 385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Оценка недвижимого имущества для целей оспаривания кадастровой стоимости объектов недвижимого имущества, не находящихся в собственности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12 1 02 10190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12 1 02 10190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12 1 02 10190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Определение стоимости ремонтных работ, работ по сносу и оценке имущества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12 1 02 10260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6 459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12 1 02 10260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6 459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12 1 02 10260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6 459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государственных полномочий в области земельных отношений»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521 537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Осуществление государственных полномочий Московской области в области земельных отношений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12 1 03 60830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521 537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12 1 03 60830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521 537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Субвенции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12 1 03 60830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521 537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369 986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369 986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334 826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322 605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322 605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7 922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7 922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4 299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2 772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Оплата расходов, связанных с проведением судебных экспертиз</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Материально-техническое обеспечение деятельности для осуществления полномочий по </w:t>
            </w:r>
            <w:proofErr w:type="gramStart"/>
            <w:r>
              <w:rPr>
                <w:color w:val="000000"/>
              </w:rPr>
              <w:t>контролю за</w:t>
            </w:r>
            <w:proofErr w:type="gramEnd"/>
            <w:r>
              <w:rPr>
                <w:color w:val="000000"/>
              </w:rPr>
              <w:t xml:space="preserve"> использованием имущества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25 000</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1 376 621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37 007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37 007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37 007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37 007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Определение стоимости ремонтных работ, работ по сносу и оценке имущества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12 1 02 10260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37 007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12 1 02 10260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37 007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12 1 02 10260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37 007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Связь и информатика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148 513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148 513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148 513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148 513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148 513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148 513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148 513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1 191 101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1 185 101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1 185 101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многофункциональных индустриальных парков, технологических парков, промышленных площадок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291 500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Взнос в уставный капитал АО «Корпорация развития Московской области» в целях повышения инвестиционной привлекательности Московской области, в том числе создания и развития индустриальных парков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11 1 02 40280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291 500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11 1 02 40280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291 500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 иным юридическим лицам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11 1 02 40280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291 500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«Реализация инвестиционных проектов развития особых экономических зон»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893 601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Взнос в уставный капитал АО «ОЭЗ ТВТ «Дубна» в целях компенсации затрат на содержание объектов инфраструктуры и продвижение особой экономической зоны технико-внедренческого типа «Дубна»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11 1 05 40260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893 601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11 1 05 40260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893 601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 иным юридическим лицам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11 1 05 40260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893 601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Основное мероприятие «Управление имуществом, находящимся  в собственности Московской области, и выполнение кадастровых работ»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Выполнение кадастровых работ в целях постановки на кадастровый учет объектов недвижимого имущества, поступающих в собственность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12 1 02 10150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12 1 02 10150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12 1 02 10150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Выполнение кадастровых работ (подготовка межевых планов) на земельные участки, находящиеся в собственности Московской области, работ по образованию, формированию земельных участков при разграничении государственной собственности на землю, а также в отношении земельных участков, право собственности Московской </w:t>
            </w:r>
            <w:proofErr w:type="gramStart"/>
            <w:r>
              <w:rPr>
                <w:color w:val="000000"/>
              </w:rPr>
              <w:t>области</w:t>
            </w:r>
            <w:proofErr w:type="gramEnd"/>
            <w:r>
              <w:rPr>
                <w:color w:val="000000"/>
              </w:rPr>
              <w:t xml:space="preserve"> на которые зарегистрировано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12 1 02 10160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12 1 02 10160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12 1 02 10160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117 528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Дошкольное 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117 042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117 042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117 042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и развитие объектов дошкольного образования (включая реконструкцию со строительством пристроек)»</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117 042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(выкуп) нежилых помещений и земельного участка под размещение ясельных групп для детей в возрасте от 2 месяцев до 3 лет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03 1 01 61230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117 042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03 1 01 61230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117 042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03 1 01 61230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117 042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486</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486</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w:t>
            </w:r>
            <w:r>
              <w:rPr>
                <w:color w:val="000000"/>
              </w:rPr>
              <w:lastRenderedPageBreak/>
              <w:t>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486</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Министерство образования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014</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149 225 170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351 078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351 078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351 078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340 826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340 826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03 2 03 60680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340 826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03 2 03 60680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340 826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Субвенции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03 2 03 60680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340 826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03 6 00 00000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10 252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03 6 01 00000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10 252</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03 6 01 00630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10 252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03 6 01 00630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10 252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03 6 01 00630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10 252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969 017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Связь и информатика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969 017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969 017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969 017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«Цифровая образовательная среда»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E4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969 017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E4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E4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E4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E4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490 150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E4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490 150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E4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490 150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E4 52100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135 823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E4 52100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135 823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E4 52100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135 823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Оснащение планшетными компьютерами общеобразовательных организаций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E4 62770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E4 62770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E4 62770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Оснащение </w:t>
            </w:r>
            <w:proofErr w:type="spellStart"/>
            <w:r>
              <w:rPr>
                <w:color w:val="000000"/>
              </w:rPr>
              <w:t>мультимедийными</w:t>
            </w:r>
            <w:proofErr w:type="spellEnd"/>
            <w:r>
              <w:rPr>
                <w:color w:val="000000"/>
              </w:rPr>
              <w:t xml:space="preserve"> проекторами и экранами для </w:t>
            </w:r>
            <w:proofErr w:type="spellStart"/>
            <w:r>
              <w:rPr>
                <w:color w:val="000000"/>
              </w:rPr>
              <w:t>мультимедийных</w:t>
            </w:r>
            <w:proofErr w:type="spellEnd"/>
            <w:r>
              <w:rPr>
                <w:color w:val="000000"/>
              </w:rPr>
              <w:t xml:space="preserve"> проекторов общеобразовательных организаций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E4 62780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181 044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E4 62780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181 044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E4 62780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181 044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133 626 746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Дошкольное 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41 824 000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41 565 034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41 565 034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«Проведение капитального ремонта объектов дошкольного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951 558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капитального ремонта и (или) оснащение оборудованием муниципальных дошкольных образовательных организаций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03 1 02 62460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428 542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03 1 02 62460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428 542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03 1 02 62460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428 542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по проведению капитального ремонта  в муниципальных дошкольных образовательных организациях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03 1 02 62590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523 016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03 1 02 62590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523 016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03 1 02 62590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523 016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40 074 387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03 1 03 62110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38 959 457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03 1 03 62110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38 959 457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Субвенции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03 1 03 62110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38 959 457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03 1 03 62120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1 114 930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03 1 03 62120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1 114 930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Субвенции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03 1 03 62120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1 114 930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03 1 04 62130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03 1 04 62130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03 1 04 62130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«Содействие занятости женщин - создание условий дошкольного образования для детей в возрасте до трех лет»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P2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514 089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P2 62330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514 089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P2 62330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514 089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P2 62330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514 089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54 222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54 222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54 222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04 2 02 62640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41 328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04 2 02 62640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41 328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04 2 02 62640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41 328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R0272</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12 894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R0272</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12 894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R0272</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12 894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204 744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204 744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204 744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10 3 03 60300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204 744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10 3 03 60300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204 744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10 3 03 60300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204 744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Общее 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70 974 402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70 834 750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69 086 186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«Финансовое обеспечение деятельности образовательных организаций»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62 668 669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1 253 980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Расходы на выплаты персоналу в целях обеспечения выполнения функций государственными (муниципальными) </w:t>
            </w:r>
            <w:r>
              <w:rPr>
                <w:color w:val="000000"/>
              </w:rPr>
              <w:lastRenderedPageBreak/>
              <w:t>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601 549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601 549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222 666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222 666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405 754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241 754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24 011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24 011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«Областная гимназия им. Е.М. Примакова»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03 2 01 01060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03 2 01 01060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03 2 01 01060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Предоставление добровольного имущественного взноса на обеспечение деятельности автономной некоммерческой общеобразовательной организации «Московский областной физико-математический лицей им. академика В.Г. </w:t>
            </w:r>
            <w:proofErr w:type="spellStart"/>
            <w:r>
              <w:rPr>
                <w:color w:val="000000"/>
              </w:rPr>
              <w:t>Кадышевского</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03 2 01 01070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03 2 01 01070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03 2 01 01070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Выплата грантов общеобразовательным организациям в Московской области с высоким уровнем достижений работы педагогического коллектива по образованию и воспитанию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03 2 01 15510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600 001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03 2 01 15510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600 001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03 2 01 15510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424 661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03 2 01 15510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156 091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03 2 01 15510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19 249</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w:t>
            </w:r>
            <w:proofErr w:type="gramEnd"/>
            <w:r>
              <w:rPr>
                <w:color w:val="000000"/>
              </w:rPr>
              <w:t xml:space="preserve"> коммунальных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03 2 01 62200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59 057 682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03 2 01 62200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59 057 682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Субвенции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03 2 01 62200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59 057 682</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 xml:space="preserve">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w:t>
            </w:r>
            <w:r>
              <w:rPr>
                <w:color w:val="000000"/>
              </w:rPr>
              <w:lastRenderedPageBreak/>
              <w:t>пособий, средств обучения, игр, игрушек (за исключением расходов на содержание зданий и оплату коммунальных услуг)</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03 2 01 62210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1 487 806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03 2 01 62210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1 487 806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Субвенции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03 2 01 62210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1 487 806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Предоставление субсидии федеральному бюджету из бюджета Московской области в целях </w:t>
            </w:r>
            <w:proofErr w:type="spellStart"/>
            <w:r>
              <w:rPr>
                <w:color w:val="000000"/>
              </w:rPr>
              <w:t>софинансирования</w:t>
            </w:r>
            <w:proofErr w:type="spellEnd"/>
            <w:r>
              <w:rPr>
                <w:color w:val="000000"/>
              </w:rPr>
              <w:t xml:space="preserve"> исполнения расходных обязательств Российской Федерации, возникающих при выполнении полномочий, отнесенных к компетенции органов государственной власти Российской Федерации в сфере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03 2 01 90030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03 2 01 90030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03 2 01 90030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«Финансовое обеспечение деятельности образовательных организаций для детей-сирот и детей, оставшихся без попечения родителей»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610 424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03 2 02 00590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553 555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375 492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375 492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155 476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155 476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22 587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22 587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03 2 02 62240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56 869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03 2 02 62240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56 869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Субвенции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03 2 02 62240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56 869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4 510 077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99 635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71 717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71 717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27 918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27 918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Оснащение оборудованием многофункциональных образовательных центров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03 2 03 60510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03 2 03 60510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03 2 03 60510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Реализация отдельных мероприятий муниципальных программ в сфере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03 2 03 61110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145 729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03 2 03 61110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145 729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03 2 03 61110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145 729</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 xml:space="preserve">Частичная компенсация стоимости питания отдельным категориям обучающихся в муниципальных </w:t>
            </w:r>
            <w:r>
              <w:rPr>
                <w:color w:val="000000"/>
              </w:rPr>
              <w:lastRenderedPageBreak/>
              <w:t>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обучающимся по очной форме обучения</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03 2 03 62220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3 971 604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03 2 03 62220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3 971 604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Субвенции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03 2 03 62220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3 971 604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Оплата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03 2 03 62230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25 279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03 2 03 62230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25 279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Субвенции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03 2 03 62230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25 279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03 2 03 62260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35 330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03 2 03 62260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35 330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03 2 03 62260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35 330</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Обеспечение подвоза обучающихся к месту обучения в муниципальные общеобразовательные организации в Московской области, расположенные в сельских населенных пунктах</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03 2 03 62270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139 500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03 2 03 62270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139 500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03 2 03 62270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139 500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«Капитальный ремонт государственного имущества государственных общеобразовательных организаций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757 059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03 2 05 00590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757 059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03 2 05 00590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757 059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03 2 05 00590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757 059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«Современная школа»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E1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288 842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Гранты Губернатора Московской области лучшим образовательным организациям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E1 15520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E1 15520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E1 15520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E1 15520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E1 15520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Обновление материально-технической базы для формирования у обучающихся современных технологических и гуманитарных навыков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E1 51690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123 595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E1 51690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123 595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E1 51690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123 595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Поддержка образования для детей с ограниченными возможностями здоровья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E1 51870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91 115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E1 51870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91 115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E1 51870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91 115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центров образования цифрового и гуманитарного профилей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E1 62760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19 132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E1 62760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19 132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E1 62760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19 132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«Успех каждого ребенка»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E2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251 115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E2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18 750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E2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18 750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E2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18 750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E2 50970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16 639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E2 50970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16 639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E2 50970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16 639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центров выявления и поддержки одаренных детей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E2 51890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215 726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E2 51890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215 726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E2 51890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215 726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179 153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4 153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03 3 01 03000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03 3 01 03000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03 3 01 03000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Ежемесячные денежные средства на личные расходы детям-сиротам и детям, оставшимся без попечения родителей, находящимся, воспитывающимся и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03 3 01 05000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3 600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03 3 01 05000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3 600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03 3 01 05000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3 600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03 3 01 06000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03 3 01 06000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03 3 01 06000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03 3 01 07000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03 3 01 07000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03 3 01 07000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«Успех каждого ребенка»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E2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субсидии автономной некоммерческой общеобразовательной организации «Областная гимназия им. Е.М. Примакова» на функционирование Регионального образовательного центра олимпиадного движения и развитие олимпиадного движения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E2 01080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E2 01080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E2 01080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03 8 00 00000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1 569 411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Федеральный проект «Современная школа»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8 E1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1 569 411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капитального ремонта  в муниципальных общеобразовательных организациях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8 E1 61250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471 274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8 E1 61250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471 274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8 E1 61250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471 274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по проведению капитального ремонта  в муниципальных общеобразовательных организациях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8 E1 62340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1 098 137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8 E1 62340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1 098 137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8 E1 62340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1 098 137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41 610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41 610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41 610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государственных образовательных организациях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04 2 02 02590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04 2 02 02590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04 2 02 02590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04 2 02 62640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23 716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04 2 02 62640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23 716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04 2 02 62640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23 716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R0272</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12 894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R0272</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12 894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R0272</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12 894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18 154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14 658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14 658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14 658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14 658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14 658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08 4 01 02000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08 4 01 02000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08 4 01 02000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08 5 01 01000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79 888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79 888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79 888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10 3 03 60300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79 888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10 3 03 60300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79 888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10 3 03 60300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79 888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242 439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231 963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231 963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124 737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03 3 04 00590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124 737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03 3 04 00590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124 737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03 3 04 00590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124 737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«Успех каждого ребенка»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E2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94 791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детских технопарков «</w:t>
            </w:r>
            <w:proofErr w:type="spellStart"/>
            <w:r>
              <w:rPr>
                <w:color w:val="000000"/>
              </w:rPr>
              <w:t>Кванториум</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E2 51730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73 048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E2 51730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73 048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E2 51730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73 048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Формирование современных управленческих и организационно-</w:t>
            </w:r>
            <w:proofErr w:type="gramStart"/>
            <w:r>
              <w:rPr>
                <w:color w:val="000000"/>
              </w:rPr>
              <w:t>экономических механизмов</w:t>
            </w:r>
            <w:proofErr w:type="gramEnd"/>
            <w:r>
              <w:rPr>
                <w:color w:val="000000"/>
              </w:rPr>
              <w:t xml:space="preserve"> в системе дополнительного образования детей в субъектах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E2 55370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10 543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E2 55370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10 543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E2 55370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10 543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E2 62480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E2 62480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E2 62480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«Цифровая образовательная среда»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E4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12 435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центров цифрового образования детей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E4 52190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12 435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E4 52190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12 435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E4 52190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12 435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10 317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10 317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10 317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04 2 02 62640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10 317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04 2 02 62640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10 317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04 2 02 62640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10 317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08 5 01 01000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«Цифровая образовательная среда»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E4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современными аппаратно-программными комплексами со средствами криптографической защиты информации муниципальных организаций дополнительного образования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E4 60930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E4 60930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E4 60930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9 830 611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9 549 313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9 549 313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«Финансовое обеспечение реализации прав граждан на получение  профессионального образования »</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7 302 014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03 4 02 00590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7 302 014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47 674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47 674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13 696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13 696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7 238 724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5 914 271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1 324 453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1 920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1 920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03 4 03 00590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03 4 03 00590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03 4 03 00590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469 911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03 4 06 00590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469 911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03 4 06 00590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92 979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03 4 06 00590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92 979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03 4 06 00590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376 932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03 4 06 00590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187 694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03 4 06 00590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189 238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1 287 702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212 847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3 907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3 907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208 940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181 609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27 331</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444 577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444 577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Стипендии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444 577</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03 4 07 02000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234 295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234 295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161 111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360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73 184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w:t>
            </w:r>
            <w:r>
              <w:rPr>
                <w:color w:val="000000"/>
              </w:rPr>
              <w:lastRenderedPageBreak/>
              <w:t>организациях, продолжающим обучение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03 4 07 03000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03 4 07 06000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2 874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03 4 07 06000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2 874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03 4 07 06000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2 874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03 4 07 07000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03 4 07 09000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59 280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03 4 07 09000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59 280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03 4 07 09000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360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59 280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2 470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03 4 07 10000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2 470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03 4 07 10000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2 470</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03 4 07 12000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97 234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97 234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97 234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03 4 07 13000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224 135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224 135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224 135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03 4 07 14000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6 781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03 4 07 14000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6 781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03 4 07 14000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6 781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«Молодые профессионалы (Повышение конкурентоспособности профессионального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479 686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400 752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400 752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336 040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64 712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17000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78 934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78 934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51 934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130 357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130 357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130 357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государственных образовательных организациях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04 2 02 02590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124 653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04 2 02 02590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124 653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04 2 02 02590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124 653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R0270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5 704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R0270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5 704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R0270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5 704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131 041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80 678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80 678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80 678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80 678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61 428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19 250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31 250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31 250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08 4 01 02000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31 250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08 4 01 02000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31 250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08 4 01 02000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23 805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08 4 01 02000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7 445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19 113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19 113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08 5 01 01000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19 113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19 113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14 913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Подпрограмма «Энергосбережение и повышение энергетической эффективности на территории Московской </w:t>
            </w:r>
            <w:r>
              <w:rPr>
                <w:color w:val="000000"/>
              </w:rPr>
              <w:lastRenderedPageBreak/>
              <w:t>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Основное мероприятие «Повышение энергетической эффективности государственных учреждений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10 4 01 00000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Закупка товаров, работ, услуг в целях </w:t>
            </w:r>
            <w:proofErr w:type="gramStart"/>
            <w:r>
              <w:rPr>
                <w:color w:val="000000"/>
              </w:rPr>
              <w:t>повышения энергетической эффективности систем теплоснабжения государственных учреждений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10 4 01 00040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10 4 01 00040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10 4 01 00040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16 282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10 4 01 00040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3 618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Высшее 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6 815 438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6 724 966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6 724 966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«Финансовое обеспечение реализации прав граждан на получение высшего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5 305 990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5 305 990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5 305 990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4 085 625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1 220 365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03 4 06 00590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03 4 06 00590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03 4 06 00590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03 4 06 00590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1 119 451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5 979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5 979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4 297</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899 657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899 657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Стипендии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899 657</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03 4 07 02000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72 222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72 222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68 630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360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3 592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03 4 07 03000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Бесплатный проезд детей-сирот и детей, оставшихся без </w:t>
            </w:r>
            <w:r>
              <w:rPr>
                <w:color w:val="000000"/>
              </w:rPr>
              <w:lastRenderedPageBreak/>
              <w:t>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03 4 07 07000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1 961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1 961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1 961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03 4 07 09000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2 304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03 4 07 09000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2 304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03 4 07 09000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360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2 304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03 4 07 10000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03 4 07 10000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96</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03 4 07 12000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58 789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58 789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58 789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03 4 07 13000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69 429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69 429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69 429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03 4 07 14000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5 491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03 4 07 14000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5 491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03 4 07 14000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5 491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единственного родителя, обучающихся по очной форме обучения в муниципальных и частных образовательных организациях высшего образования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03 4 07 62060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3 491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03 4 07 62060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3 491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Субвенции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03 4 07 62060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3 491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«Учитель будущего»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19 007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E5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19 007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E5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19 007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E5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19 007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«Молодые профессионалы (Повышение конкурентоспособности профессионального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79 518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75 518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75 518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65 715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9 803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17000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77 809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42 810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42 810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42 810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42 810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26 662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16 148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23 799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23 799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08 4 01 02000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23 799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08 4 01 02000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23 799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08 4 01 02000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16 799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08 4 01 02000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08 5 01 01000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6 650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4 550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12 663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12 663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«Повышение энергетической эффективности государственных учреждений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10 4 01 00000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12 663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Закупка товаров, работ, услуг в целях </w:t>
            </w:r>
            <w:proofErr w:type="gramStart"/>
            <w:r>
              <w:rPr>
                <w:color w:val="000000"/>
              </w:rPr>
              <w:t>повышения энергетической эффективности систем теплоснабжения государственных учреждений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10 4 01 00040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12 663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10 4 01 00040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12 663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10 4 01 00040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12 663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3 939 856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«Образование </w:t>
            </w:r>
            <w:r>
              <w:rPr>
                <w:color w:val="000000"/>
              </w:rPr>
              <w:lastRenderedPageBreak/>
              <w:t>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3 818 657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Подпрограмма «Дошкольное 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17 576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12 407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03 1 04 17000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12 407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03 1 04 17000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12 407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03 1 04 17000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12 407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«Поддержка семей, имеющих детей»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E3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5 169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E3 17000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5 169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E3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5 169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E3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5 169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117 855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116 755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выпускников, набравших максимальное количество баллов по единому государственному экзамену</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03 2 03 15120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58 650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03 2 03 15120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58 650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Премии и гранты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03 2 03 15120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58 650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Поощрение лучших учителей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03 2 03 15130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03 2 03 15130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Премии и гранты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03 2 03 15130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Дистанционное образование детей-инвалидов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03 2 03 15320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33 621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03 2 03 15320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33 621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03 2 03 15320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33 621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03 2 03 17000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14 484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14 194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7 994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«Современная школа»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E1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E1 17000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E1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E1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1 495 369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244 010</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 xml:space="preserve">Предоставление детям-сиротам и детям, оставшимся без попечения родителей, а также лицам из числа детей-сирот и детей, оставшихся без попечения родителей, дополнительной гарантии на обучение на подготовительных отделениях </w:t>
            </w:r>
            <w:r>
              <w:rPr>
                <w:color w:val="000000"/>
              </w:rPr>
              <w:lastRenderedPageBreak/>
              <w:t>государственных образовательных организаций высшего образования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03 3 01 15120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03 3 01 15120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03 3 01 15120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Ежемесячные стипендии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 в том числе оплата банковских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03 3 01 15420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227 340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03 3 01 15420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03 3 01 15420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03 3 01 15420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225 648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Стипендии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03 3 01 15420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225 648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03 3 01 17000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«Реализация «</w:t>
            </w:r>
            <w:proofErr w:type="spellStart"/>
            <w:r>
              <w:rPr>
                <w:color w:val="000000"/>
              </w:rPr>
              <w:t>пилотных</w:t>
            </w:r>
            <w:proofErr w:type="spellEnd"/>
            <w:r>
              <w:rPr>
                <w:color w:val="000000"/>
              </w:rPr>
              <w:t xml:space="preserve"> проектов» обновления содержания и технологий 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100 563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победителей и призеров Всероссийской олимпиады школьников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03 3 02 15000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03 3 02 15000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Премии и гранты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03 3 02 15000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Именные стипендии Губернатора Московской области для детей и подростков, проявивших выдающиеся способности в области науки, искусства и спорта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03 3 02 15450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03 3 02 15450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Стипендии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03 3 02 15450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54 000</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Единовременная выплата обучающимся, представляющим Московскую область в составе сборных команд Российской Федерации, завоевавшим звания победителей и призеров международных олимпиад</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03 3 02 15460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03 3 02 15460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Премии и гранты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03 3 02 15460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Именные стипендии Губернатора Московской области за успешное освоение программ обучения и (или) участие в мероприятиях в сфере образования для детей-инвалидов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03 3 02 15470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03 3 02 15470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Стипендии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03 3 02 15470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Единовременная выплата победителям и призерам всероссийской олимпиады школьников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03 3 02 15480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12 190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03 3 02 15480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12 190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Премии и гранты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03 3 02 15480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12 190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03 3 02 17000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6 378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03 3 02 17000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03 3 02 17000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03 3 02 17000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5 678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03 3 02 17000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5 678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03 3 03 17000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03 3 03 17000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03 3 03 17000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03 3 03 17000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03 3 03 17000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1 027 285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03 3 04 00590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27 285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03 3 04 00590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23 446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03 3 04 00590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23 446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03 3 04 00590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3 286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03 3 04 00590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3 286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03 3 04 00590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03 3 04 00590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Грант федеральному государственному автономному учреждению «Управление имуществом специальных проектов» Министерства обороны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03 3 04 90040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03 3 04 90040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03 3 04 90040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14 364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03 3 05 00590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12 864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03 3 05 00590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03 3 05 00590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03 3 05 00590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7 364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03 3 05 00590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7 364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03 3 05 17000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03 3 05 17000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03 3 05 17000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 технической и естественнонаучной направленности»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22 696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Мероприятия в сфере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03 3 06 17000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22 696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03 3 06 17000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22 696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03 3 06 17000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22 696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 художественной направленности»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03 3 07 00000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43 751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03 3 07 17000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43 751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03 3 07 17000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38 251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03 3 07 17000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38 251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03 3 07 17000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03 3 07 17000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«Успех каждого ребенка»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E2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E2 17000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E2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E2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«Поддержка семей, имеющих детей»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E3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E3 17000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E3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E3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E3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E3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845 063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«Повышение квалификации педагогических работников профессионального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7 090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03 4 04 17000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7 090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03 4 04 17000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7 090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03 4 04 17000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7 090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«Реализация механизмов развития и эффективного использования потенциала профессиональных образовательных организаций и образовательных организаций высшего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37 750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03 4 05 17000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37 750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03 4 05 17000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37 750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03 4 05 17000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25 933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03 4 05 17000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11 817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20 420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Научные гранты Губернатора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03 4 07 15410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03 4 07 15410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Премии и гранты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03 4 07 15410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Именные стипендии «Подмосковье» студентам государственных образовательных организаций высшего образования, расположенных на территории Московской области, студентам государственных образовательных организаций высшего образования, подведомственных Министерству образования Московской области, курсантам и </w:t>
            </w:r>
            <w:r>
              <w:rPr>
                <w:color w:val="000000"/>
              </w:rPr>
              <w:lastRenderedPageBreak/>
              <w:t>слушателям высших военных учебных заведений, расположенных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03 4 07 15430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6 720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03 4 07 15430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6 720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Стипендии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03 4 07 15430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6 720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Именные стипендии «Подмосковье» студентам, являющимся инвалидами, за успешное освоение программ обучения, участие в творческих мероприятиях и особые достижения в учебе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03 4 07 15440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03 4 07 15440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Стипендии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03 4 07 15440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Гранты Губернатора Московской области на обучение выпускников школ Подмосковья в Одинцовском филиале МГИМО МИД России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03 4 07 15540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5 850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03 4 07 15540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5 850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03 4 07 15540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5 850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«Учитель будущего»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443 214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Создание центров непрерывного повышения профессионального мастерства педагогических работников и </w:t>
            </w:r>
            <w:proofErr w:type="spellStart"/>
            <w:r>
              <w:rPr>
                <w:color w:val="000000"/>
              </w:rPr>
              <w:t>аккредитационных</w:t>
            </w:r>
            <w:proofErr w:type="spellEnd"/>
            <w:r>
              <w:rPr>
                <w:color w:val="000000"/>
              </w:rPr>
              <w:t xml:space="preserve"> центров системы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E5 51620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443 214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E5 51620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443 214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E5 51620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443 214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«Молодые профессионалы (Повышение конкурентоспособности профессионального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336 589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14 127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14 127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14 127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17000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266 694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13 620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Премии и гранты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13 620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243 274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7 002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236 272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51770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55 768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51770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55 768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E6 51770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55 768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27 781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«Повышение качества образования в школах, функционирующих в неблагоприятных социальных условиях»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03 5 02 00000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03 5 02 17000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03 5 02 17000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03 5 02 17000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w:t>
            </w:r>
            <w:r>
              <w:rPr>
                <w:color w:val="000000"/>
              </w:rPr>
              <w:lastRenderedPageBreak/>
              <w:t>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03 5 03 00000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Мероприятия в сфере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03 5 03 17000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03 5 03 17000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03 5 03 17000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«Развитие системы открытых данных в сфере оценки качества дошкольного, общего, дополнительного и профессионального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03 5 04 00000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03 5 04 17000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03 5 04 17000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03 5 04 17000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«Современная школа»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5 E1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13 081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5 E1 17000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13 081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5 E1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13 081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5 E1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13 081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03 6 00 00000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1 315 013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03 6 01 00000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1 305 013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03 6 01 00110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1 269 250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1 177 633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1 177 633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91 236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91 236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03 6 01 59900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35 763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03 6 01 59900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29 781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03 6 01 59900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29 781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03 6 01 59900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5 982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03 6 01 59900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5 982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«Методическое, информационное сопровождение и мониторинг реализации государственной программы»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03 6 02 00000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03 6 02 17000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03 6 02 17000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4 201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03 6 02 17000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4 201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03 6 02 17000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5 799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03 6 02 17000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4 253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03 6 02 17000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5 007</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5 007</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2 139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99 792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99 792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99 792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08 1 04 03000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99 792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8 208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8 208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91 584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76 032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15 552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13 2 03 00700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Премии и гранты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«Безопасность дорожного движения»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3 R3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Разработка и тиражирование научно-методических материалов, образовательных программ, печатных и электронных учебных пособий по безопасному поведению на дорогах и улицах для дополнительного образования обучающихся общеобразовательных организаций и организаций дополнительного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3 R3 16000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3 R3 16000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3 R3 16000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14 278 329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205 160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205 160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186 000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186 000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03 2 03 15110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186 000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03 2 03 15110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186 000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03 2 03 15110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186 000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03 3 01 08000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03 3 01 08000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03 3 01 08000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19 060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«Обеспечение мер социальной </w:t>
            </w:r>
            <w:r>
              <w:rPr>
                <w:color w:val="000000"/>
              </w:rPr>
              <w:lastRenderedPageBreak/>
              <w:t>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19 060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03 4 07 08000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19 060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03 4 07 08000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19 060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03 4 07 08000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19 060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Охрана семьи и детства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14 073 169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12 158 439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2 986 911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2 986 911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03 1 03 62140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2 986 911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03 1 03 62140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2 986 911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Субвенции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03 1 03 62140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2 986 911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9 171 528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9 171 528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Выплата единовременного пособия детям-сиротам и детям, оставшимся без попечения родителей, переданным на усыновление в семьи граждан Российской Федерации, в том числе оплата банковских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13 589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Выплата ежемесячного пособия детям, переданным на усыновление в семьи граждан Российской Федерации,  в том числе оплата банковских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03 3 01 21030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887 459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5 819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5 819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881 640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881 640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Выплаты на обеспечение бесплатного проезда детей-сирот и детей, оставшихся без попечения родителей, а также лиц из их числа, в том числе оплата банковских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03 3 01 21050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41 819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03 3 01 21050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03 3 01 21050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03 3 01 21050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41 545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03 3 01 21050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41 545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Вознаграждение приемному родителю,  в том числе оплата банковских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03 3 01 21070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4 248 150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03 3 01 21070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19 105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03 3 01 21070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19 105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03 3 01 21070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4 229 045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03 3 01 21070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4 229 045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Выплаты приемной семье на содержание приемных детей,  в том числе оплата банковских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03 3 01 21090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1 624 193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03 3 01 21090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10 649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03 3 01 21090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10 649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03 3 01 21090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1 613 544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03 3 01 21090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1 613 544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Выплаты на организацию отдыха приемной семьи, в том числе оплата банковских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59 331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58 991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24 619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34 372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Вознаграждение опекуну (попечителю), в том числе оплата банковских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03 3 01 21130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284 969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283 687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283 687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Выплаты семьям опекунов на содержание подопечных детей, в том числе оплата банковских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03 3 01 21150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1 828 695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03 3 01 21150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11 989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03 3 01 21150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11 989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03 3 01 21150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1 816 706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03 3 01 21150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1 816 706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Вознаграждение патронатному воспитателю, в том числе оплата банковских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03 3 01 22010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134 594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03 3 01 22010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03 3 01 22010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03 3 01 22010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133 989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03 3 01 22010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133 989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Выплаты патронатным воспитателям на содержание детей, переданных на патронатное воспитание, в том числе оплата банковских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03 3 01 22030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03 3 01 22030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03 3 01 22030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03 3 01 22030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03 3 01 22030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Выплата единовременного пособия при всех формах устройства детей, лишенных родительского попечения, в семью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03 3 01 52600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48 541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03 3 01 52600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48 541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03 3 01 52600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48 541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1 914 730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1 914 730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09 3 01 00000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1 914 730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09 3 01 60820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1 869 440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09 3 01 60820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1 869 440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Субвенции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09 3 01 60820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1 869 440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3 01 R0820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45 290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3 01 R0820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45 290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Субвенции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3 01 R0820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45 290</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Министерство культуры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018</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5 452 650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502</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Связь и информатика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15 2 06 00590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15 2 06 00590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15 2 06 00590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15 2 06 00590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9 130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1 144 454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510 708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499 558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499 558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«Строительство и реконструкция, ремонт учреждений дополнительного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03 3 08 00000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10 624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оборудования и музыкальных инструментов для комплектования построенных муниципальных организаций дополнительного образования Московской области, осуществляющих деятельность в сфере культуры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03 3 08 61240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10 624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03 3 08 61240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10 624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03 3 08 61240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10 624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«Культурная среда»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A1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473 934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Поддержка отрасли культуры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A1 55190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81 518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A1 55190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81 518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A1 55190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81 518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музыкальных инструментов для муниципальных организаций дополнительного образования Московской области, осуществляющих деятельность в сфере культуры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A1 60480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176 799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A1 60480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176 799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A1 60480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176 799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 осуществляющих деятельность в сфере культуры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A1 62360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215 617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A1 62360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215 617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A1 62360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215 617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«Творческие люди»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A2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Адресное финансирование образовательных учреждений для выявления и поддержки детей и подростков, проявивших выдающиеся способности в сфере культуры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A2 60490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A2 60490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A2 60490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11 150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11 150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11 150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10 3 03 60300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11 150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10 3 03 60300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11 150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10 3 03 60300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11 150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613 838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610 995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610 995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Основное мероприятие «Финансовое обеспечение реализации прав граждан на получение  профессионального образования »</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556 098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03 4 02 00590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556 098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556 098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556 098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03 4 03 00590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03 4 03 00590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03 4 03 00590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20 397</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11 686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11 686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Стипендии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11 686</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03 4 07 02000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2 515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2 515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2 515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03 4 07 07000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03 4 07 12000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3 587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3 587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3 587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03 4 07 13000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2 538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2 538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2 538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03 4 07 14000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03 4 07 14000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Социальные выплаты гражданам, кроме публичных </w:t>
            </w:r>
            <w:r>
              <w:rPr>
                <w:color w:val="000000"/>
              </w:rPr>
              <w:lastRenderedPageBreak/>
              <w:t>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03 4 07 14000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Федеральный проект «Культурная среда»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A1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Поддержка отрасли культуры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A1 55190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A1 55190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A1 55190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2 420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08 1 04 03000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08 4 01 02000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08 4 01 02000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08 4 01 02000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19 908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18 786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17 286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«Творческие люди»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A2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17 286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Стипендии Губернатора Московской области для детей-инвалидов и детей с ограниченными возможностями здоровья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A2 15490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A2 15490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Стипендии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A2 15490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сфере образования по выявлению талантливых детей и молодежи, в том числе обучающихся в организациях дополнительного образования сферы культуры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A2 15520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8 286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A2 15520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8 286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A2 15520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8 286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Подготовка кадров в сфере культуры и искусства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03 4 03 11020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03 4 03 11020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03 4 03 11020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122</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122</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13 2 03 00700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Премии и гранты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4 297 234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Культура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4 136 364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«Культура </w:t>
            </w:r>
            <w:r>
              <w:rPr>
                <w:color w:val="000000"/>
              </w:rPr>
              <w:lastRenderedPageBreak/>
              <w:t>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3 623 297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24 945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«Сохранение и популяризация объектов культурного наследия»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24 945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по сохранению объектов культурного наследия, переданных в пользование государственным музеям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02 1 02 20050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24 945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02 1 02 20050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24 945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02 1 02 20050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24 945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музейного дела и народных художественных промыслов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1 221 740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выполнения функций государственных музеев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02 2 01 00000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1 125 440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02 2 01 00590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1 021 989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02 2 01 00590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1 021 989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02 2 01 00590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646 901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02 2 01 00590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375 088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Реставрация музейных предметов и пополнение коллекций государственных музеев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02 2 01 02200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28 455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02 2 01 02200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28 455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02 2 01 02200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20 532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02 2 01 02200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7 923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музейных экспозиций и приобретение фондового и реставрационного оборудования для государственных музеев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02 2 01 02300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74 996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02 2 01 02300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74 996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02 2 01 02300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54 837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02 2 01 02300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20 159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«Цифровая культура»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2 A3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96 300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виртуального концертного зала в составе музейной экспозиции государственного автономного учреждения культуры Московской области «Государственный мемориальный музыкальный музей-заповедник П.И. Чайковского»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2 A3 00240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2 A3 00240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2 A3 00240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выставочных проектов и снабжение цифровыми гидами в формате дополненной реальности в государственных музеях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2 A3 00250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2 A3 00250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2 A3 00250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библиотечного дела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139 254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библиотечного обслуживания населения государственными и муниципальными библиотеками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02 3 01 00000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138 904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02 3 01 00590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129 869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02 3 01 00590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129 869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02 3 01 00590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129 869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Комплектование книжных фондов государственных библиотек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02 3 01 03400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02 3 01 03400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02 3 01 03400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Поддержка отрасли культуры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3 01 R5190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7 035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3 01 R5190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7 035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3 01 R5190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7 035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«Перезагрузка библиотек Подмосковья. Развитие литературного творчества и популяризация чтения»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02 3 02 00000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Премии в области литературы и искусства и иные поощрения за особые заслуги перед государством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02 3 02 20030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02 3 02 20030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Премии и гранты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02 3 02 20030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1 363 557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функций театрально-концертных учреждений Московской области,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1 141 007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1 053 200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1 053 200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133 310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919 890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01 R4660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79 473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01 R4660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73 506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01 R4660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73 506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01 R4660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5 967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01 R4660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5 967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Поддержка творческой деятельности и техническое оснащение детских и кукольных театров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01 R5170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8 334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01 R5170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3 915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01 R5170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3 915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01 R5170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4 419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01 R5170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4 419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«Государственная поддержка лучших сельских учреждений культуры и их лучших работников»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Поддержка отрасли культуры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02 R5190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02 R5190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02 R5190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«Реализация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Стипендии Губернатора Московской области выдающимся деятелям культуры и искусства и молодым талантливым авторам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02 4 03 20090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02 4 03 20090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02 4 03 20090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Организация и проведение независимой оценки качества работы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02 4 03 20750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02 4 03 20750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02 4 03 20750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«Поддержка некоммерческих организаций, не являющихся государственными (муниципальными) учреждениями»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культуры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02 4 04 20080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02 4 04 20080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02 4 04 20080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«Творческие люди»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A2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194 750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культурно-массовых мероприятий в сфере культуры и искусства Министерством культуры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A2 20760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12 050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A2 20760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12 050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A2 20760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12 050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культурно-массовых мероприятий в сфере культуры и искусства государственными учреждениями Московской области, подведомственными Министерству культуры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A2 20770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182 700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A2 20770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182 700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A2 20770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182 700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873 801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«Модернизация материально-технической базы объектов культуры путем строительства, реконструкции, проведения капитального ремонта, технического переоснащения современным непроизводственным оборудованием, приобретения специализированного автотранспорта (автоклубов), благоустройства территории государственных и муниципальных учреждений культуры и приобретение зданий для последующего размещения </w:t>
            </w:r>
            <w:proofErr w:type="spellStart"/>
            <w:r>
              <w:rPr>
                <w:color w:val="000000"/>
              </w:rPr>
              <w:t>культурно-досуговых</w:t>
            </w:r>
            <w:proofErr w:type="spellEnd"/>
            <w:r>
              <w:rPr>
                <w:color w:val="000000"/>
              </w:rPr>
              <w:t xml:space="preserve">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97 051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развитие материально-технической базы государственных учреждений сферы культуры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02 5 01 20700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97 051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02 5 01 20700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97 051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02 5 01 20700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3 511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02 5 01 20700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93 540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«Культурная среда»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5 A1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776 750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5 A1 60080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691 353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5 A1 60080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691 353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5 A1 60080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691 353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Приобретение оборудования для технического оснащения </w:t>
            </w:r>
            <w:r>
              <w:rPr>
                <w:color w:val="000000"/>
              </w:rPr>
              <w:lastRenderedPageBreak/>
              <w:t xml:space="preserve">зданий </w:t>
            </w:r>
            <w:proofErr w:type="spellStart"/>
            <w:r>
              <w:rPr>
                <w:color w:val="000000"/>
              </w:rPr>
              <w:t>культурно-досуговых</w:t>
            </w:r>
            <w:proofErr w:type="spellEnd"/>
            <w:r>
              <w:rPr>
                <w:color w:val="000000"/>
              </w:rPr>
              <w:t xml:space="preserve">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бюджета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5 A1 61280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45 812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5 A1 61280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45 812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5 A1 61280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45 812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Оснащение муниципальных учреждений культуры кинооборудованием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5 A1 61530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39 585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5 A1 61530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39 585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5 A1 61530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39 585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20 169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20 169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20 169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20 169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20 169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9 306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10 863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34 390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24 380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19 662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19 662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19 662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11 630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8 032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мероприятий по профилактике экстремизма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08 1 03 05000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08 1 03 05000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08 1 03 05000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3 418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08 1 04 03000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3 418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3 418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2 307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w:t>
            </w:r>
            <w:r>
              <w:rPr>
                <w:color w:val="000000"/>
              </w:rPr>
              <w:lastRenderedPageBreak/>
              <w:t>Военном комиссариате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Проведение мероприятий по профилактике наркомании и токсикомании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08 1 05 06000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08 1 05 06000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08 1 05 06000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08 4 01 02000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08 4 01 02000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08 4 01 02000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3 315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08 4 01 02000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6 695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456 508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456 508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456 508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10 3 03 60300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456 508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10 3 03 60300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456 508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10 3 03 60300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456 508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13 2 03 00700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Премии и гранты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Кинематография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«Реализация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Возмещение части затрат, связанных с производством национальных фильмов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02 4 03 20790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02 4 03 20790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02 4 03 20790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Другие вопросы в области культуры, кинематографии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140 870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140 870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140 870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140 870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140 870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132 876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132 876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7 942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7 942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03 4 07 08000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03 4 07 08000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018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03 4 07 08000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160</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Главное управление государственного строительного надзора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026</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631 597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1 274</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629 642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Общеэкономические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625 642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625 642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625 642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625 642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372 900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331 932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331 932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40 933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40 933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252 742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252 742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252 742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Связь и информатика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681</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681</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267</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Министерство потребительского рынка и услуг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029</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183 052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1 002</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181 841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Транспорт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26 028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26 028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Подпрограмма «Развитие потребительского рынка и услуг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26 028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«Развитие потребительского рынка и услуг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11 4 01 00000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26 028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11 4 01 61100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26 028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11 4 01 61100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26 028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11 4 01 61100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26 028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155 813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155 813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155 813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155 813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155 813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146 076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146 076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9 609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9 609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195</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195</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w:t>
            </w:r>
            <w:r>
              <w:rPr>
                <w:color w:val="000000"/>
              </w:rPr>
              <w:lastRenderedPageBreak/>
              <w:t>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029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195</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Главное контрольное управление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810</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206 142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196 126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195 668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195 668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195 668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195 668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195 668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190 939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190 939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4 714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4 714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458</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Связь и информатика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Федеральный проект «Цифровое государственное управление»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316</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316</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316</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Главное управление государственного административно - технического надзора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816</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806 873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5 899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5 899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5 899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5 899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5 899</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w:t>
            </w:r>
            <w:r>
              <w:rPr>
                <w:color w:val="000000"/>
              </w:rPr>
              <w:lastRenderedPageBreak/>
              <w:t>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5 899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5 899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5 899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Связь и информатика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800 103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800 103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800 103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800 103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800 103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758 568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622 036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622 036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136 184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136 184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10 8 01 00810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10 8 01 00810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10 8 01 00810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10 8 01 00820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10 8 01 00820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10 8 01 00820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10 8 01 62670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38 852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10 8 01 62670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38 852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Субвенции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10 8 01 62670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38 852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608</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608</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583</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Главное управление Московской области «Государственная жилищная инспекция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817</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603 842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3 651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3 651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3 651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3 651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3 651</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3 651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3 651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3 651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34 028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Связь и информатика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34 028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34 028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34 028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34 028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34 028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34 028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34 028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565 798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565 798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565 798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565 798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565 798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565 798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513 299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513 299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52 468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52 468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365</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365</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365</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Московская областная Дума</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820</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2 003 012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1 927 015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1 914 817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1 906 148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95 0 00 04000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1 691 010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95 0 00 04000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619 120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95 0 00 04000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619 120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95 0 00 04000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1 009 683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95 0 00 04000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1 009 683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95 0 00 04000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62 207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95 0 00 04000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62 207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Председатель законодательного (представительного) органа государственной власти субъекта Российской Федерации и его заместители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95 0 00 09010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50 201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95 0 00 09010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50 201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95 0 00 09010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50 201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Депутаты (члены) законодательного (представительного) органа государственной власти субъекта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95 0 00 09020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163 326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95 0 00 09020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163 326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95 0 00 09020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163 326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членов Совета Федерации и их помощников в субъектах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95 0 00 51420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95 0 00 51420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95 0 00 51420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95 0 00 51420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95 0 00 51420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173</w:t>
            </w:r>
          </w:p>
        </w:tc>
      </w:tr>
      <w:tr w:rsidR="008646BF">
        <w:tc>
          <w:tcPr>
            <w:tcW w:w="5504" w:type="dxa"/>
            <w:tcMar>
              <w:top w:w="0" w:type="dxa"/>
              <w:left w:w="0" w:type="dxa"/>
              <w:bottom w:w="0" w:type="dxa"/>
              <w:right w:w="0" w:type="dxa"/>
            </w:tcMar>
            <w:vAlign w:val="bottom"/>
          </w:tcPr>
          <w:p w:rsidR="008646BF" w:rsidRDefault="003175F0">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8 669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99 0 00 00810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99 0 00 00810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99 0 00 00810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99 0 00 00830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99 0 00 00830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99 0 00 00830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99 0 00 00920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8 046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99 0 00 00920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8 046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99 0 00 00920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8 046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Прикладные научные исследования в области общегосударственных вопросов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95 0 00 04000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95 0 00 04000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95 0 00 04000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2 198</w:t>
            </w:r>
          </w:p>
        </w:tc>
      </w:tr>
      <w:tr w:rsidR="008646BF">
        <w:tc>
          <w:tcPr>
            <w:tcW w:w="5504" w:type="dxa"/>
            <w:tcMar>
              <w:top w:w="0" w:type="dxa"/>
              <w:left w:w="0" w:type="dxa"/>
              <w:bottom w:w="0" w:type="dxa"/>
              <w:right w:w="0" w:type="dxa"/>
            </w:tcMar>
            <w:vAlign w:val="bottom"/>
          </w:tcPr>
          <w:p w:rsidR="008646BF" w:rsidRDefault="003175F0">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2 198</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2 198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2 198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2 198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Жилищное хозяйство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«Обеспечение жилыми помещениями отдельных категорий граждан, установленных законодательством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Приобретение объектов, относящихся к основным средствам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09 5 01 00150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09 5 01 00150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09 5 01 00150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425</w:t>
            </w:r>
          </w:p>
        </w:tc>
      </w:tr>
      <w:tr w:rsidR="008646BF">
        <w:tc>
          <w:tcPr>
            <w:tcW w:w="5504" w:type="dxa"/>
            <w:tcMar>
              <w:top w:w="0" w:type="dxa"/>
              <w:left w:w="0" w:type="dxa"/>
              <w:bottom w:w="0" w:type="dxa"/>
              <w:right w:w="0" w:type="dxa"/>
            </w:tcMar>
            <w:vAlign w:val="bottom"/>
          </w:tcPr>
          <w:p w:rsidR="008646BF" w:rsidRDefault="003175F0">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99 0 00 00650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99 0 00 00650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99 0 00 00650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729</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729</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Здравоохранение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51 843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51 843</w:t>
            </w:r>
          </w:p>
        </w:tc>
      </w:tr>
      <w:tr w:rsidR="008646BF">
        <w:tc>
          <w:tcPr>
            <w:tcW w:w="5504" w:type="dxa"/>
            <w:tcMar>
              <w:top w:w="0" w:type="dxa"/>
              <w:left w:w="0" w:type="dxa"/>
              <w:bottom w:w="0" w:type="dxa"/>
              <w:right w:w="0" w:type="dxa"/>
            </w:tcMar>
            <w:vAlign w:val="bottom"/>
          </w:tcPr>
          <w:p w:rsidR="008646BF" w:rsidRDefault="003175F0">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51 843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добровольное медицинское страхование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99 0 00 00840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51 843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99 0 00 00840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51 843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820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99 0 00 00840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51 843</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lastRenderedPageBreak/>
              <w:t>Правительство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821</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95 0 00 04000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95 0 00 04000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95 0 00 04000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Министерство здравоохранения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825</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136 008 154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1 879 206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Связь и информатика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1 879 206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1 879 206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1 879 206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4 356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4 356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4 356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4 356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N7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1 874 850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N7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1 303 623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N7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1 303 623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N7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1 303 623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N7 51140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571 227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N7 51140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571 227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N7 51140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571 227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1 145 761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804 926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804 926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804 926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804 926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03 7 02 00590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700 744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700 744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700 744</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03 7 02 01000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49 499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03 7 02 01000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49 499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Стипендии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03 7 02 01000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49 499</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03 7 02 02000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18 663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03 7 02 02000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18 663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03 7 02 02000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18 663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03 7 02 07000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1 786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03 7 02 07000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1 786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03 7 02 07000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1 786</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03 7 02 12000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14 906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03 7 02 12000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14 906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03 7 02 12000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14 906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03 7 02 13000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18 922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03 7 02 13000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18 922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03 7 02 13000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18 922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03 7 02 14000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03 7 02 14000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03 7 02 14000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239 881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239 881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239 881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177 317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162 955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162 955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162 955</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03 7 01 01000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14 362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14 362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Стипендии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14 362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62 564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03 7 02 00590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62 564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62 564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62 564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100 954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Подготовка врачебных кадров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03 7 01 16000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03 7 01 16000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03 7 01 16000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99 994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99 994</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w:t>
            </w:r>
            <w:r>
              <w:rPr>
                <w:color w:val="000000"/>
              </w:rPr>
              <w:lastRenderedPageBreak/>
              <w:t>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99 994</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99 994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97 831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88 889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8 942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Здравоохранение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88 246 122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Стационарная медицинская помощь</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25 657 814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25 657 814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1 242 600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«Совершенствование высокотехнологичной медицинской помощи»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1 198 028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Оказание высокотехнологичной медицинской помощи государственными учреждениями здравоохранения Московской области, не включенной в базовую программу обязательного медицинского страхования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03 R4020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1 198 028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03 R4020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1 198 028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03 R4020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1 196 701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03 R4020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«Развитие системы донорства органов и тканей человека в целях трансплантации»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01 2 09 00000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44 572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Осуществление медицинской деятельности, связанной с донорством органов человека в целях трансплантации (пересадки)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01 2 09 02000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27 568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01 2 09 02000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27 568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01 2 09 02000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27 568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Осуществление медицинской деятельности, связанной с донорством органов человека в целях трансплантации (пересадки)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01 2 09 54760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17 004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01 2 09 54760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17 004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01 2 09 54760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17 004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Подпрограмма «Финансовое обеспечение системы организации </w:t>
            </w:r>
            <w:r>
              <w:rPr>
                <w:color w:val="000000"/>
              </w:rPr>
              <w:lastRenderedPageBreak/>
              <w:t>медицинской помощи»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24 415 214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24 415 214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24 415 214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37 229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37 229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12 052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12 052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24 365 570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22 313 802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2 051 768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Амбулаторная помощь</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14 027 274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14 027 274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11 574 404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«Удовлетворение потребности отдельных категорий граждан в необходимых лекарственных препаратах и медицинских изделиях, а также специализированных продуктах лечебного питания для лечения детей-инвалидов, имеющих право на государственную социальную помощь и не отказавшихся от получения социальной услуги»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01 1 07 00000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11 574 404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Обеспечение граждан лекарственными препаратами и специализированными продуктами лечебного питания для лечения заболеваний, включенных в перечень </w:t>
            </w:r>
            <w:proofErr w:type="spellStart"/>
            <w:r>
              <w:rPr>
                <w:color w:val="000000"/>
              </w:rPr>
              <w:t>жизнеугрожающих</w:t>
            </w:r>
            <w:proofErr w:type="spellEnd"/>
            <w:r>
              <w:rPr>
                <w:color w:val="000000"/>
              </w:rPr>
              <w:t xml:space="preserve"> и хронических прогрессирующих редких (</w:t>
            </w:r>
            <w:proofErr w:type="spellStart"/>
            <w:r>
              <w:rPr>
                <w:color w:val="000000"/>
              </w:rPr>
              <w:t>орфанных</w:t>
            </w:r>
            <w:proofErr w:type="spellEnd"/>
            <w:r>
              <w:rPr>
                <w:color w:val="000000"/>
              </w:rPr>
              <w:t>) заболеваний, приводящих к сокращению продолжительности жизни гражданина или инвалидности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01 1 07 01000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1 626 656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01 1 07 01000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1 626 656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01 1 07 01000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1 626 656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отпуска и оплата стоимости лекарственных препаратов в размере 50 процентов для лечения отдельных категорий граждан, в отношении которых установлены меры социальной поддержки в соответствии с Законом Московской области № 36/2006-ОЗ «О социальной поддержке отдельных категорий граждан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01 1 07 02000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33 976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01 1 07 02000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33 976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01 1 07 02000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33 976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Обеспечение лекарственными средствами, в том числе не зарегистрированными на территории Российской Федерации, медицинскими изделиями и специализированными продуктами лечебного питания больных, страдающих тяжелыми, в том числе редкими заболеваниями, не вошедшими в перечень </w:t>
            </w:r>
            <w:proofErr w:type="spellStart"/>
            <w:r>
              <w:rPr>
                <w:color w:val="000000"/>
              </w:rPr>
              <w:t>орфанных</w:t>
            </w:r>
            <w:proofErr w:type="spell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01 1 07 03000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90 806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01 1 07 03000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90 806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01 1 07 03000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90 806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Реализация отдельных полномочий в области лекарственного обеспечения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01 1 07 51610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529 056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01 1 07 51610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529 056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01 1 07 51610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529 056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01 1 07 51970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01 1 07 51970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01 1 07 51970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01 1 07 54600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1 269 215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01 1 07 54600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1 269 215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01 1 07 54600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1 269 215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01 1 07 99990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8 024 579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01 1 07 99990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8 024 579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01 1 07 99990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8 024 579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2 452 870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2 452 870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2 125 870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240 766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240 766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72 388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72 388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1 811 964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1 361 745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450 219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Создание регионального стационарного резерва лекарственных </w:t>
            </w:r>
            <w:r>
              <w:rPr>
                <w:color w:val="000000"/>
              </w:rPr>
              <w:lastRenderedPageBreak/>
              <w:t>препаратов и медицинских изделий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327 000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327 000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327 000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Скорая медицинская помощь</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1 246 791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1 246 791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119 829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«Развитие системы оказания первичной медико-санитарной помощи»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N1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119 829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закупки авиационных работ органами государственной власти субъектов Российской Федерации в целях оказания медицинской помощи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N1 55540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119 829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N1 55540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119 829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N1 55540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119 829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1 126 962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1 126 962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1 126 962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1 126 962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1 126 962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Санаторно-оздоровительная помощь</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1 330 628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1 330 628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1 330 628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1 330 628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1 330 628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689 535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689 535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214 438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214 438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406 929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406 929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19 726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19 726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Заготовка, переработка, хранение и обеспечение безопасности донорской крови и ее компонентов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893 800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w:t>
            </w:r>
            <w:r>
              <w:rPr>
                <w:color w:val="000000"/>
              </w:rPr>
              <w:lastRenderedPageBreak/>
              <w:t>«Здравоохранение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893 800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893 800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893 800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893 800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893 800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893 800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Прикладные научные исследования в области здравоохранения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732 509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732 509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732 509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715 508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715 508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164 103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164 103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551 405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551 405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«Выплата стипендий ординаторам и аспирантам»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17 001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Выплата стипендий ординаторам и аспирантам научных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01 5 02 82000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17 001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01 5 02 82000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17 001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Стипендии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01 5 02 82000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17 001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44 357 306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42 654 378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6 747 744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«Развитие системы медицинской профилактики неинфекционных заболеваний и формирования здорового образа жизни»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7 994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Развитие системы медицинской профилактики неинфекционных заболеваний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01 1 01 01010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01 1 01 01010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01 1 01 01010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Профилактика употребления алкоголя, наркотических веществ, </w:t>
            </w:r>
            <w:proofErr w:type="spellStart"/>
            <w:r>
              <w:rPr>
                <w:color w:val="000000"/>
              </w:rPr>
              <w:t>психоактивных</w:t>
            </w:r>
            <w:proofErr w:type="spellEnd"/>
            <w:r>
              <w:rPr>
                <w:color w:val="000000"/>
              </w:rPr>
              <w:t xml:space="preserve"> веществ населением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01 1 01 01040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3 171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01 1 01 01040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3 171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01 1 01 01040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3 171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Профилактика социально-значимых заболеваний с участием некоммерческих организаций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01 1 01 05000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01 1 01 05000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01 1 01 05000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«Профилактика инфекционных заболеваний, включая иммунопрофилактику»</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316 342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медицинских иммунобиологических препаратов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01 1 02 01000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316 342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01 1 02 01000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316 342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01 1 02 01000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316 342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«Развитие первичной медико-санитарной помощи, а также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2 432 718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Оснащение оборудованием государственных учреждений Московской области, оказывающих первичную медико-санитарную помощь</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01 1 03 01000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2 432 718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01 1 03 01000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2 432 718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01 1 03 01000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2 432 718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офисов врача общей практики»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6 434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оборудования для оснащения базовых рабочих мест, кабинетов (офисов) общей врачебной практики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01 1 04 01000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6 434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01 1 04 01000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6 434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01 1 04 01000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6 434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первичной медико-санитарной помощи»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2 434 842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капитального ремонта в учреждениях, оказывающих первичную медико-санитарную помощь (поликлиники)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01 1 05 01000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2 434 842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01 1 05 01000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2 434 842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01 1 05 01000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2 434 842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консультативно-диагностических центров»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516 511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Оснащение оборудованием консультативно-диагностических центров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01 1 06 01000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516 511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01 1 06 01000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516 511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01 1 06 01000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516 511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«Осуществление организационных мероприятий, связанных с льготным лекарственным обеспечением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01 1 08 00000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265 049</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Pr>
                <w:color w:val="000000"/>
              </w:rPr>
              <w:t>муковисцидозом</w:t>
            </w:r>
            <w:proofErr w:type="spellEnd"/>
            <w:r>
              <w:rPr>
                <w:color w:val="000000"/>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Pr>
                <w:color w:val="000000"/>
              </w:rPr>
              <w:t>гемолитико-уремическим</w:t>
            </w:r>
            <w:proofErr w:type="spellEnd"/>
            <w:r>
              <w:rPr>
                <w:color w:val="000000"/>
              </w:rPr>
              <w:t xml:space="preserve"> синдромом, юношеским артритом с системным началом, </w:t>
            </w:r>
            <w:proofErr w:type="spellStart"/>
            <w:r>
              <w:rPr>
                <w:color w:val="000000"/>
              </w:rPr>
              <w:lastRenderedPageBreak/>
              <w:t>мукополисахаридозом</w:t>
            </w:r>
            <w:proofErr w:type="spellEnd"/>
            <w:r>
              <w:rPr>
                <w:color w:val="000000"/>
              </w:rPr>
              <w:t xml:space="preserve"> I, II и VI типов, а также после трансплантации органов и (или) тканей</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01 1 08 52160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13 899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01 1 08 52160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13 899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01 1 08 52160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13 899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01 1 08 54600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01 1 08 54600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01 1 08 54600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01 1 08 99990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51 150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01 1 08 99990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51 150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01 1 08 99990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51 150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«Профилактика ВИЧ, вирусных гепатитов</w:t>
            </w:r>
            <w:proofErr w:type="gramStart"/>
            <w:r>
              <w:rPr>
                <w:color w:val="000000"/>
              </w:rPr>
              <w:t xml:space="preserve"> В</w:t>
            </w:r>
            <w:proofErr w:type="gramEnd"/>
            <w:r>
              <w:rPr>
                <w:color w:val="000000"/>
              </w:rPr>
              <w:t xml:space="preserve"> и С»</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01 1 09 00000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8 111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Повышение информированности граждан по вопросам профилактики ВИЧ-инфекции, а также заболеваний, ассоциированных с ВИЧ-инфекцией, в том числе с привлечением к реализации указанных мероприятий социально ориентированных некоммерческих организаций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09 R2023</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8 111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09 R2023</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8 111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09 R2023</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8 111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«Развитие системы оказания первичной медико-санитарной помощи»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N1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передвижных медицинских комплексов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N1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39 583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N1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39 583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N1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39 583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Оснащение медицинских учреждений передвижными медицинскими комплексами для оказания медицинской помощи жителям населенных пунктов с численностью населения до 100 человек</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N1 51910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42 417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N1 51910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42 417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N1 51910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42 417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«Развитие детского здравоохранения, включая создание современной инфраструктуры оказания медицинской помощи детям»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N4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658 200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N4 51700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658 200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N4 51700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658 200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N4 51700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658 200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«Старшее поколение»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P3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19 543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Проведение вакцинации против пневмококковой инфекции </w:t>
            </w:r>
            <w:r>
              <w:rPr>
                <w:color w:val="000000"/>
              </w:rPr>
              <w:lastRenderedPageBreak/>
              <w:t>граждан старше трудоспособного возраста из групп риска, проживающих в организациях социального обслуживания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P3 54680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19 543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P3 54680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19 543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1 P3 54680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19 543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12 290 210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«Совершенствование системы оказания медицинской помощи больным туберкулезом»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106 485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оборудования, диагностических средств и расходных материалов для реализации мероприятий, направленных на обследование с целью выявления туберкулеза, лечения больных туберкулезом, а также профилактических мероприятий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01 2 01 01000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106 485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106 485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106 485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лекарственными препаратами, расходными материалами учреждений здравоохранения для больных туберкулезом»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528 076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01 2 02 99990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466 201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01 2 02 99990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466 201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01 2 02 99990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466 201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Финансовое обеспечение закупок диагностических сре</w:t>
            </w:r>
            <w:proofErr w:type="gramStart"/>
            <w:r>
              <w:rPr>
                <w:color w:val="000000"/>
              </w:rPr>
              <w:t>дств дл</w:t>
            </w:r>
            <w:proofErr w:type="gramEnd"/>
            <w:r>
              <w:rPr>
                <w:color w:val="000000"/>
              </w:rPr>
              <w:t>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02 R2021</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61 875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02 R2021</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61 875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02 R2021</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61 875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«Совершенствование высокотехнологичной медицинской помощи»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оборудования для реализации мероприятий, направленных на совершенствование высокотехнологичной медицинской помощи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01 2 03 02000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01 2 03 02000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01 2 03 02000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«Развитие службы крови»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41 616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Оснащение оборудованием станций (отделений) переливания крови и приобретение расходных материалов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01 2 04 01000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41 616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01 2 04 01000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41 616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01 2 04 01000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41 616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«Совершенствование оказания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медицинского оборудования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01 2 05 01000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01 2 05 01000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01 2 05 01000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1 275 329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лекарственных препаратов и расходных материалов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01 2 06 01000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732 555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01 2 06 01000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732 555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01 2 06 01000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732 555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01 2 06 99990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01 2 06 99990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01 2 06 99990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Приобретение диагностических средств и расходных материалов с целью диагностики, определения показаний к назначению лечения и контроля эффективности лечения ВИЧ-инфекции, оппортунистических, </w:t>
            </w:r>
            <w:proofErr w:type="spellStart"/>
            <w:r>
              <w:rPr>
                <w:color w:val="000000"/>
              </w:rPr>
              <w:t>СПИД-ассоциированных</w:t>
            </w:r>
            <w:proofErr w:type="spellEnd"/>
            <w:r>
              <w:rPr>
                <w:color w:val="000000"/>
              </w:rPr>
              <w:t xml:space="preserve"> и сопутствующих заболеваний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06 R2022</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542 186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06 R2022</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542 186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06 R2022</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542 186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«Приобретение оборудования для оказания медицинской помощи наркологическим больным, больным, страдающим психическими заболеваниями»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01 2 07 00000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20 759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оборудования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01 2 07 01000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20 759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01 2 07 01000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20 759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01 2 07 01000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20 759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«Оснащение лекарственными препаратами и расходными материалами для оказания медицинской помощи наркологическим больным, больным, страдающим психическими заболеваниями»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01 2 08 00000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33 158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современных лекарственных препаратов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01 2 08 01000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33 158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01 2 08 01000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33 158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01 2 08 01000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33 158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«Развитие системы донорства органов и тканей человека в целях трансплантации»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01 2 09 00000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72 603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медицинского оборудования для изъятия, хранения и транспортировки донорских органов человека в целях трансплантации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01 2 09 01000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72 603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01 2 09 01000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72 603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01 2 09 01000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72 603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«Совершенствование оказания медицинской помощи пострадавшим при дорожно-транспортных происшествиях»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568 152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медицинского оборудования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01 2 10 01000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567 852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01 2 10 01000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567 852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01 2 10 01000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567 852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семинаров по оказанию первичной медицинской помощи для лиц, обеспечивающих безопасность дорожного движения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01 2 10 02000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01 2 10 02000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01 2 10 02000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«Приобретение лекарственных средств и диагностических систем для оказания специализированной онкологической медицинской помощи»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24 471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01 2 11 99990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24 471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01 2 11 99990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24 471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01 2 11 99990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24 471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«Совершенствование оказания скорой, в том числе скорой специализированной, медицинской помощи»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319 430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мероприятий по замене устаревших автомобилей скорой медицинской помощи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01 2 12 01000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319 430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01 2 12 01000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319 430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01 2 12 01000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319 430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«Приобретение оборудования для совершенствования системы оказания медицинской помощи больным прочими заболеваниями»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1 253 387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оборудования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01 2 13 01000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1 253 387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01 2 13 01000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1 253 387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01 2 13 01000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1 253 387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«Приобретение лекарственных средств и расходных материалов для совершенствования системы оказания медицинской помощи больным прочими заболеваниями»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100 219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лекарственных средств и расходных материалов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01 2 14 01000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22 555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01 2 14 01000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22 555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01 2 14 01000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22 555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01 2 14 99990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77 664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01 2 14 99990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11 946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01 2 14 99990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11 946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01 2 14 99990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65 718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01 2 14 99990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65 718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«Капитальный ремонт в рамках совершенствования оказания отдельных видов специализированной медицинской помощи»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3 908 701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капитального ремонта в государственных учреждениях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01 2 15 01000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3 908 701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01 2 15 01000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3 830 207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01 2 15 01000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3 830 207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01 2 15 01000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78 494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01 2 15 01000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78 494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«Оказание медицинской помощи методом конформной дистанционной лучевой терапии пучками протонов»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Оказание медицинской услуги пациентам с опухолями головного и спинного мозга, а также экстракраниальной патологией методом конформной дистанционной лучевой терапии пучками протонов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01 2 16 01000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01 2 16 01000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01 2 16 01000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Федеральный проект «Борьба с </w:t>
            </w:r>
            <w:proofErr w:type="spellStart"/>
            <w:proofErr w:type="gramStart"/>
            <w:r>
              <w:rPr>
                <w:color w:val="000000"/>
              </w:rPr>
              <w:t>сердечно-сосудистыми</w:t>
            </w:r>
            <w:proofErr w:type="spellEnd"/>
            <w:proofErr w:type="gramEnd"/>
            <w:r>
              <w:rPr>
                <w:color w:val="000000"/>
              </w:rPr>
              <w:t xml:space="preserve"> заболеваниями»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N2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1 187 693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медицинского оборудования для организации работы сосудистых центров, первичных сосудистых отделений, профильных отделений, в том числе отделений, палат реанимации и интенсивной терапии медицинских организаций, оказывающих медицинскую помощь больным с заболеваниями системы кровообращения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N2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520 036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N2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520 036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N2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520 036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Оснащение оборудованием региональных сосудистых центров и первичных сосудистых отделений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N2 51920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386 558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N2 51920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386 558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N2 51920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386 558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N2 99990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281 099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N2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281 099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N2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281 099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«Борьба с онкологическими заболеваниями»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N3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2 128 631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медицинского оборудования для совершенствования оказания специализированной онкологической медицинской помощи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N3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1 005 121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N3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1 005 121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N3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1 005 121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Переоснащение медицинских организаций, оказывающих медицинскую помощь больным с онкологическими заболеваниями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N3 51900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844 833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N3 51900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844 833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N3 51900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844 833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N3 99990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278 677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N3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278 677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2 N3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278 677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«Охрана здоровья матери и ребенка»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3 515 151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«Совершенствование службы родовспоможения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01 3 01 00000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716 128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инвентаря, оборудования, в том для отделений (палат) реанимаций и палат интенсивной терапии, и прочих основных сре</w:t>
            </w:r>
            <w:proofErr w:type="gramStart"/>
            <w:r>
              <w:rPr>
                <w:color w:val="000000"/>
              </w:rPr>
              <w:t>дств дл</w:t>
            </w:r>
            <w:proofErr w:type="gramEnd"/>
            <w:r>
              <w:rPr>
                <w:color w:val="000000"/>
              </w:rPr>
              <w:t>я государственных учреждений здравоохранения службы родовспоможения в соответствии с установленными стандартами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01 3 01 01000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716 128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01 3 01 01000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716 128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01 3 01 01000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716 128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системы раннего выявления и коррекции нарушений развития ребенка»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01 3 02 00000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54 042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основных средств и расходных материалов для выявления и коррекции нарушений развития ребенка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01 3 02 01000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54 042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01 3 02 01000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54 042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01 3 02 01000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54 042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«Выхаживание детей с экстремально низкой массой тела и профилактика нарушений развития плода и преждевременных родов»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01 3 03 00000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212 910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основных средств, расходных материалов для выхаживания детей с экстремально низкой массой тела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01 3 03 01000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46 987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01 3 03 01000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46 987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01 3 03 01000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46 987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лекарственных препаратов и расходных материалов для профилактики нарушений развития плода и преждевременных родов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01 3 03 02000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165 923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01 3 03 02000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165 923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01 3 03 02000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165 923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«Проведение капитального ремонта в государственных учреждениях, оказывающих медицинскую помощь матерям и детям»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536 106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капитального ремонта родильных домов, женских консультаций, домов ребенка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01 3 04 01000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536 106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01 3 04 01000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536 106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01 3 04 01000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536 106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Основное мероприятие «Социальная поддержка беременных женщин, кормящих матерей, детей в возрасте до трех лет, а также детей-сирот и детей, оставшихся без попечения родителей, находящихся в лечебно-профилактических учреждениях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01 3 05 00000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1 377 862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полноценным питанием беременных женщин, кормящих матерей, а также детей в возрасте до трех лет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01 3 05 62080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1 377 862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01 3 05 62080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1 377 862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Субвенции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01 3 05 62080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1 377 862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«Повышение уровня репродуктивного здоровья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01 3 06 00000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33 103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Обеспечение вакцинами учреждений здравоохранения для профилактики </w:t>
            </w:r>
            <w:proofErr w:type="spellStart"/>
            <w:r>
              <w:rPr>
                <w:color w:val="000000"/>
              </w:rPr>
              <w:t>предраковых</w:t>
            </w:r>
            <w:proofErr w:type="spellEnd"/>
            <w:r>
              <w:rPr>
                <w:color w:val="000000"/>
              </w:rPr>
              <w:t xml:space="preserve"> заболеваний репродуктивных органов у девочек-подростков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01 3 06 01000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33 103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01 3 06 01000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33 103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01 3 06 01000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33 103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обеспечения подарочными наборами семей с новорожденными детьми»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01 3 07 00000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подарочными наборами семей с новорожденными детьми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01 3 07 01000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01 3 07 01000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01 3 07 01000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493 524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«Совершенствование оказания реабилитационной медицинской помощи  взрослому населению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01 4 01 00000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59 176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медицинского оборудования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01 4 01 01000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59 176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01 4 01 01000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59 176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01 4 01 01000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59 176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«Совершенствование оказания реабилитационной медицинской помощи  детскому населению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01 4 02 00000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114 589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Оснащение оборудованием учреждений здравоохранения Московской области для  оказания реабилитационной медицинской помощи детскому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01 4 02 01000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114 589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01 4 02 01000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114 589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01 4 02 01000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114 589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 и оснащение оборудованием для проведения санаторно-курортного лечения»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01 4 03 00000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22 435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оборудования для детских санаториев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01 4 03 01000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22 435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01 4 03 01000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22 435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01 4 03 01000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22 435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оказания паллиативной медицинской помощи в учреждениях здравоохранения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01 4 04 00000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297 014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01 4 04 99990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17 734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01 4 04 99990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17 734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01 4 04 99990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17 734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Развитие паллиативной медицинской помощи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4 04 R2010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279 280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4 04 R2010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279 280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4 04 R2010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279 280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«Капитальный ремонт государственных учреждений в рамках санаторно-курортного лечения»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01 4 05 00000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капитального ремонта детских санаториев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01 4 05 01000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01 4 05 01000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01 4 05 01000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5 801 719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4 443 077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4 441 838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1 314 293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1 314 293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202 518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202 518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2 908 428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2 883 620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24 808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16 593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2 436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14 157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обязательное страхование в соответствии с законодательством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01 5 01 00890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1 239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01 5 01 00890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1 239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01 5 01 00890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1 239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«Оказание услуг по исполнению процессов управления персоналом медицинских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107 120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Перевод кадровой службы учреждений здравоохранения Московской области на услуги </w:t>
            </w:r>
            <w:proofErr w:type="spellStart"/>
            <w:r>
              <w:rPr>
                <w:color w:val="000000"/>
              </w:rPr>
              <w:t>аутсорсинга</w:t>
            </w:r>
            <w:proofErr w:type="spell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01 5 04 01000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107 120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01 5 04 01000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107 120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01 5 04 01000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107 120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 xml:space="preserve">Основное мероприятие «Реализация концессионных соглашений в отношении создания </w:t>
            </w:r>
            <w:proofErr w:type="spellStart"/>
            <w:r>
              <w:rPr>
                <w:color w:val="000000"/>
              </w:rPr>
              <w:t>онкорадиологических</w:t>
            </w:r>
            <w:proofErr w:type="spellEnd"/>
            <w:r>
              <w:rPr>
                <w:color w:val="000000"/>
              </w:rPr>
              <w:t xml:space="preserve"> центров в </w:t>
            </w:r>
            <w:proofErr w:type="gramStart"/>
            <w:r>
              <w:rPr>
                <w:color w:val="000000"/>
              </w:rPr>
              <w:t>г</w:t>
            </w:r>
            <w:proofErr w:type="gramEnd"/>
            <w:r>
              <w:rPr>
                <w:color w:val="000000"/>
              </w:rPr>
              <w:t xml:space="preserve">.о. </w:t>
            </w:r>
            <w:proofErr w:type="spellStart"/>
            <w:r>
              <w:rPr>
                <w:color w:val="000000"/>
              </w:rPr>
              <w:t>Балашиха</w:t>
            </w:r>
            <w:proofErr w:type="spellEnd"/>
            <w:r>
              <w:rPr>
                <w:color w:val="000000"/>
              </w:rPr>
              <w:t xml:space="preserve"> и в г.о. Подольск»</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836 381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01 5 05 99990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836 381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01 5 05 99990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836 381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01 5 05 99990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836 381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«Модернизация технологической базы учреждений здравоохранения Московской области путем приобретения оборудования посредством финансовой аренды (лизинг)»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410 141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Оказание услуг лизинга оборудования для ультразвуковой диагностики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01 5 06 01000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410 141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01 5 06 01000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410 141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01 5 06 01000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410 141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«Проведение дня медицинского работника»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01 5 07 00000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дня медицинского работника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01 5 07 01000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01 5 07 01000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01 5 07 01000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01 6 00 00000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604 122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01 6 01 00000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604 122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01 6 01 00110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599 333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582 295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582 295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17 014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17 014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01 6 01 59800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4 789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01 6 01 59800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4 789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01 6 01 59800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4 789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w:t>
            </w:r>
            <w:r>
              <w:rPr>
                <w:color w:val="000000"/>
              </w:rPr>
              <w:lastRenderedPageBreak/>
              <w:t>страхования»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01 7 00 00000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13 201 908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01 7 01 00000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13 184 254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Финансирование территориальной программы обязательного медицинского страхования в дополнение к базовой программе обязательного медицинского страхования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01 7 01 06020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10 574 684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01 7 01 06020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10 574 684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01 7 01 06020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580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10 574 684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Дополнительное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01 7 01 06030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438 664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01 7 01 06030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438 664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01 7 01 06030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580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438 664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Финансовое обеспечение медицинской помощи, оказываемой гражданам, не идентифицированным и не застрахованным по программе обязательного медицинского страхования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01 7 01 06040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2 170 906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01 7 01 06040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2 170 906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01 7 01 06040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580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2 170 906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исполнения функций при реализации полномочий Территориального фонда обязательного медицинского страхования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01 7 02 00000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17 654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Дополнительное финансовое обеспечение административно-управленческой деятельности Территориального фонда обязательного медицинского страхования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01 7 02 06050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17 654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01 7 02 06050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17 654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01 7 02 06050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580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17 654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557 936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504 292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377 044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мер социальной поддержки по зубопротезированию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377 044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377 044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171 747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205 297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127 248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Обеспечение мер социальной поддержки по зубопротезированию неработающим лицам, получающим </w:t>
            </w:r>
            <w:r>
              <w:rPr>
                <w:color w:val="000000"/>
              </w:rPr>
              <w:lastRenderedPageBreak/>
              <w:t>пенсию по возрасту в соответствии с законодательством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04 1 04 71390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127 248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04 1 04 71390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127 248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04 1 04 71390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64 539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04 1 04 71390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62 709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53 644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53 644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53 644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53 644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53 644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789 754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501 098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14 949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14 949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14 949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14 949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342 559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08 1 04 03000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342 559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342 559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342 559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56 143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08 1 05 99990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56 143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08 1 05 99990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56 143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08 1 05 99990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56 143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87 447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08 1 06 99990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87 447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08 1 06 99990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87 297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08 1 06 99990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87 297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08 1 06 99990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08 1 06 99990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113 142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113 142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08 4 01 02000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113 142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08 4 01 02000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113 142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08 4 01 02000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113 142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175 514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155 932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08 5 01 01000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155 932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2 995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2 995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152 937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152 937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готовности защитных сооружений на территории Московской области к приему укрываемого населения»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19 582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Обследование защитных сооружений на объектах, подведомственных Министерству здравоохранения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08 5 02 01000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19 582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08 5 02 01000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19 582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08 5 02 01000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19 582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349 438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224 993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224 993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Укрепление материально-технической базы учреждений здравоохранения, расположенных на территории военных городков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10 3 03 09590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224 993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10 3 03 09590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224 993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10 3 03 09590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224 993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Подпрограмма «Энергосбережение и повышение </w:t>
            </w:r>
            <w:r>
              <w:rPr>
                <w:color w:val="000000"/>
              </w:rPr>
              <w:lastRenderedPageBreak/>
              <w:t>энергетической эффективности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124 445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Основное мероприятие «Повышение энергетической эффективности государственных учреждений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10 4 01 00000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124 445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Установка приборов учета энергетических ресурсов в государственных учреждениях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10 4 01 00010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58 995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10 4 01 00010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10 4 01 00010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10 4 01 00010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58 645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10 4 01 00010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52 855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10 4 01 00010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5 790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услуг на нужды проведения модернизации и капитального ремонта в целях повышения энергетической эффективности и надежности энергоснабжения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10 4 01 00020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65 450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10 4 01 00020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65 450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10 4 01 00020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65 450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13 2 03 00700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Премии и гранты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44 737 046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44 737 046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44 735 666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145 500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«Развитие мер социальной поддержки медицинских работников»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145 500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Осуществление единовременных компенсационных выплат медицинским работникам за предшествующие периоды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01 5 03 79990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01 5 03 79990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01 5 03 79990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03 R1380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03 R1380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5 03 R1380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Подпрограмма «Реализация Московской областной программы государственных гарантий бесплатного оказания гражданам </w:t>
            </w:r>
            <w:r>
              <w:rPr>
                <w:color w:val="000000"/>
              </w:rPr>
              <w:lastRenderedPageBreak/>
              <w:t>медицинской помощи в части обязательного медицинского страхования»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01 7 00 00000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44 590 166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01 7 01 00000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44 590 166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Страхование неработающего населения по обязательному медицинскому страхованию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01 7 01 06010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44 590 166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01 7 01 06010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44 590 166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01 7 01 06010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44 590 166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03 7 02 08000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03 7 02 08000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03 7 02 08000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1 380</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Министерство государственного управления, информационных технологий и связи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826</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3 827 591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612 945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612 945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612 945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265 057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деятельности 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15 1 02 00000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241 547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15 1 02 00590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46 547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15 1 02 00590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27 732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15 1 02 00590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27 732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15 1 02 00590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18 815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15 1 02 00590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18 815</w:t>
            </w:r>
          </w:p>
        </w:tc>
      </w:tr>
      <w:tr w:rsidR="008646BF">
        <w:tc>
          <w:tcPr>
            <w:tcW w:w="5504" w:type="dxa"/>
            <w:tcMar>
              <w:top w:w="0" w:type="dxa"/>
              <w:left w:w="0" w:type="dxa"/>
              <w:bottom w:w="0" w:type="dxa"/>
              <w:right w:w="0" w:type="dxa"/>
            </w:tcMar>
            <w:vAlign w:val="bottom"/>
          </w:tcPr>
          <w:p w:rsidR="008646BF" w:rsidRDefault="003175F0">
            <w:pPr>
              <w:rPr>
                <w:color w:val="000000"/>
              </w:rPr>
            </w:pPr>
            <w:proofErr w:type="spellStart"/>
            <w:r>
              <w:rPr>
                <w:color w:val="000000"/>
              </w:rPr>
              <w:t>Софинансирование</w:t>
            </w:r>
            <w:proofErr w:type="spellEnd"/>
            <w:r>
              <w:rPr>
                <w:color w:val="000000"/>
              </w:rPr>
              <w:t xml:space="preserve"> расходов на организацию деятельности 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15 1 02 60650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15 1 02 60650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15 1 02 60650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15 1 03 00000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23 510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15 1 03 60130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23 510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15 1 03 60130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23 510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15 1 03 60130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23 510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347 888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15 3 01 00000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347 888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15 3 01 00110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149 976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15 3 01 00110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141 124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15 3 01 00110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141 124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15 3 01 00110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8 252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15 3 01 00110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8 252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15 3 01 00110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15 3 01 00110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15 3 01 00110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15 3 01 00590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197 639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15 3 01 00590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169 023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15 3 01 00590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169 023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15 3 01 00590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28 616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15 3 01 00590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28 616</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15 3 01 00630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15 3 01 00630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15 3 01 00630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101 315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101 315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101 315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101 315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101 315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08 1 04 03000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101 315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101 315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101 315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3 112 966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Связь и информатика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3 112 966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3 112 966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162 261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15 1 03 00000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162 261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Дооснащение материально-техническими средствами – приобретение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15 1 03 60860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162 261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15 1 03 60860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162 261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15 1 03 60860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162 261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2 294 071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«Региональные проекты в сфере цифровых технологий»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15 2 07 00000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104 171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Поддержка региональных проектов в сфере информационных технологий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07 R0280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104 171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07 R0280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104 171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07 R0280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104 171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1 348 332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«Московский областной центр информационно-коммуникационных технологий»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00600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146 607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00600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146 607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00600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146 607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1 164 158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1 164 158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1 164 158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60600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37 567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60600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37 567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60600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37 567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«Информационная безопасность»</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172 056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D4 00920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172 056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D4 00920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172 056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D4 00920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172 056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669 512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669 512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669 512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669 512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656 634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«Московский областной центр информационно-коммуникационных технологий»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15 3 02 00000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656 634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15 3 02 00590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656 634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15 3 02 00590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577 836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15 3 02 00590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577 836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15 3 02 00590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78 798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15 3 02 00590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78 798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365</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365</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 xml:space="preserve">Частичная компенсация или частичная оплата стоимости </w:t>
            </w:r>
            <w:r>
              <w:rPr>
                <w:color w:val="000000"/>
              </w:rPr>
              <w:lastRenderedPageBreak/>
              <w:t>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365</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Министерство физической культуры и спорта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830</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7 035 165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05 4 01 00000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1 661</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05 4 01 00630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05 4 01 00630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05 4 01 00630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134 111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Общее 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36 073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Укрепление материально-технической базы общеобразовательных организаций, команды которых заняли 1-5 место на соревнованиях «Веселые старты» среди команд общеобразовательных организаций Московской области на призы Губернатора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03 3 03 62150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03 3 03 62150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03 3 03 62150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16 073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«Подготовка спортивного резерва»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16 073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«Спорт - норма жизни»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16 073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16 073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16 073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16 073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96 385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96 385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«Подготовка спортивного резерва»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96 385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«Спорт - норма жизни»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96 385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Стипендиальное обеспечение обучающихся в государственных профессиональных образовательных </w:t>
            </w:r>
            <w:proofErr w:type="gramStart"/>
            <w:r>
              <w:rPr>
                <w:color w:val="000000"/>
              </w:rPr>
              <w:t>учреждениях</w:t>
            </w:r>
            <w:proofErr w:type="gramEnd"/>
            <w:r>
              <w:rPr>
                <w:color w:val="000000"/>
              </w:rPr>
              <w:t xml:space="preserve">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00040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4 547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00040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4 547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Стипендии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00040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4 547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91 838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91 838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91 838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1 653</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1 653</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Физическая культура и спорт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6 899 393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Физическая культура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550 907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6 492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6 492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w:t>
            </w:r>
            <w:r>
              <w:rPr>
                <w:color w:val="000000"/>
              </w:rPr>
              <w:lastRenderedPageBreak/>
              <w:t>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6 492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04 2 02 61560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6 492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04 2 02 61560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6 492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04 2 02 61560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6 492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537 594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физической культуры и спорта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522 783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«Спорт - норма жизни»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1 P5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522 783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физической культуры и спорта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1 P5 00070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1 P5 00070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1 P5 00070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1 P5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296 199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1 P5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296 199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1 P5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296 199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капитального ремонта объектов физической культуры и спорта,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1 P5 60770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211 584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1 P5 60770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211 584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1 P5 60770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211 584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«Подготовка спортивного резерва»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14 811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«Спорт - норма жизни»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14 811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транспортных сре</w:t>
            </w:r>
            <w:proofErr w:type="gramStart"/>
            <w:r>
              <w:rPr>
                <w:color w:val="000000"/>
              </w:rPr>
              <w:t>дств дл</w:t>
            </w:r>
            <w:proofErr w:type="gramEnd"/>
            <w:r>
              <w:rPr>
                <w:color w:val="000000"/>
              </w:rPr>
              <w:t>я муниципальных учреждений физической культуры и спорта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60990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14 811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60990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14 811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60990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14 811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5 321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5 321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5 321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10 3 03 60300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5 321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10 3 03 60300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5 321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10 3 03 60300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5 321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13 2 03 00700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Премии и гранты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Массовый спорт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604 243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604 243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физической культуры и спорта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348 443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«Спорт - норма жизни»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1 P5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348 443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Оснащение объектов спортивной инфраструктуры спортивно-технологическим оборудованием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1 P5 52280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73 703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1 P5 52280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73 703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1 P5 52280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73 703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Реализация федеральной целевой программы «Развитие физической культуры и спорта в Российской Федерации на 2016 - 2020 годы»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1 P5 54950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1 P5 54950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1 P5 54950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Подготовка основания, приобретение и установка </w:t>
            </w:r>
            <w:proofErr w:type="spellStart"/>
            <w:r>
              <w:rPr>
                <w:color w:val="000000"/>
              </w:rPr>
              <w:t>скейт-парков</w:t>
            </w:r>
            <w:proofErr w:type="spellEnd"/>
            <w:r>
              <w:rPr>
                <w:color w:val="000000"/>
              </w:rPr>
              <w:t xml:space="preserve"> в муниципальных образованиях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1 P5 61140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39 415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1 P5 61140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39 415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1 P5 61140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39 415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Материально-техническое обеспечение объектов физической культуры и спорта,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1 P5 61290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19 544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1 P5 61290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19 544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1 P5 61290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19 544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Подготовка основания, приобретение и установка плоскостных спортивных сооружений в муниципальных образованиях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1 P5 62610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190 674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1 P5 62610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190 674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1 P5 62610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190 674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Замена искусственных покрытий для футбольных полей, находящихся в собственности муниципальных образований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1 P5 62720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15 105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1 P5 62720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15 105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1 P5 62720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15 105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«Подготовка к проведению в 2018 году чемпионата мира по футболу и эффективное использование тренировочных площадок после чемпионата мира по футболу»</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255 800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«Спорт - норма жизни»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2 P5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255 800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2 P5 54260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255 800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2 P5 54260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255 800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2 P5 54260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255 800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Спорт высших достижений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5 582 943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5 579 195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«Подготовка к проведению в 2018 году чемпионата мира по футболу и эффективное использование тренировочных площадок после чемпионата мира по футболу»</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55 600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«Спорт - норма жизни»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2 P5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55 600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2 P5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2 P5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2 P5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2 P5 54260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37 600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2 P5 54260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2 P5 54260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2 P5 54260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2 P5 54260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«Подготовка спортивного резерва»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5 523 595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«Спорт - норма жизни»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5 523 595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членов спортивных сборных команд Московской области спортивной экипировкой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00010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39 486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39 486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39 486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Стипендии Губернатора Московской области спортсменам - членам спортивных сборных команд Московской области за достижение спортивного результата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00020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100 104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00020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100 104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00020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100 104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Премии Губернатора Московской области спортсменам Московской области, занявшим призовые места на Олимпийских, </w:t>
            </w:r>
            <w:proofErr w:type="spellStart"/>
            <w:r>
              <w:rPr>
                <w:color w:val="000000"/>
              </w:rPr>
              <w:t>Паралимпийских</w:t>
            </w:r>
            <w:proofErr w:type="spellEnd"/>
            <w:r>
              <w:rPr>
                <w:color w:val="000000"/>
              </w:rPr>
              <w:t xml:space="preserve">, </w:t>
            </w:r>
            <w:proofErr w:type="spellStart"/>
            <w:r>
              <w:rPr>
                <w:color w:val="000000"/>
              </w:rPr>
              <w:t>Сурдлимпийских</w:t>
            </w:r>
            <w:proofErr w:type="spellEnd"/>
            <w:r>
              <w:rPr>
                <w:color w:val="000000"/>
              </w:rPr>
              <w:t>, Юношеских Олимпийских играх, чемпионатах или первенствах мира и Европы, и их личным тренерам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00030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33 915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00030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33 915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00030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33 915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Стипендии Губернатора Московской области в сфере физической культуры и спорта детям-инвалидам и детям с ограниченными возможностями здоровья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00050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00050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Стипендии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00050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5 216 346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5 216 346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3 441 009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1 775 337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страхование жизни и здоровья членов сборных команд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00860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00860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00860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50810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90 633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50810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90 633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50810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90 633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спортивного оборудования и инвентаря для приведения организаций спортивной подготовки в нормативное состояние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52290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34 534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52290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34 534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52290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34 534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Реализация федеральной целевой программы «Развитие физической культуры и спорта в Российской Федерации на 2016 - 2020 годы»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54950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6 478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54950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6 478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3 P5 54950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6 478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3 221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3 221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3 221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08 1 04 03000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3 221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3 221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физической культуры и спорта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161 300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161 300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161 300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05 4 01 00000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161 300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05 4 01 00110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161 300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05 4 01 00110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151 353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05 4 01 00110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151 353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05 4 01 00110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9 937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05 4 01 00110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9 937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05 4 01 00110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05 4 01 00110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Министерство социального развития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831</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72 677 947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95 169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95 169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95 169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Подпрограмма «Социальная поддержка граждан»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67 063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04 1 18 00000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67 063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Возмещение расходов на ритуальные услуги, связанные с погребением государственного гражданского служащего Московской области или лица, имевшего на день смерти право на пенсию за выслугу лет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04 1 18 01010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04 1 18 01010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04 1 18 01010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Единовременное поощрение государственным гражданским служащим Московской области при выходе на государственную пенсию за выслугу лет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04 1 18 01020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66 132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04 1 18 01020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66 132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04 1 18 01020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66 132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Оплата услуг кредитным организациям </w:t>
            </w:r>
            <w:proofErr w:type="gramStart"/>
            <w:r>
              <w:rPr>
                <w:color w:val="000000"/>
              </w:rPr>
              <w:t>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w:t>
            </w:r>
            <w:proofErr w:type="gramEnd"/>
            <w:r>
              <w:rPr>
                <w:color w:val="000000"/>
              </w:rPr>
              <w:t xml:space="preserve"> лет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04 1 18 01030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04 1 18 01030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04 1 18 01030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28 106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28 106</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28 106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28 106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28 106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1 139 404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1 082 104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1 081 704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2 832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2 832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2 832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2 832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2 832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1 077 283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«Содействие в трудоустройстве </w:t>
            </w:r>
            <w:r>
              <w:rPr>
                <w:color w:val="000000"/>
              </w:rPr>
              <w:lastRenderedPageBreak/>
              <w:t>граждан»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187 748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Проведение мероприятий по активной политике занятости населения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04 7 01 91000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181 407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04 7 01 91000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98 403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04 7 01 91000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98 403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04 7 01 91000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83 004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04 7 01 91000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34 080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04 7 01 91000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360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48 924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04 7 01 91010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6 341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04 7 01 91010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5 795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04 7 01 91010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5 795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04 7 01 91010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04 7 01 91010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«Обеспечение государственных казенных </w:t>
            </w:r>
            <w:proofErr w:type="gramStart"/>
            <w:r>
              <w:rPr>
                <w:color w:val="000000"/>
              </w:rPr>
              <w:t>учреждений Московской области центров занятости населения</w:t>
            </w:r>
            <w:proofErr w:type="gram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733 662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04 7 02 52900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22 064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04 7 02 52900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22 064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04 7 02 52900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22 064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содержание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04 7 02 91590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711 598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04 7 02 91590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527 205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04 7 02 91590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527 205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04 7 02 91590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174 665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04 7 02 91590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174 665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04 7 02 91590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9 728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04 7 02 91590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9 728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«Капитальный ремонт в центрах занятости населения»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25 754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содержание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04 7 03 91590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25 754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04 7 03 91590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25 754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04 7 03 91590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25 754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«Старшее поколение»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P3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130 119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Организация профессионального обучения и дополнительного профессионального образования лиц </w:t>
            </w:r>
            <w:proofErr w:type="spellStart"/>
            <w:r>
              <w:rPr>
                <w:color w:val="000000"/>
              </w:rPr>
              <w:t>предпенсионного</w:t>
            </w:r>
            <w:proofErr w:type="spellEnd"/>
            <w:r>
              <w:rPr>
                <w:color w:val="000000"/>
              </w:rPr>
              <w:t xml:space="preserve"> возраста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P3 52940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130 119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P3 52940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65 790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P3 52940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65 790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P3 52940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64 329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Стипендии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P3 52940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64 329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Подпрограмма «Развитие трудовых ресурсов и охраны труда»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04 8 00 00000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«Профилактика производственного травматизма»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04 8 01 00000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04 8 01 99990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04 8 01 99990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04 8 01 99990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04 8 04 00000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региональных этапов всероссийских конкурсов и областных конкурсов в социально-трудовой сфере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04 8 04 93330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04 8 04 93330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Премии и гранты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04 8 04 93330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13 2 03 00700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Премии и гранты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Связь и информатика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1 122 322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2 718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2 718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трудовых ресурсов и охраны труда»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04 8 00 00000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2 718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«Повышение профессионального уровня специалистов в области управления»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04 8 03 00000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2 718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обучения специалистов в области управления, прошедших конкурсный отбор, в образовательных учреждениях в соответствии с Государственным планом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8 03 R0660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2 718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8 03 R0660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2 718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8 03 R0660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2 718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13 575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13 575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13 575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«Ремонт детских оздоровительных лагерей,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13 575</w:t>
            </w:r>
          </w:p>
        </w:tc>
      </w:tr>
      <w:tr w:rsidR="008646BF">
        <w:tc>
          <w:tcPr>
            <w:tcW w:w="5504" w:type="dxa"/>
            <w:tcMar>
              <w:top w:w="0" w:type="dxa"/>
              <w:left w:w="0" w:type="dxa"/>
              <w:bottom w:w="0" w:type="dxa"/>
              <w:right w:w="0" w:type="dxa"/>
            </w:tcMar>
            <w:vAlign w:val="bottom"/>
          </w:tcPr>
          <w:p w:rsidR="008646BF" w:rsidRDefault="003175F0">
            <w:pPr>
              <w:rPr>
                <w:color w:val="000000"/>
              </w:rPr>
            </w:pPr>
            <w:proofErr w:type="spellStart"/>
            <w:r>
              <w:rPr>
                <w:color w:val="000000"/>
              </w:rPr>
              <w:t>Софинансирование</w:t>
            </w:r>
            <w:proofErr w:type="spellEnd"/>
            <w:r>
              <w:rPr>
                <w:color w:val="000000"/>
              </w:rPr>
              <w:t xml:space="preserve"> мероприятий по ремонту детских оздоровительных лагерей,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04 3 02 62180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13 575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04 3 02 62180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13 575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04 3 02 62180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13 575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1 106 029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1 106 029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1 106 029</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671 302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04 3 03 00050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521 788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04 3 03 00050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521 788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04 3 03 00050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521 788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04 3 03 00060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149 514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04 3 03 00060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149 514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04 3 03 00060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149 514</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11 422</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 xml:space="preserve">Частичная компенсация или частичная оплата стоимости </w:t>
            </w:r>
            <w:r>
              <w:rPr>
                <w:color w:val="000000"/>
              </w:rPr>
              <w:lastRenderedPageBreak/>
              <w:t>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11 422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4 739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1 944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2 795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2 066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2 066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4 617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3 402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«Мероприятия по организации отдыха детей в каникулярное время, проводимые муниципальными образованиями Московской области за счет субсидии из бюджета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356 319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по организации отдыха детей в каникулярное время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04 3 05 62190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356 319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04 3 05 62190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356 319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04 3 05 62190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356 319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«Повышение </w:t>
            </w:r>
            <w:proofErr w:type="gramStart"/>
            <w:r>
              <w:rPr>
                <w:color w:val="000000"/>
              </w:rPr>
              <w:t>эффективности деятельности загородных организаций отдыха детей</w:t>
            </w:r>
            <w:proofErr w:type="gramEnd"/>
            <w:r>
              <w:rPr>
                <w:color w:val="000000"/>
              </w:rPr>
              <w:t xml:space="preserve"> и их оздоровления»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конкурса на лучший оздоровительный лагерь</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04 3 06 00090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04 3 06 00090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04 3 06 00090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04 3 07 00000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66 486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04 3 07 00010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66 486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04 3 07 00010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66 486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04 3 07 00010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66 486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70 321 052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Пенсионное обеспечение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634 588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634 588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494 588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04 1 18 00000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494 588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Пенсия за выслугу лет лицам, замещавшим государственные </w:t>
            </w:r>
            <w:r>
              <w:rPr>
                <w:color w:val="000000"/>
              </w:rPr>
              <w:lastRenderedPageBreak/>
              <w:t xml:space="preserve">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04 1 18 01040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492 350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04 1 18 01040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492 350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04 1 18 01040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492 350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Оплата услуг кредитным организациям по зачислению на счета получателей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04 1 18 01050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2 238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04 1 18 01050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2 238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04 1 18 01050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2 238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04 7 01 52900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04 7 01 52900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 бюджету Пенсионного фонда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04 7 01 52900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570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обслуживание населения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17 213 772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17 102 711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16 908 279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13 661 036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13 651 443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2 269 178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2 269 178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714 796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714 796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10 646 605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8 435 369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2 211 236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20 823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20 823</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 xml:space="preserve">Ежемесячная выплата на личные расходы детям-сиротам и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w:t>
            </w:r>
            <w:r>
              <w:rPr>
                <w:color w:val="000000"/>
              </w:rPr>
              <w:lastRenderedPageBreak/>
              <w:t>обслуживания</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04 1 11 06000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8 262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04 1 11 06000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8 262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04 1 11 06000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8 262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04 1 11 07000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04 1 11 08000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04 1 11 08000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04 1 11 08000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«Развитие негосударственного сектора социального обслуживания»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2 329 693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04 1 12 99990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2 329 693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04 1 12 99990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279 712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04 1 12 99990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279 712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04 1 12 99990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2 034 771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04 1 12 99990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2 034 771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04 1 12 99990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15 210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04 1 12 99990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15 210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«Капитальный ремонт в учреждениях социального обслуживания»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798 878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Укрепление материально-технической базы учреждений социального обслуживания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04 1 14 09590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798 878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04 1 14 09590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798 878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04 1 14 09590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798 878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04 1 16 99990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04 1 16 99990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04 1 16 99990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«Старшее поколение»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P3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112 972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автотранспорта в целях доставки лиц старше 65 лет, проживающих в сельской местности, в медицинские организации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P3 52931</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112 972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P3 52931</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112 972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P3 52931</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112 972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Подпрограмма «Доступная среда»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79 398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53 977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учреждениях социального обслуживания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04 2 02 01590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53 977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53 977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53 977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24 401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Повышение доступности и качества реабилитационных услуг для инвалидов и </w:t>
            </w:r>
            <w:proofErr w:type="spellStart"/>
            <w:r>
              <w:rPr>
                <w:color w:val="000000"/>
              </w:rPr>
              <w:t>маломобильных</w:t>
            </w:r>
            <w:proofErr w:type="spellEnd"/>
            <w:r>
              <w:rPr>
                <w:color w:val="000000"/>
              </w:rPr>
              <w:t xml:space="preserve"> групп населения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04 2 03 03590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24 401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04 2 03 03590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24 401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04 2 03 03590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24 401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04 2 04 00590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04 2 04 00590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04 2 04 00590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77 132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«Капитальный ремонт детских оздоровительных лагерей, находящихся в государственной собственности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77 132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Развитие инфраструктуры учреждений, оказывающих услуги по отдыху детей и их оздоровлению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04 3 01 01590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77 132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04 3 01 01590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77 132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04 3 01 01590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77 132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37 902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«Социальная адаптация лиц, 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04 4 02 00000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37 902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04 4 02 00590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37 902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04 4 02 00590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37 902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04 4 02 00590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37 902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109 461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101 210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«Повышение степени антитеррористической защищенности социально значимых </w:t>
            </w:r>
            <w:r>
              <w:rPr>
                <w:color w:val="000000"/>
              </w:rPr>
              <w:lastRenderedPageBreak/>
              <w:t>объектов и мест с массовым пребыванием людей»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7 445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Проведение мероприятий по профилактике терроризма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7 445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7 445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08 1 01 00010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7 445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93 765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93 765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93 765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93 765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8 251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8 251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8 251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8 251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08 4 01 00590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8 251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13 2 03 00700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Премии и гранты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49 255 994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48 526 906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37 117 155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14 710 576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11 768 032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120 934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120 934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11 647 098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11 647 098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Компенсация стоимости оплаты жилого помещения и коммунальных услуг труженикам тыла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23 463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23 155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23 155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Компенсация стоимости оплаты жилого помещения и коммунальных услуг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197 356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195 325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195 325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Ежемесячная денежная выплата ветеранам труда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1 682 801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17 320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17 320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1 665 481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1 665 481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Ежемесячная денежная выплата труженикам тыла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11 751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11 597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11 597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Ежемесячная денежная выплата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12 187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12 062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12 062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942 412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932 712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04 1 01 71180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932 712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Ежегодная денежная выплата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04 1 01 71250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58 840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04 1 01 71250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04 1 01 71250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04 1 01 71250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58 234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04 1 01 71250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58 234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Компенсация стоимости проезда в пределах Российской Федерации один раз в год (туда и обратно) реабилитированным лицам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04 1 01 71260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13 354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04 1 01 71260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04 1 01 71260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04 1 01 71260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13 217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04 1 01 71260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13 217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Компенсация стоимости на установку телефона реабилитированным лицам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04 1 01 71270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04 1 01 71270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04 1 01 71270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04 1 01 71270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04 1 01 71270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Компенсация расходов, связанных с погребением реабилитированных лиц</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04 1 01 71280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04 1 01 71280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04 1 01 71280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04 1 01 71280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04 1 01 71280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«Социальная поддержка лиц, награжденных знаком «Почетный донор СССР», «Почетный донор России»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514 999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04 1 02 52200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422 843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04 1 02 52200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04 1 02 52200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04 1 02 52200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419 543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04 1 02 52200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419 543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04 1 02 71310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16 477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04 1 02 71310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04 1 02 71310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04 1 02 71310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16 307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04 1 02 71310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16 307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Ежемесячные денежные выплаты пенсионерам, награжденным знаком «Почетный донор России»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04 1 02 71320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75 679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04 1 02 71320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04 1 02 71320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04 1 02 71320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75 012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04 1 02 71320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75 012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13 675 530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Компенсация стоимости оплаты жилищно-коммунальных услуг отдельным категориям граждан в соответствии с законодательством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04 1 03 52500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6 106 038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04 1 03 52500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04 1 03 52500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04 1 03 52500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6 042 038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04 1 03 52500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6 042 038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гражданам субсидий на оплату жилого помещения и коммунальных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04 1 03 61410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3 153 496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04 1 03 61410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3 153 496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Субвенции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04 1 03 61410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3 153 496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предоставления гражданам субсидий на оплату жилого помещения и коммунальных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04 1 03 61420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281 880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04 1 03 61420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281 880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Субвенции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04 1 03 61420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281 880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04 1 03 71350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3 121 668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04 1 03 71350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32 131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04 1 03 71350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32 131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04 1 03 71350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3 089 537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04 1 03 71350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3 089 537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Компенсация стоимости оплаты жилого помещения неработающим одиноко проживающим пенсионерам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04 1 03 71360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14 839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04 1 03 71360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04 1 03 71360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04 1 03 71360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14 687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04 1 03 71360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14 687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Компенсация стоимости оплаты жилого помещения и коммунальных услуг иным категориям граждан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04 1 03 71370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124 447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04 1 03 71370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04 1 03 71370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04 1 03 71370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123 171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04 1 03 71370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123 171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04 1 03 71380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04 1 03 71380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04 1 03 71380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04 1 03 71380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04 1 03 71380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04 1 03 71400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04 1 03 71400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04 1 03 71400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04 1 03 71400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04 1 03 71400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Доставка и пересылка денежных средств на уплату взноса на капитальный ремонт общего имущества в многоквартирном доме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04 1 03 71410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04 1 03 71410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04 1 03 71410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Ежемесячная денежная компенсация по оплате за вывоз твердых бытовых отходов отдельным категориям граждан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04 1 03 71420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742 240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04 1 03 71420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7 640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04 1 03 71420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7 640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04 1 03 71420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734 600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04 1 03 71420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734 600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R4620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129 463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R4620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129 463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03 R4620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129 463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535 866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Оказание государственной социальной помощи отдельным категориям граждан в части оплаты санаторно-курортного лечения, а также проезда на междугородном транспорте к месту лечения и обратно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04 1 04 51940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324 317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04 1 04 51940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324 317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04 1 04 51940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04 1 04 51940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289 317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04 1 04 52800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04 1 04 52800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04 1 04 52800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04 1 04 52800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04 1 04 52800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бесплатными санаторно-курортными путевками отдельных категорий граждан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04 1 04 71290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207 766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04 1 04 71290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207 766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04 1 04 71290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207 766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04 1 04 71480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2 313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04 1 04 71480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04 1 04 71480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04 1 04 71480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2 289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04 1 04 71480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2 289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«Доплата к пенсии отдельным категориям граждан, социальная доплата к пенсии, дополнительное ежемесячное пенсионное обеспечение граждан, имеющих особые заслуги перед государством»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5 065 883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Выплата региональной доплаты к пенсии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04 1 05 51530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1 690 778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04 1 05 51530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12 586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04 1 05 51530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12 586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04 1 05 51530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1 678 192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04 1 05 51530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1 678 192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Выплаты доплат к пенсиям отдельным категориям граждан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04 1 05 71430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7 624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04 1 05 71430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04 1 05 71430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04 1 05 71430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7 513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04 1 05 71430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7 513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Региональная социальная доплата к пенсии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04 1 05 71440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3 325 282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04 1 05 71440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33 848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04 1 05 71440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33 848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04 1 05 71440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3 291 434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04 1 05 71440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3 291 434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Дополнительное ежемесячное пенсионное обеспечение отдельным категориям граждан, имеющим особые заслуги перед государством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04 1 05 71450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42 199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04 1 05 71450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04 1 05 71450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04 1 05 71450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41 765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04 1 05 71450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41 765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Ленинграда»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3 411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мобильными телефонами и услугами сотовой связи отдельных категорий граждан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04 1 06 71460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2 475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04 1 06 71460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2 475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04 1 06 71460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2 475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Ежемесячная денежная компенсация расходов по оплате услуг местных телефонных соединений отдельным категориям граждан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04 1 06 71470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04 1 06 71470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04 1 06 71470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04 1 06 71470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04 1 06 71470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«Оказание государственной социальной помощи и экстренной социальной помощи гражданам, а также </w:t>
            </w:r>
            <w:r>
              <w:rPr>
                <w:color w:val="000000"/>
              </w:rPr>
              <w:lastRenderedPageBreak/>
              <w:t>ежегодные денежные выплаты к памятным датам»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1 352 384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 xml:space="preserve">Выплата государственного единовременного пособия и ежемесячной денежной компенсации гражданам при возникновении </w:t>
            </w:r>
            <w:proofErr w:type="spellStart"/>
            <w:r>
              <w:rPr>
                <w:color w:val="000000"/>
              </w:rPr>
              <w:t>поствакцинальных</w:t>
            </w:r>
            <w:proofErr w:type="spellEnd"/>
            <w:r>
              <w:rPr>
                <w:color w:val="000000"/>
              </w:rPr>
              <w:t xml:space="preserve"> осложнений в соответствии с Федеральным законом от 17 сентября 1998 года № 157-ФЗ «Об иммунопрофилактике инфекционных болезней»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04 1 07 52400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04 1 07 52400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04 1 07 52400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04 1 07 52400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04 1 07 52400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периодическими печатными изданиями малоимущих одиноко проживающих граждан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04 1 07 71490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04 1 07 71490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04 1 07 71490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Оказание экстренной социальной помощи гражданам, попавшим в трудную жизненную ситуацию или кризисную ситуацию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250 570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2 580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2 580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247 990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247 990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Единовременная материальная помощь в связи с празднованием </w:t>
            </w:r>
            <w:proofErr w:type="gramStart"/>
            <w:r>
              <w:rPr>
                <w:color w:val="000000"/>
              </w:rPr>
              <w:t>годовщины снятия блокады города Ленинграда</w:t>
            </w:r>
            <w:proofErr w:type="gramEnd"/>
            <w:r>
              <w:rPr>
                <w:color w:val="000000"/>
              </w:rPr>
              <w:t xml:space="preserve"> отдельным категориям граждан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4 135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Единовременная материальная помощь в связи с празднованием годовщины начала контрнаступления советских войск против немецко-фашистских войск в битве под Москвой гражданам, награжденным медалью «За оборону Москвы»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4 456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4 410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4 410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Единовременная материальная помощь в связи с празднованием годовщины Победы в Великой Отечественной войне 1941-1945 годов отдельным категориям граждан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487 913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482 890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482 890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Единовременная материальная помощь в связи с Днем памяти погибших в радиационных авариях и катастрофах отдельным категориям граждан, пострадавшим вследствие воздействия радиации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30 113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29 803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29 803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Оказание государственной социальной помощи малоимущим семьям, малоимущим одиноко проживающим гражданам и иным категориям граждан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404 224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4 161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4 161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400 063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400 063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Выплата социального пособия на погребение лицам, взявшим на себя обязанность осуществить погребение умершего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28 866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28 569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28 569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Единовременная материальная помощь на погребение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04 1 07 71620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15 603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04 1 07 71620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04 1 07 71620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04 1 07 71620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15 442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04 1 07 71620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15 442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Ежемесячная денежная выплата на осуществление ухода за инвалидами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04 1 07 72380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125 294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04 1 07 72380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04 1 07 72380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04 1 07 72380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124 004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04 1 07 72380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124 004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Российской Федерации, полных кавалеров ордена Славы и других категорий граждан»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613 255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Ежемесячные компенсационные выплаты военнослужащим и членам их семей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405 466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4 174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4 174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401 292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401 292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Ежемесячные компенсационные выплаты вдовам (вдовцам) Героев Советского Союза, Героев Российской Федерации и полных кавалеров ордена Славы, Героев Социалистического Труда и полных кавалеров ордена Трудовой Славы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04 1 08 71640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2 886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04 1 08 71640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04 1 08 71640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04 1 08 71640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2 856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04 1 08 71640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2 856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Ежемесячные компенсационные выплаты вдовам (вдовцам) летчиков-испытателей, членов экипажей самолетов и парашютистов-испытателей, погибших при испытаниях авиационной техники, не вступившим в повторный брак</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04 1 08 71650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2 728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04 1 08 71650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04 1 08 71650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04 1 08 71650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04 1 08 71650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Единовременное пособие членам семей погибших сотрудников органов внутренних дел</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04 1 08 71670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04 1 08 71670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04 1 08 71670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04 1 08 71670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04 1 08 71670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Ежемесячные пособия членам семей погибших сотрудников органов внутренних дел</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04 1 08 71680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54 939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04 1 08 71680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04 1 08 71680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04 1 08 71680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54 522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04 1 08 71680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54 522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Ежегодная денежная выплата участникам боевых действий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04 1 08 71690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2 720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04 1 08 71690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04 1 08 71690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04 1 08 71690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04 1 08 71690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Единовременная денежная выплата в связи с 30-й годовщиной вывода ограниченного контингента советских войск из Афганистана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04 1 08 71780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143 609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04 1 08 71780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1 077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04 1 08 71780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1 077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04 1 08 71780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142 532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04 1 08 71780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142 532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415 712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отдельных мер социальной поддержки граждан, подвергшихся воздействию радиации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04 1 09 51370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238 071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04 1 09 51370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04 1 09 51370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04 1 09 51370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236 466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04 1 09 51370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236 466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Ежемесячная денежная выплата лицам, не отмеченным государственными или ведомственными наградами, имеющим </w:t>
            </w:r>
            <w:r>
              <w:rPr>
                <w:color w:val="000000"/>
              </w:rPr>
              <w:lastRenderedPageBreak/>
              <w:t>трудовой стаж 50 лет и более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04 1 09 71340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156 586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04 1 09 71340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04 1 09 71340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04 1 09 71340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154 972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04 1 09 71340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154 972</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Ежемесячная денежная компенсация одиноко проживающим пенсионерам, достигшим возраста 70 лет и старше, и имеющим доход ниже двукратной величины прожиточного минимума, установленного в Московской области для пенсионеров, а также пенсионерам, достигшим возраста 70 лет и старше, проживающим в семье, состоящей из пенсионеров, и имеющим среднедушевой доход ниже двукратной величины прожиточного минимума, установленного в Московской области для пенсионеров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04 1 09 71510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04 1 09 71510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04 1 09 71510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04 1 09 71510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04 1 09 71510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Единовременная денежная выплата в связи со 100-летним юбилеем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04 1 09 71520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04 1 09 71520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04 1 09 71520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04 1 09 71520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04 1 09 71520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Компенсация абонентской платы за телефон Почетным гражданам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04 1 09 71700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Компенсация стоимости проезда к месту отдыха и обратно Почетным гражданам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04 1 09 71710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04 1 09 71710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04 1 09 71710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04 1 09 71710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04 1 09 71710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бесплатными санаторно-курортными путевками почетных граждан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04 1 09 71720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04 1 09 71720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04 1 09 71720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Денежные выплаты почетным гражданам Московской области, приуроченные к знаменательным событиям, датам и памятным датам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04 1 09 71730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04 1 09 71730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04 1 09 71730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04 1 09 71730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04 1 09 71730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Единовременная денежная выплата в 2018 году гражданам в возрасте 70 лет и старше, получающим пенсию в соответствии с законодательством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04 1 09 71750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18 796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04 1 09 71750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04 1 09 71750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04 1 09 71750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18 268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04 1 09 71750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18 268</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Компенсация отдельным категориям граждан, имеющим место жительства в Московской области, для проезда на автомобильном и городском наземном электрическом транспорте общего пользования города Москвы (автобус, трамвай, троллейбус) по маршрутам регулярных перевозок пассажиров и багажа 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w:t>
            </w:r>
            <w:proofErr w:type="gramEnd"/>
            <w:r>
              <w:rPr>
                <w:color w:val="000000"/>
              </w:rPr>
              <w:t xml:space="preserve"> и обратно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04 1 09 71800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04 1 09 71800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04 1 09 71800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04 1 09 71800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04 1 09 71800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«Социальная поддержка лиц, достигших </w:t>
            </w:r>
            <w:proofErr w:type="spellStart"/>
            <w:r>
              <w:rPr>
                <w:color w:val="000000"/>
              </w:rPr>
              <w:t>предпенсионного</w:t>
            </w:r>
            <w:proofErr w:type="spellEnd"/>
            <w:r>
              <w:rPr>
                <w:color w:val="000000"/>
              </w:rPr>
              <w:t xml:space="preserve"> возраста 60 и 55 лет (соответственно мужчины и женщины), являющихся ветеранами труда, ветеранами военной службы, лицами, награжденными знаком «Почетный донор СССР»,  «Почетный донор России» или не имеющих льготного статуса»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223 931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135 257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133 865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133 865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Ежемесячная денежная выплата ветеранам труда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04 1 15 71150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53 675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04 1 15 71150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04 1 15 71150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04 1 15 71150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53 122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04 1 15 71150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53 122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04 1 15 71180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27 208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04 1 15 71180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04 1 15 71180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04 1 15 71180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26 928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04 1 15 71180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26 928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04 1 15 71310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04 1 15 71310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04 1 15 71310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04 1 15 71310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04 1 15 71310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Ежемесячные денежные выплаты пенсионерам, награжденным знаком «Почетный донор России»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04 1 15 71320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2 823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04 1 15 71320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04 1 15 71320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04 1 15 71320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2 794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04 1 15 71320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2 794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Компенсация стоимости оплаты жилого помещения неработающим одиноко проживающим пенсионерам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04 1 15 71360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04 1 15 71360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04 1 15 71360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04 1 15 71360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04 1 15 71360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периодическими печатными изданиями малоимущих одиноко проживающих граждан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04 1 15 71490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04 1 15 71490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04 1 15 71490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04 1 18 00000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5 608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Единовременная денежная выплата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04 1 18 02060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5 580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04 1 18 02060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5 580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04 1 18 02060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5 580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Оплата услуг кредитным организациям по зачислению на счета получателей единовременной денежной выплаты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04 1 18 02070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04 1 18 02070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04 1 18 02070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102 425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«Формирование условий для просвещённости граждан в вопросах инвалидности и устранения </w:t>
            </w:r>
            <w:proofErr w:type="spellStart"/>
            <w:r>
              <w:rPr>
                <w:color w:val="000000"/>
              </w:rPr>
              <w:t>отношенческих</w:t>
            </w:r>
            <w:proofErr w:type="spellEnd"/>
            <w:r>
              <w:rPr>
                <w:color w:val="000000"/>
              </w:rPr>
              <w:t xml:space="preserve"> барьеров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102 425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Оказание протезно-ортопедической помощи отдельным категориям граждан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04 2 05 96030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82 916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04 2 05 96030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82 916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04 2 05 96030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82 916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Обеспечение техническими средствами реабилитации инвалидов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04 2 05 97000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19 509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04 2 05 97000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19 509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04 2 05 97000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19 509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28 560</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28 560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04 3 03 00050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28 560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04 3 03 00050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28 560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04 3 03 00050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28 560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5 397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«Оказание социальной помощи лицам, освободившимся из мест лишения свободы, лицам, осужденным без изоляции от общества и лицам без определенного места жительства»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04 4 03 00000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5 397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Оказание экстренной социальной помощи лицам, освободившимся из мест лишения свободы, находящимся в трудной жизненной ситуации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04 4 03 90070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5 397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04 4 03 90070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04 4 03 90070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04 4 03 90070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5 341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04 4 03 90070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5 341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9 942 431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2 453 056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04 6 01 52700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39 288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04 6 01 52700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04 6 01 52700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04 6 01 52700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39 287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04 6 01 52700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39 287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 № 81-ФЗ «О государственных пособиях гражданам, имеющим детей»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04 6 01 53800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2 347 484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04 6 01 53800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04 6 01 53800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04 6 01 53800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2 347 454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04 6 01 53800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2 347 454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Выплата единовременного пособия супругам к юбилеям их совместной жизни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04 6 01 72240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63 877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04 6 01 72240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04 6 01 72240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04 6 01 72240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63 220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04 6 01 72240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63 220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Ежемесячные компенсационные выплаты детям, потерявшим одного или обоих родителей в результате террористического акта или техногенной аварии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04 6 01 72290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2 321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04 6 01 72290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04 6 01 72290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04 6 01 72290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2 304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04 6 01 72290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2 304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Компенсация стоимости проезда детям, больным онкологическими заболеваниями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04 6 01 72300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04 6 01 72300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04 6 01 72300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Ежемесячная денежная выплата семье в случае рождения третьего ребенка или последующих детей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04 6 01 72320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04 6 01 72320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04 6 01 72320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«Финансовая поддержка семей при рождении детей»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7 489 375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Осуществление переданных полномочий Российской Федерации по назначению и осуществлению ежемесячной выплаты в связи с рождением (усыновлением) первого ребенка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55730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734 339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55730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734 339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55730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734 339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Выплата единовременного пособия при рождении ребенка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72230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440 696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72230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4 536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72230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4 536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72230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436 160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72230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436 160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Выплата ежемесячного пособия детям-инвалидам и ВИЧ-инфицированным детям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72250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588 487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72250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6 057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72250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6 057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72250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582 430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72250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582 430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Выплата пособия на ребенка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72260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2 826 626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72260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72260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72260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2 826 605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72260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2 826 605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Ежемесячное пособие студенческим семьям, имеющим детей, и </w:t>
            </w:r>
            <w:r>
              <w:rPr>
                <w:color w:val="000000"/>
              </w:rPr>
              <w:lastRenderedPageBreak/>
              <w:t>отдельным категориям студентов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72280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9 769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72280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72280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72280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9 668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72280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9 668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Компенсация стоимости по оплате коммунальных услуг многодетным семьям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72310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1 381 989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72310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14 225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72310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14 225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72310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1 367 764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72310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1 367 764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Выплата регионального материнского (семейного) капитала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72330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1 215 293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72330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72330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72330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1 214 200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72330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1 214 200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Предоставление выплаты на </w:t>
            </w:r>
            <w:proofErr w:type="gramStart"/>
            <w:r>
              <w:rPr>
                <w:color w:val="000000"/>
              </w:rPr>
              <w:t>обучающегося</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72360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253 986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72360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2 188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72360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2 188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72360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251 798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72360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251 798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Ежегодная выплата семьям, воспитывающим детей-инвалидов, на приобретение питания и одежды ребенку-инвалиду на период его обучения в государственной или муниципальной образовательной организации в Московской области, осуществляющей образовательную деятельность по образовательным программам начального общего, основного общего, среднего общего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72370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38 190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72370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72370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72370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37 797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P1 72370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37 797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1 330 938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1 330 938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04 7 01 52900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1 330 938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04 7 01 52900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6 655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04 7 01 52900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6 655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04 7 01 52900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1 324 283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04 7 01 52900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1 263 783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04 7 01 52900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Стипендии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04 7 01 52900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727 638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727 638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727 638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08 1 03 04000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727 638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08 1 03 04000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4 871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08 1 03 04000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4 871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08 1 03 04000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722 767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08 1 03 04000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722 767</w:t>
            </w:r>
          </w:p>
        </w:tc>
      </w:tr>
      <w:tr w:rsidR="008646BF">
        <w:tc>
          <w:tcPr>
            <w:tcW w:w="5504" w:type="dxa"/>
            <w:tcMar>
              <w:top w:w="0" w:type="dxa"/>
              <w:left w:w="0" w:type="dxa"/>
              <w:bottom w:w="0" w:type="dxa"/>
              <w:right w:w="0" w:type="dxa"/>
            </w:tcMar>
            <w:vAlign w:val="bottom"/>
          </w:tcPr>
          <w:p w:rsidR="008646BF" w:rsidRDefault="003175F0">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Социальная поддержка Героев Советского Союза, Героев Российской Федерации и полных кавалеров ордена Славы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99 0 00 30090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99 0 00 30090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99 0 00 30090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Охрана семьи и детства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19 350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18 379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18 379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18 379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Вознаграждение патронатному воспитателю при социальном патронате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03 3 01 23010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18 379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03 3 01 23010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18 379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03 3 01 23010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18 379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971</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w:t>
            </w:r>
            <w:proofErr w:type="gramEnd"/>
            <w:r>
              <w:rPr>
                <w:color w:val="000000"/>
              </w:rPr>
              <w:t xml:space="preserve"> для детей-сирот и детей, оставшихся без попечения родителей, образовательных организаций и иных организаций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04 6 01 59400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04 6 01 59400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04 6 01 59400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Другие вопросы в области социальной политики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3 197 348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3 132 299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93 635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4 709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Возмещение стоимости услуг, согласно гарантированному перечню услуг по погребению умерших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4 709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4 709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04 1 07 71610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4 709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«Проведение социально значимых мероприятий»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63 957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04 1 10 71760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63 957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04 1 10 71760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63 957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04 1 10 71760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63 957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6 969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оценку имущества, подлежащего страхованию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04 1 11 00800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04 1 11 00800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04 1 11 00800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04 1 11 00810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4 832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04 1 11 00810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4 832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04 1 11 00810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4 832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04 1 11 00820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04 1 11 00820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04 1 11 00820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04 1 11 00830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04 1 11 00830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04 1 11 00830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Реализация </w:t>
            </w:r>
            <w:proofErr w:type="gramStart"/>
            <w:r>
              <w:rPr>
                <w:color w:val="000000"/>
              </w:rPr>
              <w:t xml:space="preserve">направлений расходов основного мероприятия подпрограммы государственной программы Московской </w:t>
            </w:r>
            <w:r>
              <w:rPr>
                <w:color w:val="000000"/>
              </w:rPr>
              <w:lastRenderedPageBreak/>
              <w:t>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04 1 16 99990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04 1 16 99990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04 1 16 99990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15 337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11 761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территориальных структурных управлениях (отделах) Министерства социального развития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04 2 02 11010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11 761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04 2 02 11010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11 761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04 2 02 11010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11 761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Обучение (профессиональная переподготовка, повышение квалификации) русскому жестовому языку переводчиков в сфере профессиональной коммуникации не слышащих (переводчик жестового языка) и переводчиков в сфере профессиональной коммуникации лиц с нарушениями слуха и зрения (слепоглухих), в том числе </w:t>
            </w:r>
            <w:proofErr w:type="spellStart"/>
            <w:r>
              <w:rPr>
                <w:color w:val="000000"/>
              </w:rPr>
              <w:t>тифлокомментаторов</w:t>
            </w:r>
            <w:proofErr w:type="spell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04 2 04 11020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04 2 04 11020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04 2 04 11020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Подготовка экспертов для оценки состояния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04 2 04 11030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04 2 04 11030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04 2 04 11030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«Формирование условий для просвещённости граждан в вопросах инвалидности и устранения </w:t>
            </w:r>
            <w:proofErr w:type="spellStart"/>
            <w:r>
              <w:rPr>
                <w:color w:val="000000"/>
              </w:rPr>
              <w:t>отношенческих</w:t>
            </w:r>
            <w:proofErr w:type="spellEnd"/>
            <w:r>
              <w:rPr>
                <w:color w:val="000000"/>
              </w:rPr>
              <w:t xml:space="preserve"> барьеров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2 984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и проведение мероприятий, посвященных Международному дню инвалидов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04 2 05 95000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2 696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04 2 05 95000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2 696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04 2 05 95000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2 696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техническими средствами реабилитации инвалидов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04 2 05 97000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04 2 05 97000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04 2 05 97000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3 019 516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3 008 501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3 008 501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2 709 665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2 709 665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297 197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297 197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1 639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«Финансовая поддержка семей при рождении детей»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P1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11 015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Выполнение полномочий Российской Федерации по осуществлению ежемесячной выплаты в связи с рождением (усыновлением) первого ребенка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P1 55730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11 015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P1 55730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11 015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P1 55730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11 015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3 315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3 315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Оплата услуг по изготовлению бланков сертификата на региональный материнский (семейный) капитал</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04 6 01 72340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3 315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04 6 01 72340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3 315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04 6 01 72340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3 315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«Обеспечение государственных казенных </w:t>
            </w:r>
            <w:proofErr w:type="gramStart"/>
            <w:r>
              <w:rPr>
                <w:color w:val="000000"/>
              </w:rPr>
              <w:t>учреждений Московской области центров занятости населения</w:t>
            </w:r>
            <w:proofErr w:type="gram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04 7 02 00820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04 7 02 00820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04 7 02 00820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65 049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65 049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65 049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65 049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65 049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65 049</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Главное управление региональной безопасности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833</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1 536 359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200 988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200 988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w:t>
            </w:r>
            <w:r>
              <w:rPr>
                <w:color w:val="000000"/>
              </w:rPr>
              <w:lastRenderedPageBreak/>
              <w:t>«Безопасность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200 988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Субсидия </w:t>
            </w:r>
            <w:proofErr w:type="spellStart"/>
            <w:r>
              <w:rPr>
                <w:color w:val="000000"/>
              </w:rPr>
              <w:t>Отдельскому</w:t>
            </w:r>
            <w:proofErr w:type="spellEnd"/>
            <w:r>
              <w:rPr>
                <w:color w:val="000000"/>
              </w:rPr>
              <w:t xml:space="preserve"> казачьему обществу Московской области войскового казачьего общества «Центральное казачье войско» для привлечения казаков к несению государственной и иной службы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08 1 02 00040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08 1 02 00040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08 1 02 00040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08 1 03 04000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08 1 03 04000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08 1 03 04000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360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199 808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199 808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197 851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190 158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190 158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7 623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7 623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мероприятий по защите высших должностных лиц</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08 6 01 00120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08 6 01 00120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08 6 01 00120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1 370</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1 325 176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1 325 176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1 325 176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1 145 055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оказание услуг по личному страхованию народных дружинников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08 1 02 00900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08 1 02 00900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08 1 02 00900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08 1 02 04000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08 1 02 04000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08 1 02 04000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744 819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дополнительных мероприятий по борьбе с определенными видами противоправных проявлений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08 1 03 00090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08 1 03 00090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08 1 03 00090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08 1 03 04000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741 819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08 1 03 04000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741 819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08 1 03 04000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741 819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398 422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08 1 04 03000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398 422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398 422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08 1 04 03000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398 422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180 121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180 121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180 121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180 121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180 121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Связь и информатика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195</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195</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195</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Комитет по архитектуре и градостроительству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834</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2 847 827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«Архитектура и градостроительство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16 4 01 00000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841</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w:t>
            </w:r>
            <w:r>
              <w:rPr>
                <w:color w:val="000000"/>
              </w:rPr>
              <w:lastRenderedPageBreak/>
              <w:t>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16 4 01 00630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16 4 01 00630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16 4 01 00630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2 092 499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865 114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865 114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«Дороги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865 114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«Строительство и реконструкция сети автомобильных дорог регионального или межмуниципального значения, мостов и путепроводов»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865 114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 в сфере дорожного хозяйства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14 2 01 41000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865 114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14 2 01 41000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248 209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14 2 01 41000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248 209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14 2 01 41000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616 905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14 2 01 41000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148 038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14 2 01 41000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468 867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Связь и информатика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573 200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573 200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573 200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573 200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473 200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473 200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473 200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Прикладные научные исследования в области национальной экономики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«Архитектура и градостроительство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«Разработка Генерального плана развития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«Обеспечение </w:t>
            </w:r>
            <w:proofErr w:type="gramStart"/>
            <w:r>
              <w:rPr>
                <w:color w:val="000000"/>
              </w:rPr>
              <w:t>подготовки документов стратегии пространственного развития Московской области</w:t>
            </w:r>
            <w:proofErr w:type="gramEnd"/>
            <w:r>
              <w:rPr>
                <w:color w:val="000000"/>
              </w:rPr>
              <w:t xml:space="preserve"> и их утверждение»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Подготовка и внесение изменений в Схему территориального планирования транспортного обслуживания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16 1 01 70020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16 1 01 70020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16 1 01 70020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650 185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Государственная программа Московской области «Архитектура и градостроительство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650 185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«Разработка Генерального плана развития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261 032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«Обеспечение </w:t>
            </w:r>
            <w:proofErr w:type="gramStart"/>
            <w:r>
              <w:rPr>
                <w:color w:val="000000"/>
              </w:rPr>
              <w:t>подготовки документов стратегии пространственного развития Московской области</w:t>
            </w:r>
            <w:proofErr w:type="gramEnd"/>
            <w:r>
              <w:rPr>
                <w:color w:val="000000"/>
              </w:rPr>
              <w:t xml:space="preserve"> и их утверждение»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78 192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Подготовка и внесение изменений в Схему территориального планирования Московской области – основные положения градостроительного развития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16 1 01 70010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16 1 01 70010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16 1 01 70010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Подготовка и внесение изменений в Схему территориального планирования транспортного обслуживания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16 1 01 70020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4 492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16 1 01 70020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4 492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16 1 01 70020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4 492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«Разработка и внесение изменений в документы территориального планирования муниципальных образований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88 880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16 1 02 00590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57 750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57 750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57 750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Разработка и внесение изменений в документы территориального планирования муниципальных образований Московской области, предусмотренных Градостроительным кодексом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16 1 02 70160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31 130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16 1 02 70160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31 130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16 1 02 70160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31 130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«Разработка и внесение изменений в документы градостроительного зонирования муниципальных образований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93 960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Разработка и внесение изменений в документы градостроительного зонирования муниципальных образований Московской области (правил землепользования и застройки), предусмотренных Градостроительным кодексом Российской Федерации и законодательством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16 1 03 00010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16 1 03 00010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16 1 03 00010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16 1 03 00590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33 960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16 1 03 00590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33 960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16 1 03 00590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33 960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Подпрограмма «Реализация политики пространственного развития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347 153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подготовки документации по планировке территорий в соответствии с документами территориального планирования Московской области, документами территориального планирования муниципальных образований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16 2 01 00000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Подготовка и обеспечение утверждения проектов планировки территории по объектам регионального значения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16 2 01 70070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16 2 01 70070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16 2 01 70070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«Финансовое обеспечение выполнения государственным бюджетным учреждением Московской области государственного задания на выполнение государственных услуг (работ)»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16 2 02 00000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226 000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16 2 02 00590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226 000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16 2 02 00590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226 000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16 2 02 00590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226 000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«Финансовое обеспечение выполнения отдельных государственных полномочий в сфере архитектуры и градостроительства, переданных органам  местного самоуправления муниципальных образований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16 2 03 00000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111 153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Осуществление переданных государственных полномочий в соответствии с Законом Московской области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16 2 03 60700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111 153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16 2 03 60700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111 153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Субвенции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16 2 03 60700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111 153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«Проекты строительства, реконструкции, модернизации объектов»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целостного архитектурного облика городов и населенных пунктов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16 3 02 00000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Обеспечение разработки </w:t>
            </w:r>
            <w:proofErr w:type="spellStart"/>
            <w:r>
              <w:rPr>
                <w:color w:val="000000"/>
              </w:rPr>
              <w:t>пилотных</w:t>
            </w:r>
            <w:proofErr w:type="spellEnd"/>
            <w:r>
              <w:rPr>
                <w:color w:val="000000"/>
              </w:rPr>
              <w:t xml:space="preserve"> архитектурных концепций городов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16 3 02 00040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16 3 02 00040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16 3 02 00040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16 4 01 00000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и проведение выставок, семинаров, конференций и «круглых столов» по вопросам компетенции Комитета по архитектуре и градостроительству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16 4 01 00010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16 4 01 00010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16 4 01 00010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753 879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753 879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«Архитектура и градостроительство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753 879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753 879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16 4 01 00000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753 879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16 4 01 00110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753 879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16 4 01 00110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706 388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16 4 01 00110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706 388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16 4 01 00110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47 488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16 4 01 00110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47 488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16 4 01 00110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16 4 01 00110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608</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608</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365</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Главное управление записи актов гражданского состояния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835</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1 150 568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1 149 425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1 149 425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1 149 425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12 310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12 310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Обеспечение доступности для инвалидов и других </w:t>
            </w:r>
            <w:proofErr w:type="spellStart"/>
            <w:r>
              <w:rPr>
                <w:color w:val="000000"/>
              </w:rPr>
              <w:t>маломобильных</w:t>
            </w:r>
            <w:proofErr w:type="spellEnd"/>
            <w:r>
              <w:rPr>
                <w:color w:val="000000"/>
              </w:rPr>
              <w:t xml:space="preserve"> групп населения в Главном управлении записи актов гражданского состояния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04 2 02 11040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12 310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04 2 02 11040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12 310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04 2 02 11040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12 310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1 137 115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1 137 115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747 595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499 548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499 548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246 005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246 005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2 013</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04 5 01 59300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276 424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04 5 01 59300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221 077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Расходы на выплаты персоналу государственных </w:t>
            </w:r>
            <w:r>
              <w:rPr>
                <w:color w:val="000000"/>
              </w:rPr>
              <w:lastRenderedPageBreak/>
              <w:t>(муниципальных)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04 5 01 59300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221 077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04 5 01 59300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55 347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04 5 01 59300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55 347</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в части обеспечения мероприятий по переводу в электронную форму книг государственной регистрации актов гражданского состояния</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04 5 01 59301</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107 827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04 5 01 59301</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107 827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04 5 01 59301</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107 827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04 5 01 99990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4 553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4 553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04 5 01 99990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4 553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1 143</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1 143</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972</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Управление по обеспечению деятельности мировых судей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838</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2 126 083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2 124 770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Судебная система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2 124 770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2 086 528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2 086 528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2 086 528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2 086 528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1 297 353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1 297 353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786 500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786 500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2 675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2 672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38 242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38 242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38 242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38 242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38 242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38 242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1 313</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w:t>
            </w:r>
            <w:r>
              <w:rPr>
                <w:color w:val="000000"/>
              </w:rPr>
              <w:lastRenderedPageBreak/>
              <w:t>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838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1 313</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1 313</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Главное архивное управление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839</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567 097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498 495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498 495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498 495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архивного дела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02 7 00 00000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389 687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«Хранение, комплектование, учет и использование документов Архивного фонда Московской области и других архивных документов в государственных архивах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02 7 01 00000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119 158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02 7 01 00590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108 561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02 7 01 00590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46 900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02 7 01 00590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46 900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02 7 01 00590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7 811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02 7 01 00590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7 811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02 7 01 00590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53 815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02 7 01 00590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53 815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02 7 01 00590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02 7 01 00590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02 7 01 00810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02 7 01 00810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02 7 01 00810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02 7 01 00830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02 7 01 00830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02 7 01 00830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Восстановление метрических книг, находящихся на государственном хранении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02 7 01 00840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10 367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02 7 01 00840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10 367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02 7 01 00840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10 367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02 7 02 00000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270 529</w:t>
            </w:r>
          </w:p>
        </w:tc>
      </w:tr>
      <w:tr w:rsidR="008646BF">
        <w:tc>
          <w:tcPr>
            <w:tcW w:w="5504" w:type="dxa"/>
            <w:tcMar>
              <w:top w:w="0" w:type="dxa"/>
              <w:left w:w="0" w:type="dxa"/>
              <w:bottom w:w="0" w:type="dxa"/>
              <w:right w:w="0" w:type="dxa"/>
            </w:tcMar>
            <w:vAlign w:val="bottom"/>
          </w:tcPr>
          <w:p w:rsidR="008646BF" w:rsidRDefault="003175F0">
            <w:pPr>
              <w:rPr>
                <w:color w:val="000000"/>
              </w:rPr>
            </w:pPr>
            <w:proofErr w:type="spellStart"/>
            <w:r>
              <w:rPr>
                <w:color w:val="000000"/>
              </w:rPr>
              <w:t>Софинансирование</w:t>
            </w:r>
            <w:proofErr w:type="spellEnd"/>
            <w:r>
              <w:rPr>
                <w:color w:val="000000"/>
              </w:rPr>
              <w:t xml:space="preserve"> расходов на повышение заработной платы работникам муниципальных архивных учреждений, находящихся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02 7 02 60430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02 7 02 60430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02 7 02 60430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02 7 02 60690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266 889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02 7 02 60690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266 889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Субвенции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02 7 02 60690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266 889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капитального (текущего) ремонта и технического переоснащения помещений, выделенных для хранения архивных документов, относящихся к собственности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02 7 02 60900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2 714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02 7 02 60900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2 714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02 7 02 60900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2 714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108 808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108 808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108 808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37 108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37 108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66 055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66 055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5 645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5 645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68 140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Связь и информатика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68 140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68 140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68 140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68 140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68 140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68 140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68 140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«Социальная </w:t>
            </w:r>
            <w:r>
              <w:rPr>
                <w:color w:val="000000"/>
              </w:rPr>
              <w:lastRenderedPageBreak/>
              <w:t>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462</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462</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146</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Избирательная комиссия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841</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318 354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254 565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проведения выборов и референдумов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253 434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253 434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253 434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253 434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Хранение, техническое обслуживание и эксплуатация комплексов обработки избирательных бюллетеней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13 5 01 00040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8 033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8 033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8 033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218 587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189 671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189 671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25 161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25 161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3 755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3 755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Члены избирательной комиссии субъектов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13 5 01 06000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26 814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13 5 01 06000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26 814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13 5 01 06000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26 814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1 131</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63 060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Связь и информатика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63 060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63 060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63 060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«Социальная </w:t>
            </w:r>
            <w:r>
              <w:rPr>
                <w:color w:val="000000"/>
              </w:rPr>
              <w:lastRenderedPageBreak/>
              <w:t>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729</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729</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486</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Уполномоченный по правам человека в Московской области и его аппарат</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842</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151 375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150 084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150 084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150 084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150 084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150 084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148 767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130 223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130 223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18 543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18 543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13 5 01 00650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13 5 01 00650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13 5 01 00650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340</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340</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w:t>
            </w:r>
            <w:r>
              <w:rPr>
                <w:color w:val="000000"/>
              </w:rPr>
              <w:lastRenderedPageBreak/>
              <w:t>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Периодическая печать и издательства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842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915</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Министерство транспорта и дорожной инфраструктуры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851</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113 181 159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1 589</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89 706 088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Транспорт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13 362 112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13 362 112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12 739 794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«Повышение уровня доступности транспортных услуг для населения, в том числе для льготных </w:t>
            </w:r>
            <w:r>
              <w:rPr>
                <w:color w:val="000000"/>
              </w:rPr>
              <w:lastRenderedPageBreak/>
              <w:t>категорий граждан»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762 565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 xml:space="preserve">Компенсация организациям железнодорожного транспорта потерь </w:t>
            </w:r>
            <w:proofErr w:type="gramStart"/>
            <w:r>
              <w:rPr>
                <w:color w:val="000000"/>
              </w:rPr>
              <w:t>в доходах в связи с предоставлением льгот по тарифам на проезд</w:t>
            </w:r>
            <w:proofErr w:type="gramEnd"/>
            <w:r>
              <w:rPr>
                <w:color w:val="000000"/>
              </w:rPr>
              <w:t xml:space="preserve"> железнодорожным транспортом общего пользования в пригородном сообщении обучающихся общеобразовательных организаций старше 7 лет, обучающихся по очной форме обучения профессиональных образовательных организаций и образовательных организаций высшего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762 565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762 565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762 565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6 495 264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14 1 02 02010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3 209 302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14 1 02 02010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3 209 302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14 1 02 02010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3 209 302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14 1 02 02020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14 292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14 1 02 02020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14 292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14 1 02 02020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14 292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транспортного обслуживания населения внутренним водным транспортом в соответствии с государственными контрактами на оказание услуг по перевозке пассажиров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14 1 02 02030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9 724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14 1 02 02030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9 724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14 1 02 02030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9 724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и установка систем обеспечения безопасности населения на транспортных средствах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14 1 02 02060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532 651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14 1 02 02060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532 651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14 1 02 02060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532 651</w:t>
            </w:r>
          </w:p>
        </w:tc>
      </w:tr>
      <w:tr w:rsidR="008646BF">
        <w:tc>
          <w:tcPr>
            <w:tcW w:w="5504" w:type="dxa"/>
            <w:tcMar>
              <w:top w:w="0" w:type="dxa"/>
              <w:left w:w="0" w:type="dxa"/>
              <w:bottom w:w="0" w:type="dxa"/>
              <w:right w:w="0" w:type="dxa"/>
            </w:tcMar>
            <w:vAlign w:val="bottom"/>
          </w:tcPr>
          <w:p w:rsidR="008646BF" w:rsidRDefault="003175F0">
            <w:pPr>
              <w:rPr>
                <w:color w:val="000000"/>
              </w:rPr>
            </w:pPr>
            <w:proofErr w:type="spellStart"/>
            <w:r>
              <w:rPr>
                <w:color w:val="000000"/>
              </w:rPr>
              <w:t>Софинансирование</w:t>
            </w:r>
            <w:proofErr w:type="spellEnd"/>
            <w:r>
              <w:rPr>
                <w:color w:val="000000"/>
              </w:rPr>
              <w:t xml:space="preserve"> расходов на организацию транспортного обслуживания населения по муниципальным маршрутам регулярных перевозок по регулируемым тарифам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14 1 02 61570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2 729 295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14 1 02 61570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2 729 295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14 1 02 61570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2 729 295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«Транспортное обслуживание мероприятий»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20 610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Транспортное обслуживание мероприятий, общегосударственных праздников и юбилейных дат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14 1 03 02040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20 610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14 1 03 02040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20 610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14 1 03 02040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20 610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Основное мероприятие «Обновление подвижного состава пассажирского автомобильного транспорта и городского наземного электрического транспорта»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5 445 294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уплату лизинговых платежей по договорам финансовой аренды (лизинга)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14 1 04 45070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2 475 591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14 1 04 45070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2 475 591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14 1 04 45070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2 475 591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уплату лизинговых платежей по договорам финансовой аренды (лизинга) пассажирского транспорта и другого имущества, необходимого для осуществления пассажирских перевозок на смежных межрегиональных и межмуниципальных маршрутах регулярных перевозок по регулируемым тарифам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14 1 04 45080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2 969 703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14 1 04 45080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2 969 703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14 1 04 45080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2 969 703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«Строительство (реконструкция) объектов транспортной инфраструктуры»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16 061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Строительство первой очереди системы ЛРТ на участке </w:t>
            </w:r>
            <w:proofErr w:type="gramStart"/>
            <w:r>
              <w:rPr>
                <w:color w:val="000000"/>
              </w:rPr>
              <w:t>г</w:t>
            </w:r>
            <w:proofErr w:type="gramEnd"/>
            <w:r>
              <w:rPr>
                <w:color w:val="000000"/>
              </w:rPr>
              <w:t>. Подольск - г. Домодедово - г. Раменское, в том числе проектно-изыскательские работы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14 1 06 05010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16 061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14 1 06 05010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16 061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14 1 06 05010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16 061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622 318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534 468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534 468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486 082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486 082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48 299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48 299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деятельности автономной некоммерческой организации «Дирекция Московского транспортного узла»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87 850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Субсидия автономной некоммерческой организации «Дирекция Московского транспортного узла» на обеспечение деятельности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14 5 02 01000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87 850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14 5 02 01000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87 850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14 5 02 01000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87 850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75 351 012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06 3 02 00000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proofErr w:type="spellStart"/>
            <w:r>
              <w:rPr>
                <w:color w:val="000000"/>
              </w:rPr>
              <w:t>Софинансирование</w:t>
            </w:r>
            <w:proofErr w:type="spellEnd"/>
            <w:r>
              <w:rPr>
                <w:color w:val="000000"/>
              </w:rPr>
              <w:t xml:space="preserve"> работ по проектированию автомобильных дорог местного значения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06 3 02 64370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06 3 02 64370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06 3 02 64370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50 657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50 657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многофункциональных индустриальных парков, технологических парков, промышленных площадок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50 657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Стимулирование инвестиционной деятельности муниципальных образований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11 1 02 64510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50 657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11 1 02 64510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50 657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11 1 02 64510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50 657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75 290 355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«Дороги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69 538 206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«Строительство и реконструкция сети автомобильных дорог регионального или межмуниципального значения, мостов и путепроводов»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Осуществление проектирования, строительства и эксплуатация платных участков автомобильных дорог, включающих путепроводы через железнодорожные пути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14 2 01 01000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«Строительство и реконструкция автомобильных дорог местного значения»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808 575</w:t>
            </w:r>
          </w:p>
        </w:tc>
      </w:tr>
      <w:tr w:rsidR="008646BF">
        <w:tc>
          <w:tcPr>
            <w:tcW w:w="5504" w:type="dxa"/>
            <w:tcMar>
              <w:top w:w="0" w:type="dxa"/>
              <w:left w:w="0" w:type="dxa"/>
              <w:bottom w:w="0" w:type="dxa"/>
              <w:right w:w="0" w:type="dxa"/>
            </w:tcMar>
            <w:vAlign w:val="bottom"/>
          </w:tcPr>
          <w:p w:rsidR="008646BF" w:rsidRDefault="003175F0">
            <w:pPr>
              <w:rPr>
                <w:color w:val="000000"/>
              </w:rPr>
            </w:pPr>
            <w:proofErr w:type="spellStart"/>
            <w:r>
              <w:rPr>
                <w:color w:val="000000"/>
              </w:rPr>
              <w:t>Софинансирование</w:t>
            </w:r>
            <w:proofErr w:type="spellEnd"/>
            <w:r>
              <w:rPr>
                <w:color w:val="000000"/>
              </w:rPr>
              <w:t xml:space="preserve"> работ по строительству (реконструкции) объектов дорожного хозяйства местного значения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14 2 02 64360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766 873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14 2 02 64360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766 873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14 2 02 64360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766 873</w:t>
            </w:r>
          </w:p>
        </w:tc>
      </w:tr>
      <w:tr w:rsidR="008646BF">
        <w:tc>
          <w:tcPr>
            <w:tcW w:w="5504" w:type="dxa"/>
            <w:tcMar>
              <w:top w:w="0" w:type="dxa"/>
              <w:left w:w="0" w:type="dxa"/>
              <w:bottom w:w="0" w:type="dxa"/>
              <w:right w:w="0" w:type="dxa"/>
            </w:tcMar>
            <w:vAlign w:val="bottom"/>
          </w:tcPr>
          <w:p w:rsidR="008646BF" w:rsidRDefault="003175F0">
            <w:pPr>
              <w:rPr>
                <w:color w:val="000000"/>
              </w:rPr>
            </w:pPr>
            <w:proofErr w:type="spellStart"/>
            <w:r>
              <w:rPr>
                <w:color w:val="000000"/>
              </w:rPr>
              <w:t>Софинансирование</w:t>
            </w:r>
            <w:proofErr w:type="spellEnd"/>
            <w:r>
              <w:rPr>
                <w:color w:val="000000"/>
              </w:rPr>
              <w:t xml:space="preserve"> работ по осуществлению капитальных вложений в объекты дорожной инфраструктуры особой экономической зоны технико-внедренческого типа на территории городского округа Дубна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14 2 02 64500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41 702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14 2 02 64500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41 702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14 2 02 64500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41 702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«Приведение автомобильных дорог регионального или межмуниципального значения в нормативное состояние»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14 954 751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14 2 03 99990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14 954 751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14 2 03 99990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238 858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14 2 03 99990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238 858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14 2 03 99990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14 715 893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14 2 03 99990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14 715 893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«Ремонт, капитальный ремонт сети автомобильных дорог, мостов и путепроводов местного значения»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6 218 840</w:t>
            </w:r>
          </w:p>
        </w:tc>
      </w:tr>
      <w:tr w:rsidR="008646BF">
        <w:tc>
          <w:tcPr>
            <w:tcW w:w="5504" w:type="dxa"/>
            <w:tcMar>
              <w:top w:w="0" w:type="dxa"/>
              <w:left w:w="0" w:type="dxa"/>
              <w:bottom w:w="0" w:type="dxa"/>
              <w:right w:w="0" w:type="dxa"/>
            </w:tcMar>
            <w:vAlign w:val="bottom"/>
          </w:tcPr>
          <w:p w:rsidR="008646BF" w:rsidRDefault="003175F0">
            <w:pPr>
              <w:rPr>
                <w:color w:val="000000"/>
              </w:rPr>
            </w:pPr>
            <w:proofErr w:type="spellStart"/>
            <w:r>
              <w:rPr>
                <w:color w:val="000000"/>
              </w:rPr>
              <w:t>Софинансирование</w:t>
            </w:r>
            <w:proofErr w:type="spellEnd"/>
            <w:r>
              <w:rPr>
                <w:color w:val="000000"/>
              </w:rPr>
              <w:t xml:space="preserve"> работ по капитальному ремонту и ремонту автомобильных дорог общего пользования местного значения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14 2 05 60240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5 045 000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14 2 05 60240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5 045 000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14 2 05 60240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5 045 000</w:t>
            </w:r>
          </w:p>
        </w:tc>
      </w:tr>
      <w:tr w:rsidR="008646BF">
        <w:tc>
          <w:tcPr>
            <w:tcW w:w="5504" w:type="dxa"/>
            <w:tcMar>
              <w:top w:w="0" w:type="dxa"/>
              <w:left w:w="0" w:type="dxa"/>
              <w:bottom w:w="0" w:type="dxa"/>
              <w:right w:w="0" w:type="dxa"/>
            </w:tcMar>
            <w:vAlign w:val="bottom"/>
          </w:tcPr>
          <w:p w:rsidR="008646BF" w:rsidRDefault="003175F0">
            <w:pPr>
              <w:rPr>
                <w:color w:val="000000"/>
              </w:rPr>
            </w:pPr>
            <w:proofErr w:type="spellStart"/>
            <w:r>
              <w:rPr>
                <w:color w:val="000000"/>
              </w:rPr>
              <w:t>Софинансирование</w:t>
            </w:r>
            <w:proofErr w:type="spellEnd"/>
            <w:r>
              <w:rPr>
                <w:color w:val="000000"/>
              </w:rPr>
              <w:t xml:space="preserve"> работ в целях проведения капитального ремонта и </w:t>
            </w:r>
            <w:proofErr w:type="gramStart"/>
            <w:r>
              <w:rPr>
                <w:color w:val="000000"/>
              </w:rPr>
              <w:t>ремонта</w:t>
            </w:r>
            <w:proofErr w:type="gramEnd"/>
            <w:r>
              <w:rPr>
                <w:color w:val="000000"/>
              </w:rPr>
              <w:t xml:space="preserve"> автомобильных дорог, примыкающих к территориям садоводческих, огороднических и дачных некоммерческих объединений граждан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14 2 05 60250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1 173 840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14 2 05 60250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1 173 840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14 2 05 60250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1 173 840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«Дорожная сеть»</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R1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47 555 040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R1 53930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47 555 040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R1 53930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28 888 202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R1 53930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28 434 388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R1 53930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460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453 814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R1 53930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18 666 838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2 R1 53930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18 666 838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5 602 429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«Функционирование автоматических систем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14 3 02 00000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102 354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Обеспечение бесперебойной и безаварийной работы комплексов </w:t>
            </w:r>
            <w:proofErr w:type="spellStart"/>
            <w:r>
              <w:rPr>
                <w:color w:val="000000"/>
              </w:rPr>
              <w:t>фотовидеофиксации</w:t>
            </w:r>
            <w:proofErr w:type="spellEnd"/>
            <w:r>
              <w:rPr>
                <w:color w:val="000000"/>
              </w:rPr>
              <w:t>, включая отправку постановлений об административных правонарушениях в области дорожного движения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14 3 02 00500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102 354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14 3 02 00500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102 354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14 3 02 00500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102 354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«Дорожная сеть»</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3 R1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2 965 191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3 R1 53930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2 965 191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3 R1 53930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2 965 191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3 R1 53930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2 965 191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«Общесистемные меры развития дорожного хозяйства»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3 R2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2 534 884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Совершенствование и развитие на территории Московской области системы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3 R2 54182</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2 286 125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3 R2 54182</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2 286 125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3 R2 54182</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2 286 125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Внедрение интеллектуальных транспортных систем, предусматривающих автоматизацию процессов управления дорожным движением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3 R2 54183</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248 759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3 R2 54183</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248 759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3 R2 54183</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248 759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149 720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149 720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Реализация полномочий Государственного казенного учреждения Московской области «Дирекция дорожного строительства»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14 5 01 01590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149 720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95 332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95 332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49 432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49 432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4 956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Связь и информатика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290 294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290 294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290 294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55 900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55 900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55 900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55 900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234 394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234 394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234 394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234 394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702 670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702 670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242 264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«Общесистемные меры развития дорожного хозяйства»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3 R2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242 264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Установка систем весогабаритного контроля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3 R2 54181</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242 264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3 R2 54181</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242 264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3 R2 54181</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242 264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460 406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«Создание условий для реализации </w:t>
            </w:r>
            <w:r>
              <w:rPr>
                <w:color w:val="000000"/>
              </w:rPr>
              <w:lastRenderedPageBreak/>
              <w:t>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460 406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Обеспечение деятельности государственного казенного учреждения Московской области «Центр безопасности дорожного движения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14 5 01 02590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174 060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14 5 01 02590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83 237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14 5 01 02590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83 237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14 5 01 02590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90 537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14 5 01 02590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90 537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14 5 01 02590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14 5 01 02590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государственного казенного учреждения Московской области «Административно-пассажирская инспекция»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14 5 01 03590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286 346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14 5 01 03590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181 978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14 5 01 03590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181 978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14 5 01 03590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104 328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14 5 01 03590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104 328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14 5 01 03590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14 5 01 03590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2 674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2 674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2 674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2 674</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2 674</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2 674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23 470 808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23 470 808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23 470 808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23 470 808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23 470 808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14 1 01 01070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5 818 099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14 1 01 01070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5 818 099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14 1 01 01070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5 818 099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Иные межбюджетные трансферты бюджетам бюджетной системы </w:t>
            </w:r>
            <w:proofErr w:type="gramStart"/>
            <w:r>
              <w:rPr>
                <w:color w:val="000000"/>
              </w:rPr>
              <w:t>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w:t>
            </w:r>
            <w:proofErr w:type="gramEnd"/>
            <w:r>
              <w:rPr>
                <w:color w:val="000000"/>
              </w:rPr>
              <w:t xml:space="preserve"> Москве отдельным категориям граждан из числа семьи и детей, имеющим место жительства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14 1 01 01090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564 465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14 1 01 01090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564 465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14 1 01 01090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564 465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Иные межбюджетные трансферты бюджетам бюджетной системы </w:t>
            </w:r>
            <w:proofErr w:type="gramStart"/>
            <w:r>
              <w:rPr>
                <w:color w:val="000000"/>
              </w:rPr>
              <w:t>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w:t>
            </w:r>
            <w:proofErr w:type="gramEnd"/>
            <w:r>
              <w:rPr>
                <w:color w:val="000000"/>
              </w:rPr>
              <w:t xml:space="preserve"> Москве отдельным категориям граждан, имеющим место жительства в Московской области, за исключением отдельных категорий граждан из числа семьи и детей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4 319 671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4 319 671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4 319 671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Предоставление субсидий перевозчикам </w:t>
            </w:r>
            <w:proofErr w:type="gramStart"/>
            <w:r>
              <w:rPr>
                <w:color w:val="000000"/>
              </w:rPr>
              <w:t>на компенсацию потерь в доходах в связи с оказанием услуг по перевозке</w:t>
            </w:r>
            <w:proofErr w:type="gramEnd"/>
            <w:r>
              <w:rPr>
                <w:color w:val="000000"/>
              </w:rPr>
              <w:t xml:space="preserve"> внутренним водным транспортом пассажиров, для которых законодательством Московской области установлены меры социальной поддержки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ветеранам труда, имеющим место жительства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14 1 01 01120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3 546 512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3 546 512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3 546 512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w:t>
            </w:r>
            <w:r>
              <w:rPr>
                <w:color w:val="000000"/>
              </w:rPr>
              <w:lastRenderedPageBreak/>
              <w:t>наземном электрическом транспорте по маршрутам регулярных перевозок по регулируемым тарифам труженикам тыла, имеющим место жительства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14 1 01 01130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11 978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11 978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11 978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w:t>
            </w:r>
            <w:proofErr w:type="gramStart"/>
            <w:r>
              <w:rPr>
                <w:color w:val="000000"/>
              </w:rPr>
              <w:t>перевозок</w:t>
            </w:r>
            <w:proofErr w:type="gramEnd"/>
            <w:r>
              <w:rPr>
                <w:color w:val="000000"/>
              </w:rPr>
              <w:t xml:space="preserve"> по регулируемым тарифам реабилитированным лицам и лицам, признанным пострадавшими от политических репрессий, имеющим место жительства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14 1 01 01140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13 067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14 1 01 01140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13 067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14 1 01 01140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13 067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в части транспортного обслуживания отдельным категориям граждан, имеющим место жительства в городе Москве,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14 1 01 01160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1 879 472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14 1 01 01160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1 879 472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14 1 01 01160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1 879 472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из числа семьи и детей, имеющим место жительства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14 1 01 01180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777 467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14 1 01 01180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777 467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14 1 01 01180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777 467</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имеющим место жительства в Московской области, за исключением ветеранов труда, тружеников тыла, реабилитированных лиц и лиц, признанных пострадавшими от политических репрессий, а также</w:t>
            </w:r>
            <w:proofErr w:type="gramEnd"/>
            <w:r>
              <w:rPr>
                <w:color w:val="000000"/>
              </w:rPr>
              <w:t xml:space="preserve"> отдельных категорий граждан из числа семьи и детей, и в период с 1 по 12 мая (включительно) ветеранов Великой Отечественной войны, проживающих в Российской Федерации и странах СНГ, и лиц их сопровождающих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14 1 01 01190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6 539 868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14 1 01 01190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6 539 868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14 1 01 01190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6 539 868</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Контрольно-счетная палата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852</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327 199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311 204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310 059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310 059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310 059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310 059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310 059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286 765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286 765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23 064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23 064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1 145</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15 630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Связь и информатика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15 630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15 630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15 630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15 630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15 630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15 630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15 630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365</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365</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365</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Управление по обеспечению деятельности противопожарно-спасательной службы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853</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8 682 489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8 408 325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2 025 115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2 025 115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«Снижение рисков возникновения и смягчение последствий чрезвычайных ситуаций природного и техногенного характера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13 283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08 2 01 00000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13 283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08 2 01 00580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12 851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08 2 01 00580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12 851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в целях формирования государственного материального резерва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08 2 01 00580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12 851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готовности сил и средств Московской области к реагированию на аварийные разливы нефти и нефтепродуктов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08 2 01 01000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08 2 01 01000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08 2 01 01000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Подпрограмма «Развитие и совершенствование систем </w:t>
            </w:r>
            <w:r>
              <w:rPr>
                <w:color w:val="000000"/>
              </w:rPr>
              <w:lastRenderedPageBreak/>
              <w:t>оповещения и информирования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894 705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08 3 01 00000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273 014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комплексной системы экстренного оповещения населения при чрезвычайных ситуациях или об угрозе возникновения чрезвычайных ситуаций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08 3 01 01000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64 398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08 3 01 01000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64 398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08 3 01 01000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64 398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Совершенствование региональной автоматизированной системы централизованного оповещения органов управления и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08 3 01 04000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208 616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08 3 01 04000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208 616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08 3 01 04000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208 616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«Развитие, содержание и эксплуатация Системы-112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08 3 02 00000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621 691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Содержание и эксплуатация Системы-112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08 3 02 02000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287 691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08 3 02 02000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287 691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08 3 02 02000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287 691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Развитие Системы-112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08 3 02 03000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08 3 02 03000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08 3 02 03000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253 775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253 775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08 5 01 01000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253 775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253 775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в целях формирования государственного материального резерва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08 5 01 01000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253 775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863 352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47 119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47 119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40 096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Расходы на выплаты персоналу государственных </w:t>
            </w:r>
            <w:r>
              <w:rPr>
                <w:color w:val="000000"/>
              </w:rPr>
              <w:lastRenderedPageBreak/>
              <w:t>(муниципальных)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40 096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7 022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7 022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816 233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08 6 02 00810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08 6 02 00810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08 6 02 00810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08 6 02 00820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08 6 02 00820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08 6 02 00820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08 6 02 00830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08 6 02 00830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08 6 02 00830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08 6 02 00880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08 6 02 00880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08 6 02 00880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Государственного казенного учреждения Московской области «</w:t>
            </w:r>
            <w:proofErr w:type="spellStart"/>
            <w:r>
              <w:rPr>
                <w:color w:val="000000"/>
              </w:rPr>
              <w:t>Мособлрезерв</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08 6 02 01590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108 748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86 936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86 936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19 961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19 961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08 6 02 02000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38 390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38 390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38 390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Обеспечение деятельности Государственного казенного учреждения Московской области «Московская областная </w:t>
            </w:r>
            <w:r>
              <w:rPr>
                <w:color w:val="000000"/>
              </w:rPr>
              <w:lastRenderedPageBreak/>
              <w:t>противопожарно-спасательная служба»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08 6 02 02590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334 158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08 6 02 02590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304 674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08 6 02 02590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304 674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08 6 02 02590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26 351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08 6 02 02590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26 351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08 6 02 02590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3 133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08 6 02 02590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3 133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Выполнение функций и задач, возложенных на Государственное казенное учреждение Московской области «Специальный центр «Звенигород»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08 6 02 08590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238 439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08 6 02 08590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146 057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08 6 02 08590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146 057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08 6 02 08590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87 822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08 6 02 08590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87 822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08 6 02 08590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4 560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08 6 02 08590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4 560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Обеспечение </w:t>
            </w:r>
            <w:proofErr w:type="gramStart"/>
            <w:r>
              <w:rPr>
                <w:color w:val="000000"/>
              </w:rPr>
              <w:t>деятельности головной службы территориального страхования фонда документации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08 6 02 09590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08 6 02 09590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08 6 02 09590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Государственного казенного учреждения Московской области «Центр вызова экстренных оперативных служб по единому номеру «112»</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08 6 02 11590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82 191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08 6 02 11590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58 120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08 6 02 11590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58 120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08 6 02 11590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23 499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08 6 02 11590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23 499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08 6 02 11590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08 6 02 11590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субвенции федеральному бюджету из бюджета Московской области на содержание имущества, находящегося в собственности Московской области, передаваемого в безвозмездное пользование Главному управлению МЧС России по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08 6 02 90020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10 818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08 6 02 90020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10 818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Субвенции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08 6 02 90020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10 818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пожарной безопасности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6 376 001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6 376 001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6 376 001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w:t>
            </w:r>
            <w:r>
              <w:rPr>
                <w:color w:val="000000"/>
              </w:rPr>
              <w:lastRenderedPageBreak/>
              <w:t>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6 376 001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08 6 02 00820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8 787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08 6 02 00820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8 787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08 6 02 00820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8 787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08 6 02 00830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08 6 02 00830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08 6 02 00830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 привлекаемых органами государственной власти Московской области к участию в тушении пожаров, проведению аварийно-спасательных работ, спасению людей и имущества при пожарах и оказанию первой помощи пострадавшим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08 6 02 00870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08 6 02 00870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08 6 02 00870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08 6 02 00880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11 264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08 6 02 00880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11 264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08 6 02 00880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11 264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08 6 02 02590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5 719 072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08 6 02 02590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4 910 988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08 6 02 02590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4 910 988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08 6 02 02590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770 226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08 6 02 02590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770 226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08 6 02 02590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37 858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08 6 02 02590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37 858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монтаж,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08 6 02 03590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68 970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08 6 02 03590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68 970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08 6 02 03590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68 970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Капитальный и текущий ремонт зданий и сооружений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08 6 02 04590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78 040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08 6 02 04590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78 040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08 6 02 04590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78 040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Диагностика, ремонт, регламентные работы и техническое обслуживание пожарных, аварийно-спасательных и оперативно-служебных автомобилей, гидравлического аварийно-спасательного инструмента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08 6 02 05590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62 467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08 6 02 05590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62 467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08 6 02 05590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62 467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пожарной техники, техники специального назначения, вспомогательной, воздушных судов и плавательных средств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08 6 02 06590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283 600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08 6 02 06590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283 600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08 6 02 06590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283 600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Осуществление функций предоставления ежемесячной денежной выплаты добровольным пожарным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08 6 02 07590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08 6 02 07590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08 6 02 07590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360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Развитие и совершенствование </w:t>
            </w:r>
            <w:proofErr w:type="spellStart"/>
            <w:r>
              <w:rPr>
                <w:color w:val="000000"/>
              </w:rPr>
              <w:t>газодымозащитной</w:t>
            </w:r>
            <w:proofErr w:type="spellEnd"/>
            <w:r>
              <w:rPr>
                <w:color w:val="000000"/>
              </w:rPr>
              <w:t xml:space="preserve"> службы Государственного казенного учреждения Московской области «</w:t>
            </w:r>
            <w:proofErr w:type="spellStart"/>
            <w:r>
              <w:rPr>
                <w:color w:val="000000"/>
              </w:rPr>
              <w:t>Мособлпожспас</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08 6 02 10590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68 409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08 6 02 10590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68 409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08 6 02 10590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68 409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7 209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7 209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7 209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7 209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проектно-изыскательских работ для возведения пожарного депо из быстровозводимых модульных конструкций полной заводской готовности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08 6 02 62730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7 209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08 6 02 62730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7 209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08 6 02 62730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7 209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269 158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Связь и информатика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269 158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269 158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269 158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9 158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9 158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9 158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D2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9 158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5 006</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5 006</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2 552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2 430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2 454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2 454</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Главное управление ветеринарии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854</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19 598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19 598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Сельское хозяйство и рыболовство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19 598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19 598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19 598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19 598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19 598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19 538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19 538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06 5 01 00110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Комитет по ценам и тарифам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855</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338 825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199 882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199 882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199 882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199 882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199 882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150 674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145 609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145 609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4 343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4 343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48 292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29 134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29 134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19 152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19 152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Связь и информатика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127 285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127 285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127 285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127 285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127 285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на компенсацию выпадающих доходов организациям, предоставляющим населению коммунальные услуги по тарифам, не обеспечивающим возмещение издержек</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10 3 04 00060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127 285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10 3 04 00060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127 285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10 3 04 00060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127 285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658</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658</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Расходы на выплаты персоналу в целях обеспечения выполнения функций государственными (муниципальными) </w:t>
            </w:r>
            <w:r>
              <w:rPr>
                <w:color w:val="000000"/>
              </w:rPr>
              <w:lastRenderedPageBreak/>
              <w:t>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536</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Комитет лесного хозяйства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856</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2 940 062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1 188</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2 932 652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Лесное хозяйство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2 925 152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2 925 152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лесного хозяйства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1 388 427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«Осуществление отдельных полномочий в области лесных отношений»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681 889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61 497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61 497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61 497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работ по защите и воспроизводству лесов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07 4 01 00700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45 464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07 4 01 00700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45 464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07 4 01 00700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45 464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Осуществление отдельных полномочий в области лесных отношений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07 4 01 51290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574 928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07 4 01 51290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95 579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07 4 01 51290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95 579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07 4 01 51290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479 349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07 4 01 51290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479 349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«Субсидии Государственному автономному учреждению Московской области «Центральное лесохозяйственное объединение» на иные цели»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59 560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07 4 02 00590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59 560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59 560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59 560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5 523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школьных лесничеств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07 4 04 00600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2 282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07 4 04 00600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2 282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07 4 04 00600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2 282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и проведение слетов, конкурсов и выставок</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07 4 04 00620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3 241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07 4 04 00620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3 241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07 4 04 00620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3 241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«Вовлечение населения в мероприятия по охране леса»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38 909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и проведение акций по посадке леса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07 4 05 00800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34 909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07 4 05 00800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34 909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07 4 05 00800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34 909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конкурсов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07 4 05 04590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07 4 05 04590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07 4 05 04590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«Сохранение лесов»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GA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602 546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Проведение работ по увеличению площади </w:t>
            </w:r>
            <w:proofErr w:type="spellStart"/>
            <w:r>
              <w:rPr>
                <w:color w:val="000000"/>
              </w:rPr>
              <w:t>лесовосстановления</w:t>
            </w:r>
            <w:proofErr w:type="spell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GA 54290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509 567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GA 54290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322 284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GA 54290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322 284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GA 54290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187 283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GA 54290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187 283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Оснащение учреждений, выполняющих мероприятия по воспроизводству лесов специализированной техникой и оборудованием для проведения комплекса мероприятий по </w:t>
            </w:r>
            <w:proofErr w:type="spellStart"/>
            <w:r>
              <w:rPr>
                <w:color w:val="000000"/>
              </w:rPr>
              <w:t>лесовосстановлению</w:t>
            </w:r>
            <w:proofErr w:type="spellEnd"/>
            <w:r>
              <w:rPr>
                <w:color w:val="000000"/>
              </w:rPr>
              <w:t xml:space="preserve"> и лесоразведению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GA 54300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42 348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GA 54300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42 348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GA 54300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42 348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Выполнение государственного задания по формированию запаса лесных семян для </w:t>
            </w:r>
            <w:proofErr w:type="spellStart"/>
            <w:r>
              <w:rPr>
                <w:color w:val="000000"/>
              </w:rPr>
              <w:t>лесовосстановления</w:t>
            </w:r>
            <w:proofErr w:type="spell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GA 54310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GA 54310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GA 54310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Оснащение специализированных учреждений </w:t>
            </w:r>
            <w:proofErr w:type="spellStart"/>
            <w:r>
              <w:rPr>
                <w:color w:val="000000"/>
              </w:rPr>
              <w:t>лесопожарной</w:t>
            </w:r>
            <w:proofErr w:type="spellEnd"/>
            <w:r>
              <w:rPr>
                <w:color w:val="000000"/>
              </w:rPr>
              <w:t xml:space="preserve"> техникой и оборудованием для проведения комплекса мероприятий по охране лесов от пожаров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GA 54320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50 271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GA 54320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50 271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GA 54320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50 271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1 536 725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246 208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235 208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202 385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202 385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32 795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32 795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Оплата расходов, связанных с проведением судебных экспертиз</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07 6 01 00150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07 6 01 00150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07 6 01 00150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07 6 01 10020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07 6 01 10020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07 6 01 10020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деятельности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1 290 517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07 6 03 00590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1 176 090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07 6 03 00590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948 616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07 6 03 00590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948 616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07 6 03 00590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221 801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07 6 03 00590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221 801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07 6 03 00590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5 673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07 6 03 00590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07 6 03 00590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5 527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07 6 03 00820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4 623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07 6 03 00820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4 623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07 6 03 00820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4 623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Капитальный ремонт зданий и сооружений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07 6 03 01590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50 887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07 6 03 01590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50 887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07 6 03 01590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50 887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Оснащение государственных инспекторов автотранспортными </w:t>
            </w:r>
            <w:r>
              <w:rPr>
                <w:color w:val="000000"/>
              </w:rPr>
              <w:lastRenderedPageBreak/>
              <w:t xml:space="preserve">средствами, техническими средствами учета и фиксации </w:t>
            </w:r>
            <w:proofErr w:type="spellStart"/>
            <w:r>
              <w:rPr>
                <w:color w:val="000000"/>
              </w:rPr>
              <w:t>лесонарушений</w:t>
            </w:r>
            <w:proofErr w:type="spellEnd"/>
            <w:r>
              <w:rPr>
                <w:color w:val="000000"/>
              </w:rPr>
              <w:t>, специальными средствами не смертельного действия, форменным обмундированием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07 6 03 02590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43 337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07 6 03 02590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43 337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07 6 03 02590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43 337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Осуществление отдельных полномочий в области лесных отношений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07 6 03 51290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15 580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07 6 03 51290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15 580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07 6 03 51290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15 580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Связь и информатика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6 222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деятельности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Повышение квалификации и профессиональная переподготовка сотрудников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07 6 03 03590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07 6 03 03590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07 6 03 03590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Высшее 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лесного хозяйства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Выплата стипендии студентам по целевому обучению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07 4 04 00610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07 4 04 00610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Стипендии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07 4 04 00610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Подпрограмма «Развитие системы отдыха и оздоровления </w:t>
            </w:r>
            <w:r>
              <w:rPr>
                <w:color w:val="000000"/>
              </w:rPr>
              <w:lastRenderedPageBreak/>
              <w:t>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2 004</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lastRenderedPageBreak/>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2 004</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511</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Министерство инвестиций и инноваций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859</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6 879 352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71 116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Фундаментальные исследования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w:t>
            </w:r>
            <w:proofErr w:type="spellStart"/>
            <w:r>
              <w:rPr>
                <w:color w:val="000000"/>
              </w:rPr>
              <w:t>Грантовая</w:t>
            </w:r>
            <w:proofErr w:type="spellEnd"/>
            <w:r>
              <w:rPr>
                <w:color w:val="000000"/>
              </w:rPr>
              <w:t xml:space="preserve"> поддержка науки и инноваций»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совместных (региональных) конкурсов проектов фундаментальных исследований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11 1 06 22000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11 1 06 22000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11 1 06 22000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Прикладные научные исследования в области общегосударственных вопросов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w:t>
            </w:r>
            <w:proofErr w:type="spellStart"/>
            <w:r>
              <w:rPr>
                <w:color w:val="000000"/>
              </w:rPr>
              <w:t>Грантовая</w:t>
            </w:r>
            <w:proofErr w:type="spellEnd"/>
            <w:r>
              <w:rPr>
                <w:color w:val="000000"/>
              </w:rPr>
              <w:t xml:space="preserve"> поддержка науки и инноваций»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Гранты Правительства Московской области в сферах науки, технологий, техники и инноваций на осуществление научных, научно-технических и инновационных проектов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11 1 06 21000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11 1 06 21000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Субсидии юридическим лицам (кроме некоммерческих организаций), индивидуальным предпринимателям, </w:t>
            </w:r>
            <w:r>
              <w:rPr>
                <w:color w:val="000000"/>
              </w:rPr>
              <w:lastRenderedPageBreak/>
              <w:t>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11 1 06 21000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13 2 03 00700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Премии и гранты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616</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6 312 156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398 984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398 984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199 578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внешних связей и выставочной деятельности»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199 578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Участие в международных выставках и конференциях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11 1 01 00030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199 578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11 1 01 00030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199 578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11 1 01 00030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199 578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199 406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199 406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191 902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186 132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Расходы на выплаты персоналу государственных </w:t>
            </w:r>
            <w:r>
              <w:rPr>
                <w:color w:val="000000"/>
              </w:rPr>
              <w:lastRenderedPageBreak/>
              <w:t>(муниципальных)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186 132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5 768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5 768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11 7 01 00640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7 504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11 7 01 00640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7 504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11 7 01 00640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7 504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Связь и информатика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9 927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9 927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9 927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9 927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9 927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9 927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9 927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5 903 245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5 903 245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4 617 319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многофункциональных индустриальных парков, технологических парков, промышленных площадок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2 999 760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индустриальных парков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11 1 02 00160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610 515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11 1 02 00160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610 515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11 1 02 00160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610 515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технопарков (</w:t>
            </w:r>
            <w:proofErr w:type="spellStart"/>
            <w:r>
              <w:rPr>
                <w:color w:val="000000"/>
              </w:rPr>
              <w:t>инновационно-технологических</w:t>
            </w:r>
            <w:proofErr w:type="spellEnd"/>
            <w:r>
              <w:rPr>
                <w:color w:val="000000"/>
              </w:rPr>
              <w:t xml:space="preserve"> центров)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11 1 02 00180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11 1 02 00180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11 1 02 00180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Субсидия юридическим лицам на возмещение затрат на создание инженерной инфраструктуры на территориях, специально организованных для размещения промышленных производств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11 1 02 00230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1 021 403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11 1 02 00230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1 021 403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11 1 02 00230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1 021 403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Субсидия юридическим лицам на возмещение затрат по привлечению субъектов деятельности в сфере промышленности на территории многофункциональных индустриальных парков, индустриальных (промышленных) парков, технопарков, технопарков в сфере высоких технологий, промышленных технопарков, </w:t>
            </w:r>
            <w:proofErr w:type="spellStart"/>
            <w:r>
              <w:rPr>
                <w:color w:val="000000"/>
              </w:rPr>
              <w:t>технополисов</w:t>
            </w:r>
            <w:proofErr w:type="spellEnd"/>
            <w:r>
              <w:rPr>
                <w:color w:val="000000"/>
              </w:rPr>
              <w:t>, промышленных площадок, промышленных кластеров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11 1 02 00280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11 1 02 00280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Субсидии юридическим лицам (кроме некоммерческих </w:t>
            </w:r>
            <w:r>
              <w:rPr>
                <w:color w:val="000000"/>
              </w:rPr>
              <w:lastRenderedPageBreak/>
              <w:t>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11 1 02 00280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Стимулирование инвестиционной деятельности муниципальных образований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11 1 02 64510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1 013 842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11 1 02 64510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1 013 842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11 1 02 64510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1 013 842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«Реализация приоритетных инвестиционных проектов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субсидии юридическим лицам на цели создания и развития технопарков в сфере высоких технологий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11 1 03 00020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11 1 03 00020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11 1 03 00020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работ по поддержке и развитию промышленного потенциала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11 1 07 00000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1 102 494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Субсидия юридическим лицам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11 1 07 00240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541 857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11 1 07 00240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541 857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11 1 07 00240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541 857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субсидии на обеспечение деятельности некоммерческой организации «Государственный фонд развития промышленности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11 1 07 01130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11 1 07 01130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11 1 07 01130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субсидии на обеспечение деятельности некоммерческой организации «Фонд поддержки внешнеэкономической деятельности Московской области» в целях оказания поддержки субъектам деятельности в сфере промышленности в области внешнеэкономической деятельности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11 1 07 05290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60 637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11 1 07 05290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60 637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11 1 07 05290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60 637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«Развитие туристкой инфраструктуры»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11 1 08 00000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159 665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компенсации юридическим лицам в целях возмещения затрат на создание инженерной и дорожной инфраструктуры при создании гостиничных комплексов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11 1 08 00010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11 1 08 00010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11 1 08 00010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Субсидия юридическим лицам в целях возмещения части затрат на уплату процентов по кредитам, полученным в российских кредитных организациях на создание гостиничных комплексов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11 1 08 00020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109 665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11 1 08 00020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109 665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Субсидии юридическим лицам (кроме некоммерческих организаций), индивидуальным предпринимателям, </w:t>
            </w:r>
            <w:r>
              <w:rPr>
                <w:color w:val="000000"/>
              </w:rPr>
              <w:lastRenderedPageBreak/>
              <w:t>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11 1 08 00020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109 665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Основное мероприятие «Проведение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11 1 10 00000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247 429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Субсидия юридическим лицам в целях возмещения затрат, связанных с развитием инвестиционного потенциала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11 1 10 00200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247 429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11 1 10 00200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247 429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11 1 10 00200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247 429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и финансовое обеспечение автономной некоммерческой организации «Агентство инвестиционного развития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11 1 11 00000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7 971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субсидии на создание и обеспечение деятельности автономной некоммерческой организации «Агентство инвестиционного развития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11 1 11 00010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7 971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11 1 11 00010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7 971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11 1 11 00010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7 971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малого и среднего предпринимательства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1 227 618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11 3 01 00000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14 119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на обеспечение деятельности некоммерческих организаций Московской области, образующих инфраструктуру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11 3 01 05280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14 119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11 3 01 05280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14 119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11 3 01 05280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14 119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«Реализация механизмов государственной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11 3 02 00000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873 123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 закупаемого, в том числе в целях повышения производительности труда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11 3 02 02010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11 3 02 02010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11 3 02 02010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 в том числе в целях повышения производительности труда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11 3 02 02020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492 229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11 3 02 02020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492 229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11 3 02 02020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492 229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Частичная компенсация затрат субъектам малого и среднего предпринимательства, осуществляющим предоставление услуг (производство товаров)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11 3 02 02060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11 3 02 02060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11 3 02 02060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Частичная компенсация затрат субъектам малого и среднего предпринимательства, осуществляющим деятельность в сфере физической культуры и спорта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11 3 02 02210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91 994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11 3 02 02210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91 994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11 3 02 02210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91 994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по реализации акселерационных программ для субъектов малого и среднего предпринимательства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11 3 02 02220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11 3 02 02220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11 3 02 02220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11 3 02 05270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11 3 02 05270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11 3 02 05270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«Акселерация субъектов малого и среднего предпринимательства»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3 I5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300 344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3 I5 55270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300 344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3 I5 55270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300 344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3 I5 55270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300 344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«Популяризация предпринимательства»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3 I8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40 032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3 I8 55270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40 032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3 I8 55270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40 032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3 I8 55270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40 032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58 308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58 308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11 7 01 01590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58 308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50 825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50 825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7 483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7 483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Подпрограмма «Развитие системы отдыха и оздоровления </w:t>
            </w:r>
            <w:r>
              <w:rPr>
                <w:color w:val="000000"/>
              </w:rPr>
              <w:lastRenderedPageBreak/>
              <w:t>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268</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lastRenderedPageBreak/>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268</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14 193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средств массовой информации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14 193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14 193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w:t>
            </w:r>
            <w:proofErr w:type="spellStart"/>
            <w:r>
              <w:rPr>
                <w:color w:val="000000"/>
              </w:rPr>
              <w:t>медиасреды</w:t>
            </w:r>
            <w:proofErr w:type="spellEnd"/>
            <w:r>
              <w:rPr>
                <w:color w:val="000000"/>
              </w:rPr>
              <w:t xml:space="preserve">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14 193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14 193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Изготовление полиграфической продукции в сфере инвестиций и инноваций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13 1 06 98765</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4 294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13 1 06 98765</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4 294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13 1 06 98765</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4 294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Оплата информационных услуг в сфере инвестиций и инноваций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13 1 06 98784</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9 899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13 1 06 98784</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9 899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13 1 06 98784</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9 899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 общего характера бюджетам бюджетной системы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481 619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Прочие межбюджетные трансферты общего характера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481 619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331 619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331 619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«Осуществление мероприятий по </w:t>
            </w:r>
            <w:r>
              <w:rPr>
                <w:color w:val="000000"/>
              </w:rPr>
              <w:lastRenderedPageBreak/>
              <w:t xml:space="preserve">реализации стратегий социально-экономического развития </w:t>
            </w:r>
            <w:proofErr w:type="spellStart"/>
            <w:r>
              <w:rPr>
                <w:color w:val="000000"/>
              </w:rPr>
              <w:t>наукоградов</w:t>
            </w:r>
            <w:proofErr w:type="spellEnd"/>
            <w:r>
              <w:rPr>
                <w:color w:val="000000"/>
              </w:rPr>
              <w:t xml:space="preserve">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331 619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 xml:space="preserve">Осуществление мероприятий по реализации стратегий социально-экономического развития </w:t>
            </w:r>
            <w:proofErr w:type="spellStart"/>
            <w:r>
              <w:rPr>
                <w:color w:val="000000"/>
              </w:rPr>
              <w:t>наукоградов</w:t>
            </w:r>
            <w:proofErr w:type="spellEnd"/>
            <w:r>
              <w:rPr>
                <w:color w:val="000000"/>
              </w:rPr>
              <w:t xml:space="preserve"> Российской Федерации, способствующих развитию научно-производственного комплекса </w:t>
            </w:r>
            <w:proofErr w:type="spellStart"/>
            <w:r>
              <w:rPr>
                <w:color w:val="000000"/>
              </w:rPr>
              <w:t>наукоградов</w:t>
            </w:r>
            <w:proofErr w:type="spellEnd"/>
            <w:r>
              <w:rPr>
                <w:color w:val="000000"/>
              </w:rPr>
              <w:t xml:space="preserve"> Российской Федерации, а также сохранению и развитию инфраструктуры </w:t>
            </w:r>
            <w:proofErr w:type="spellStart"/>
            <w:r>
              <w:rPr>
                <w:color w:val="000000"/>
              </w:rPr>
              <w:t>наукоградов</w:t>
            </w:r>
            <w:proofErr w:type="spellEnd"/>
            <w:r>
              <w:rPr>
                <w:color w:val="000000"/>
              </w:rPr>
              <w:t xml:space="preserve">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04 R5250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331 619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04 R5250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331 619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1 04 R5250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331 619</w:t>
            </w:r>
          </w:p>
        </w:tc>
      </w:tr>
      <w:tr w:rsidR="008646BF">
        <w:tc>
          <w:tcPr>
            <w:tcW w:w="5504" w:type="dxa"/>
            <w:tcMar>
              <w:top w:w="0" w:type="dxa"/>
              <w:left w:w="0" w:type="dxa"/>
              <w:bottom w:w="0" w:type="dxa"/>
              <w:right w:w="0" w:type="dxa"/>
            </w:tcMar>
            <w:vAlign w:val="bottom"/>
          </w:tcPr>
          <w:p w:rsidR="008646BF" w:rsidRDefault="003175F0">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межбюджетные трансферты в целях финансирования мероприятий в рамках заключенных Правительством Московской области соглашений о межрегиональном сотрудничестве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99 0 00 03100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99 0 00 03100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99 0 00 03100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150 000</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Министерство строительного комплекса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860</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33 997 556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4 549 770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4 549 770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4 549 770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«Строительство (реконструкция) объектов здравоохранения»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5 995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строительства (реконструкции) объектов специализированной медицинской помощи»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5 995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Снос незавершенного строительством объекта «Пристройка к лечебному корпусу областной детской </w:t>
            </w:r>
            <w:proofErr w:type="spellStart"/>
            <w:proofErr w:type="gramStart"/>
            <w:r>
              <w:rPr>
                <w:color w:val="000000"/>
              </w:rPr>
              <w:t>ортопедо-хирургической</w:t>
            </w:r>
            <w:proofErr w:type="spellEnd"/>
            <w:proofErr w:type="gramEnd"/>
            <w:r>
              <w:rPr>
                <w:color w:val="000000"/>
              </w:rPr>
              <w:t xml:space="preserve"> больницы»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18 1 03 10010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5 995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18 1 03 10010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5 995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18 1 03 10010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5 995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«Строительство (реконструкция) объектов физической культуры и спорта»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строительства (реконструкции) объектов физической культуры и спорта»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Снос незавершенных строительством объектов государственной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18 5 01 10010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18 5 01 10010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18 5 01 10010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18 6 00 00000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4 539 302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строительства (реконструкции) объектов административного назначения»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18 6 01 00000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3 905 377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18 6 01 40010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3 905 377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18 6 01 40010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3 905 377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18 6 01 40010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3 905 377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«Организация строительства объектов для создания особой экономической зоны технико-внедренческого типа </w:t>
            </w:r>
            <w:proofErr w:type="gramStart"/>
            <w:r>
              <w:rPr>
                <w:color w:val="000000"/>
              </w:rPr>
              <w:t>г</w:t>
            </w:r>
            <w:proofErr w:type="gramEnd"/>
            <w:r>
              <w:rPr>
                <w:color w:val="000000"/>
              </w:rPr>
              <w:t>. Дубны»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18 6 02 00000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633 925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18 6 02 40010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430 971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18 6 02 40010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430 971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18 6 02 40010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430 971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18 6 02 64170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202 954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18 6 02 64170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202 954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18 6 02 64170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202 954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18 7 00 00000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18 7 01 00000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473</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18 7 01 00630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18 7 01 00630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18 7 01 00630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872 523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281 628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281 628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18 7 00 00000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281 628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18 7 01 00000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281 628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18 7 01 00110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281 628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18 7 01 00110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247 672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18 7 01 00110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247 672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18 7 01 00110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29 045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18 7 01 00110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29 045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18 7 01 00110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4 911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18 7 01 00110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4 339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18 7 01 00110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590 895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590 895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18 7 00 00000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590 895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18 7 01 00000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590 895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18 7 01 00590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590 895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Расходы на выплаты персоналу в целях обеспечения </w:t>
            </w:r>
            <w:r>
              <w:rPr>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18 7 01 00590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80 430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18 7 01 00590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80 430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18 7 01 00590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66 463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18 7 01 00590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66 463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18 7 01 00590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444 002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18 7 01 00590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444 002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1 580 409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Жилищное хозяйство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1 500 001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«Переселение граждан из аварийного жилищного фонда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19 0 00 00000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740 114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«Обеспечение устойчивого сокращения непригодного для проживания жилищного фонда»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19 1 00 00000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348 011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«Обеспечение устойчивого сокращения непригодного для проживания жилищного фонда»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19 1 F3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348 011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мероприятий по устойчивому сокращению непригодного для проживания жилищного фонда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19 1 F3 09604</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348 011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19 1 F3 09604</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348 011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19 1 F3 09604</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348 011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«Обеспечение мероприятий по переселению граждан из аварийного жилищного фонда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19 2 00 00000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392 103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«Переселение граждан из аварийного жилищного фонда»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19 2 02 00000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392 103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мероприятий по переселению граждан из аварийного жилищного фонда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19 2 02 09605</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392 103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19 2 02 09605</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392 103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19 2 02 09605</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392 103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Адресная программа Московской области «Переселение граждан из аварийного жилищного фонда в Московской области на 2016-2020 годы»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21 0 00 00000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759 887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мероприятий по переселению граждан из аварийного жилищного фонда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21 1 00 00000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759 887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«Переселение граждан из многоквартирных жилых домов, признанных аварийными в установленном законодательством порядке»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21 1 01 00000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759 887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мероприятий по переселению граждан из аварийного жилищного фонда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21 1 01 09602</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759 887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21 1 01 09602</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759 887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21 1 01 09602</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759 887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80 408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80 408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«Строительство (реконструкция) объектов здравоохранения»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64 973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строительства (реконструкции) инфраструктуры для объектов здравоохранения»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64 973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18 1 04 40010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64 973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18 1 04 40010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64 973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18 1 04 40010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64 973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Подпрограмма «Строительство (реконструкция) объектов </w:t>
            </w:r>
            <w:r>
              <w:rPr>
                <w:color w:val="000000"/>
              </w:rPr>
              <w:lastRenderedPageBreak/>
              <w:t>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15 435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Основное мероприятие «Организация строительства (реконструкции) объектов профессионального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15 435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18 3 04 40010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15 435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18 3 04 40010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15 435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18 3 04 40010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15 435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17 175 830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Дошкольное 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1 839 568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1 839 568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«Строительство (реконструкция) объектов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1 839 568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строительства (реконструкции) объектов дошкольного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525 808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Проектирование и строительство дошкольных образовательных организаций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18 3 01 64440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525 808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18 3 01 64440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525 808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18 3 01 64440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525 808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«Содействие занятости женщин - создание условий дошкольного образования для детей в возрасте до трех лет»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P2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1 313 760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P2 51590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979 198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P2 51590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979 198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P2 51590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979 198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P2 52320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34 028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P2 52320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34 028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P2 52320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34 028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P2 64430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300 534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P2 64430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300 534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P2 64430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300 534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Общее 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13 502 631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13 502 631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«Строительство (реконструкция) объектов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13 502 631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строительства (реконструкции) объектов общего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112 996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18 3 02 40010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112 996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18 3 02 40010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112 996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18 3 02 40010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112 996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«Современная школа»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E1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12 692 645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Реализация мероприятий по содействию созданию в субъектах Российской Федерации новых мест в общеобразовательных организациях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E1 55200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424 496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E1 55200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424 496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E1 55200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424 496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общего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E1 64260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1 075 830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E1 64260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1 075 830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E1 64260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1 075 830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общеобразовательные организации в целях обеспечения односменного режима обучения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E1 64480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11 192 319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E1 64480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11 192 319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E1 64480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11 192 319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«Жилье»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F1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696 990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Мероприятия по стимулированию </w:t>
            </w:r>
            <w:proofErr w:type="gramStart"/>
            <w:r>
              <w:rPr>
                <w:color w:val="000000"/>
              </w:rPr>
              <w:t>программ развития жилищного строительства субъектов Российской Федерации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F1 50210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604 185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F1 50210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604 185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F1 50210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604 185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Мероприятия по стимулированию </w:t>
            </w:r>
            <w:proofErr w:type="gramStart"/>
            <w:r>
              <w:rPr>
                <w:color w:val="000000"/>
              </w:rPr>
              <w:t>программ развития жилищного строительства субъектов Российской Федерации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F1 64560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92 805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F1 64560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92 805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F1 64560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92 805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618 455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618 455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«Строительство (реконструкция) объектов культуры»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618 455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«Культурная среда»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2 A1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618 455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Строительство (реконструкция) школ искусств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2 A1 64470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618 455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2 A1 64470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618 455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2 A1 64470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618 455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1 214 447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1 214 447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«Строительство (реконструкция) объектов культуры»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603 040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«Культурная среда»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2 A1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603 040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2 A1 40010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603 040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2 A1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603 040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2 A1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603 040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«Строительство (реконструкция) объектов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611 407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строительства (реконструкции) объектов профессионального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611 407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18 3 04 40010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611 407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18 3 04 40010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611 407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18 3 04 40010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611 407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729</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w:t>
            </w:r>
            <w:r>
              <w:rPr>
                <w:color w:val="000000"/>
              </w:rPr>
              <w:lastRenderedPageBreak/>
              <w:t>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729</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844 891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Культура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844 891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844 891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«Строительство (реконструкция) объектов культуры»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844 891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«Культурная среда»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2 A1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844 891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2 A1 40010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394 418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2 A1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394 418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2 A1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394 418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Строительство (реконструкция) объектов культуры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2 A1 64210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364 973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2 A1 64210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364 973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2 A1 64210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364 973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Строительство (реконструкция) объектов культуры на территории военных городков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2 A1 64540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85 500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2 A1 64540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85 500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2 A1 64540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85 500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Здравоохранение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6 065 015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Стационарная медицинская помощь</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2 308 209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2 308 209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«Строительство (реконструкция) объектов здравоохранения»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2 308 209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строительства (реконструкции) объектов специализированной медицинской помощи»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2 137 308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18 1 03 40010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2 137 308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18 1 03 40010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2 137 308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18 1 03 40010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2 137 308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строительства (реконструкции) инфраструктуры для объектов здравоохранения»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12 881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18 1 04 40010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12 881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18 1 04 40010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12 881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18 1 04 40010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12 881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Основное мероприятие «Организация строительства (реконструкции) родильных домов и перинатальных центров»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4 155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18 1 06 40010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4 155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18 1 06 40010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4 155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18 1 06 40010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4 155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«Развитие детского здравоохранения, включая создание современной инфраструктуры оказания медицинской помощи детям»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N4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153 865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N4 40010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153 865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N4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153 865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N4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153 865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Амбулаторная помощь</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3 756 806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3 756 806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«Строительство (реконструкция) объектов здравоохранения»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3 756 806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строительства (реконструкции) фельдшерско-акушерских пунктов»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235 003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18 1 01 40010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235 003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18 1 01 40010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235 003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18 1 01 40010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235 003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строительства (реконструкции) объектов первичной медико-санитарной помощи»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3 256 321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18 1 02 40010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3 256 321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18 1 02 40010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3 256 321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18 1 02 40010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3 256 321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строительства (реконструкции) офисов врачей общей практики»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18 1 05 40010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18 1 05 40010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18 1 05 40010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«Развитие системы оказания первичной медико-санитарной помощи»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N1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265 282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N1 51960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265 282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N1 51960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265 282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1 N1 51960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265 282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обслуживание населения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«Строительство (реконструкция) объектов для обеспечения социальной защиты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«Организация строительства (реконструкции) объектов социального обслуживания </w:t>
            </w:r>
            <w:r>
              <w:rPr>
                <w:color w:val="000000"/>
              </w:rPr>
              <w:lastRenderedPageBreak/>
              <w:t>населения»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18 4 01 00000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18 4 01 40010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18 4 01 40010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18 4 01 40010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Физическая культура и спорт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2 649 118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Физическая культура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2 165 193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2 165 193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«Строительство (реконструкция) объектов физической культуры и спорта»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2 165 193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«Спорт - норма жизни»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5 P5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2 165 193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Проектирование и строительство физкультурно-оздоровительных комплексов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5 P5 64130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191 385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5 P5 64130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191 385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5 P5 64130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191 385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муниципальные объекты физической культуры и спорта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5 P5 64220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575 248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5 P5 64220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575 248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5 P5 64220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575 248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Строительство (реконструкция) муниципальных стадионов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5 P5 64490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1 073 199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5 P5 64490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1 073 199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5 P5 64490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1 073 199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Строительство (реконструкция) объектов физической культуры и спорта на территории военных городков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5 P5 64550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325 361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5 P5 64550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325 361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5 P5 64550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325 361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Массовый спорт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483 925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483 925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«Строительство (реконструкция) объектов физической культуры и спорта»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483 925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«Спорт - норма жизни»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5 P5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483 925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 в строительство объекта «Стадион для игры в регби по адресу: Московская область, Щелковский район, п. Монино»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5 P5 48120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451 073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5 P5 48120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451 073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5 P5 48120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451 073</w:t>
            </w:r>
          </w:p>
        </w:tc>
      </w:tr>
      <w:tr w:rsidR="008646BF">
        <w:tc>
          <w:tcPr>
            <w:tcW w:w="5504" w:type="dxa"/>
            <w:tcMar>
              <w:top w:w="0" w:type="dxa"/>
              <w:left w:w="0" w:type="dxa"/>
              <w:bottom w:w="0" w:type="dxa"/>
              <w:right w:w="0" w:type="dxa"/>
            </w:tcMar>
            <w:vAlign w:val="bottom"/>
          </w:tcPr>
          <w:p w:rsidR="008646BF" w:rsidRDefault="003175F0">
            <w:pPr>
              <w:rPr>
                <w:color w:val="000000"/>
              </w:rPr>
            </w:pPr>
            <w:proofErr w:type="spellStart"/>
            <w:proofErr w:type="gramStart"/>
            <w:r>
              <w:rPr>
                <w:color w:val="000000"/>
              </w:rPr>
              <w:t>C</w:t>
            </w:r>
            <w:proofErr w:type="gramEnd"/>
            <w:r>
              <w:rPr>
                <w:color w:val="000000"/>
              </w:rPr>
              <w:t>офинансирование</w:t>
            </w:r>
            <w:proofErr w:type="spellEnd"/>
            <w:r>
              <w:rPr>
                <w:color w:val="000000"/>
              </w:rPr>
              <w:t xml:space="preserve"> капитальных вложений в объекты государственной собственности субъектов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5 P5 51110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32 852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5 P5 51110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32 852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18 5 P5 51110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32 852</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Главное управление по информационной политике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861</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3 979 835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Связь и информатика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803</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803</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3 849 032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Телевидение и радиовещание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129 156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129 156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w:t>
            </w:r>
            <w:proofErr w:type="spellStart"/>
            <w:r>
              <w:rPr>
                <w:color w:val="000000"/>
              </w:rPr>
              <w:t>медиасреды</w:t>
            </w:r>
            <w:proofErr w:type="spellEnd"/>
            <w:r>
              <w:rPr>
                <w:color w:val="000000"/>
              </w:rPr>
              <w:t xml:space="preserve">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129 156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«Развитие </w:t>
            </w:r>
            <w:proofErr w:type="spellStart"/>
            <w:r>
              <w:rPr>
                <w:color w:val="000000"/>
              </w:rPr>
              <w:t>медиасреды</w:t>
            </w:r>
            <w:proofErr w:type="spellEnd"/>
            <w:r>
              <w:rPr>
                <w:color w:val="000000"/>
              </w:rPr>
              <w:t xml:space="preserve"> Московской области, поддержка СМИ региона»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127 456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Обеспечение деятельности телерадиокомпаний и </w:t>
            </w:r>
            <w:proofErr w:type="spellStart"/>
            <w:r>
              <w:rPr>
                <w:color w:val="000000"/>
              </w:rPr>
              <w:t>телеорганизаций</w:t>
            </w:r>
            <w:proofErr w:type="spell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13 1 03 98701</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127 456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13 1 03 98701</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127 456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13 1 03 98701</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127 456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и распространение (вещание) на радиоканале Московской области культурно-познавательных информационных программ, направленных на информирование и экологическое просвещение населения Московской области, для Министерства экологии и природопользования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13 1 06 98787</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13 1 06 98787</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13 1 06 98787</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Периодическая печать и издательства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529 861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529 861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w:t>
            </w:r>
            <w:proofErr w:type="spellStart"/>
            <w:r>
              <w:rPr>
                <w:color w:val="000000"/>
              </w:rPr>
              <w:t>медиасреды</w:t>
            </w:r>
            <w:proofErr w:type="spellEnd"/>
            <w:r>
              <w:rPr>
                <w:color w:val="000000"/>
              </w:rPr>
              <w:t xml:space="preserve">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529 861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«Развитие </w:t>
            </w:r>
            <w:proofErr w:type="spellStart"/>
            <w:r>
              <w:rPr>
                <w:color w:val="000000"/>
              </w:rPr>
              <w:t>медиасреды</w:t>
            </w:r>
            <w:proofErr w:type="spellEnd"/>
            <w:r>
              <w:rPr>
                <w:color w:val="000000"/>
              </w:rPr>
              <w:t xml:space="preserve"> Московской области, поддержка СМИ региона»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529 861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Выпуск специальных номеров газет и журналов, посвященных празднованию знаменательных событий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13 1 03 05180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13 1 03 05180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13 1 03 05180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издательств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13 1 03 98702</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452 291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13 1 03 98702</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452 291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13 1 03 98702</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452 291</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13 1 03 98711</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76 370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13 1 03 98711</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76 370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13 1 03 98711</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76 370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средств массовой информации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3 190 015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конкурса среди печатных СМИ «Безопасность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08 1 02 02000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08 1 02 02000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Премии и гранты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08 1 02 02000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«Развитие институтов гражданского общества, повышение эффективности </w:t>
            </w:r>
            <w:r>
              <w:rPr>
                <w:color w:val="000000"/>
              </w:rPr>
              <w:lastRenderedPageBreak/>
              <w:t>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3 189 765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 xml:space="preserve">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w:t>
            </w:r>
            <w:proofErr w:type="spellStart"/>
            <w:r>
              <w:rPr>
                <w:color w:val="000000"/>
              </w:rPr>
              <w:t>медиасреды</w:t>
            </w:r>
            <w:proofErr w:type="spellEnd"/>
            <w:r>
              <w:rPr>
                <w:color w:val="000000"/>
              </w:rPr>
              <w:t xml:space="preserve">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2 896 472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«Информирование населения Московской области об основных событиях социально-экономического развития и общественно-политической жизни»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70 047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по организации и проведению фестиваля телекомпаний Подмосковья «Братина»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13 1 01 06000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3 450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13 1 01 06000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3 450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13 1 01 06000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3 450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Информирование населения Московской области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13 1 01 07000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66 597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13 1 01 07000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66 597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13 1 01 07000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66 597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социально-значимым темам, в СМИ, на Интернет-ресурсах, в социальных сетях и </w:t>
            </w:r>
            <w:proofErr w:type="spellStart"/>
            <w:r>
              <w:rPr>
                <w:color w:val="000000"/>
              </w:rPr>
              <w:t>блогосфере</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131 166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информационных агентств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13 1 02 98703</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9 540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13 1 02 98703</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9 540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13 1 02 98703</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9 540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Организация мониторинга печатных и электронных СМИ, </w:t>
            </w:r>
            <w:proofErr w:type="spellStart"/>
            <w:r>
              <w:rPr>
                <w:color w:val="000000"/>
              </w:rPr>
              <w:t>блогосферы</w:t>
            </w:r>
            <w:proofErr w:type="spellEnd"/>
            <w:r>
              <w:rPr>
                <w:color w:val="000000"/>
              </w:rPr>
              <w:t xml:space="preserve">, проведение </w:t>
            </w:r>
            <w:proofErr w:type="spellStart"/>
            <w:r>
              <w:rPr>
                <w:color w:val="000000"/>
              </w:rPr>
              <w:t>медиа-исследований</w:t>
            </w:r>
            <w:proofErr w:type="spellEnd"/>
            <w:r>
              <w:rPr>
                <w:color w:val="000000"/>
              </w:rPr>
              <w:t xml:space="preserve"> аудитории СМИ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13 1 02 98704</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12 823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13 1 02 98704</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12 823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13 1 02 98704</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12 823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13 1 02 98709</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108 803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13 1 02 98709</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108 803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13 1 02 98709</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108 803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«Развитие </w:t>
            </w:r>
            <w:proofErr w:type="spellStart"/>
            <w:r>
              <w:rPr>
                <w:color w:val="000000"/>
              </w:rPr>
              <w:t>медиасреды</w:t>
            </w:r>
            <w:proofErr w:type="spellEnd"/>
            <w:r>
              <w:rPr>
                <w:color w:val="000000"/>
              </w:rPr>
              <w:t xml:space="preserve"> Московской области, поддержка СМИ региона»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922 052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 посвященных знаменательным историческим событиям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13 1 03 05050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31 100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13 1 03 05050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31 100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13 1 03 05050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31 100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Выпуск специальных номеров газет и журналов, посвященных празднованию знаменательных событий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13 1 03 05180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13 1 03 05180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13 1 03 05180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информационных агентств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13 1 03 98703</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822 122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13 1 03 98703</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822 122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13 1 03 98703</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822 122</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13 1 03 98711</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67 630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13 1 03 98711</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67 630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13 1 03 98711</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67 630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«Размещение материалов о деятельности Губернатора Московской области, Правительства Московской области, органов государственной власти и государственных органов Московской области, а также организаций, находящихся в их ведении, об основных событиях социально-экономического развития, общественно-политической жизни, культурном, спортивном, демографическом и политическом положении региона в общероссийских печатных и электронных СМИ»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200 084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Оплата информационных услуг по освещению деятельности органов государственной власти Московской области российскими информационными агентствами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13 1 04 98706</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13 1 04 98706</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13 1 04 98706</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 распространяемых в сети Интернет (сетевых изданиях)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13 1 04 98707</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184 084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13 1 04 98707</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184 084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13 1 04 98707</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184 084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«Изготовление и распространение (вещание) в эфире электронных СМИ телевизионных и </w:t>
            </w:r>
            <w:proofErr w:type="gramStart"/>
            <w:r>
              <w:rPr>
                <w:color w:val="000000"/>
              </w:rPr>
              <w:t>радио материалов</w:t>
            </w:r>
            <w:proofErr w:type="gramEnd"/>
            <w:r>
              <w:rPr>
                <w:color w:val="000000"/>
              </w:rPr>
              <w:t>, освещающих деятельность органов государственной власти Московской области, социально-экономическое, культурное, демографическое и политическое положение региона, а также исторические и общественно значимые события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Освещение деятельности органов государственной власти Московской области, социально-экономического, культурного, демографического и политического положения региона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13 1 05 98708</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13 1 05 98708</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13 1 05 98708</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1 400 000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128 996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 долевого жилищного строительства, государственных программ по переселению граждан из ветхого и аварийного жилья, по капитальному ремонту жилых зданий, строительству социально значимых объектов в сети Интернет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5 460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5 460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5 460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Создание </w:t>
            </w:r>
            <w:proofErr w:type="spellStart"/>
            <w:proofErr w:type="gramStart"/>
            <w:r>
              <w:rPr>
                <w:color w:val="000000"/>
              </w:rPr>
              <w:t>дизайн-макетов</w:t>
            </w:r>
            <w:proofErr w:type="spellEnd"/>
            <w:proofErr w:type="gramEnd"/>
            <w:r>
              <w:rPr>
                <w:color w:val="000000"/>
              </w:rPr>
              <w:t>, изготовление, монтаж-демонтаж баннеров об обращении с твердыми коммунальными отходами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13 1 06 98712</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3 600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13 1 06 98712</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3 600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13 1 06 98712</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3 600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Изготовление полиграфической продукции в сфере социальной защиты населения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13 1 06 98761</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13 1 06 98761</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13 1 06 98761</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Изготовление полиграфической продукции в сфере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13 1 06 98762</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13 1 06 98762</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13 1 06 98762</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Изготовление полиграфической продукции в сфере лесного хозяйства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13 1 06 98763</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3 665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13 1 06 98763</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3 665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13 1 06 98763</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3 665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Изготовление полиграфической продукции в сфере экологии и природопользования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13 1 06 98764</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13 1 06 98764</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13 1 06 98764</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Изготовление полиграфической продукции в сфере здравоохранения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13 1 06 98766</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13 1 06 98766</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13 1 06 98766</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Подготовка, издание и распространение специального приложения «Информационная газета. Жилищное строительство Московской области» к печатному средству массовой информации Московской области с дублированием материалов на </w:t>
            </w:r>
            <w:proofErr w:type="spellStart"/>
            <w:r>
              <w:rPr>
                <w:color w:val="000000"/>
              </w:rPr>
              <w:t>интернет-ресурсе</w:t>
            </w:r>
            <w:proofErr w:type="spellEnd"/>
            <w:r>
              <w:rPr>
                <w:color w:val="000000"/>
              </w:rPr>
              <w:t xml:space="preserve"> (на сайте издания), а также подготовка, издание полиграфической продукции о правовых механизмах, регулирующих деятельность строительного комплекса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13 1 06 98767</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8 748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13 1 06 98767</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8 748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13 1 06 98767</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8 748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Оплата информационных услуг в сфере культуры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3 540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3 540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3 540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Оплата информационных услуг в сфере физической культуры и спорта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13 1 06 98781</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13 1 06 98781</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13 1 06 98781</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Оплата информационных услуг в сфере региональной безопасности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13 1 06 98782</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5 167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13 1 06 98782</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5 167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13 1 06 98782</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5 167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Оплата информационных услуг в сфере лесного хозяйства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13 1 06 98783</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17 682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13 1 06 98783</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17 682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13 1 06 98783</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17 682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Оплата информационных услуг в сфере экологии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13 1 06 98785</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13 1 06 98785</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13 1 06 98785</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Изготовление документального фильма в сфере экологии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13 1 06 98786</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3 919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13 1 06 98786</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3 919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13 1 06 98786</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3 919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Размещение социальной рекламы на объектах наружной рекламы в интересах Министерства образования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13 1 06 98788</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4 315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13 1 06 98788</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4 315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13 1 06 98788</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4 315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и распространение (вещание) на телевизионном канале Московской области и в сети Интернет информационных материалов  в интересах Министерства образования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13 1 06 98789</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13 1 06 98789</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13 1 06 98789</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и распространение (вещание) на телевизионном канале в Московской области, а также в сети Интернет информационных материалов по вопросам соблюдения и защиты прав и законных интересов субъектов предпринимательской деятельности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13 1 06 98792</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13 1 06 98792</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13 1 06 98792</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и распространение (вещание) видеороликов на телевизионном канале в Московской области, а также в сети Интернет информационных видеороликов в интересах Министерства экономики и финансов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13 1 06 98793</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13 1 06 98793</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13 1 06 98793</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создания и эксплуатации сети объектов наружной рекламы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13 1 07 00000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44 127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13 1 07 00590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44 127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13 1 07 00590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27 321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13 1 07 00590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27 321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13 1 07 00590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16 756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13 1 07 00590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16 756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13 1 07 00590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13 1 07 00590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184 893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184 893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184 730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164 363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164 363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20 366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20 366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13 5 01 00820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13 5 01 00820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13 5 01 00820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туризма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108 400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«Формирование имиджа и продвижение туристских услуг Московской области на внутреннем и международном туристских рынках»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108 400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информационных агентств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13 6 02 98703</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97 200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13 6 02 98703</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97 200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13 6 02 98703</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97 200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Информирование о туристском потенциале Московской области посредством размещения социальной рекламы на объектах наружной рекламы и информации в городе Москва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13 6 02 98719</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13 6 02 98719</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13 6 02 98719</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11 200</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Главное управление социальных коммуникаций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862</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799 088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584 284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584 284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и проведение круглых столов с представителями органов государственной власти Московской области, органов местного самоуправления муниципальных образований Московской области, общественных и религиозных организаций по вопросам воспитания межнациональной и межконфессиональной толерантности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08 1 03 00020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08 1 03 00020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08 1 03 00020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Социологическое исследование в рамках мониторинга </w:t>
            </w:r>
            <w:proofErr w:type="spellStart"/>
            <w:r>
              <w:rPr>
                <w:color w:val="000000"/>
              </w:rPr>
              <w:t>наркоситуации</w:t>
            </w:r>
            <w:proofErr w:type="spellEnd"/>
            <w:r>
              <w:rPr>
                <w:color w:val="000000"/>
              </w:rPr>
              <w:t xml:space="preserve">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08 1 05 00030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08 1 05 00030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08 1 05 00030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582 584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238 436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и проведение мероприятий по формированию системы поддержки социальных инициатив, направленных на развитие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207 990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и отбор социальных проектов с выплатой премий Губернатора Московской области «Наше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13 2 01 00690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194 990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13 2 01 00690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13 2 01 00690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13 2 01 00690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180 690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Премии и гранты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13 2 01 00690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180 690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Реализация федеральных и региональных социально-значимых проектов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13 2 01 00730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13 2 01 00730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13 2 01 00730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и проведение мероприятий, направленных на укрепление межэтнических и межконфессиональных отношений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5 143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(грантов) на финансирование отдельных общественно полезных программ национально-культурных автономий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13 2 02 22000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13 2 02 22000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13 2 02 22000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Реализация мероприятий по укреплению единства российской нации и этнокультурному развитию народов России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02 R5160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3 143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02 R5160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3 143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02 R5160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3 143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25 303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13 2 03 00700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25 303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25 303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Премии и гранты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25 303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344 148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245 248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124 915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119 762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119 762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5 153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5 153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119 445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16 473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16 473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102 913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102 913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59</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и проведение социологических исследований»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98 900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социологического исследования по оценке общей удовлетворенности граждан (населения) качеством и доступностью предоставления государственных и муниципальных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13 5 02 00160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13 5 02 00160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13 5 02 00160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социологических исследований для центральных исполнительных органов государственной власти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13 5 02 00190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13 5 02 00190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13 5 02 00190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и проведение социологических исследований по мониторингу общественно-политических процессов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13 5 02 00230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13 5 02 00230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13 5 02 00230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и проведение мониторинга общественно-политических процессов на территории Московской области в целях подготовки предложений Губернатору Московской области и Правительству Московской области по вопросам политического планирования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13 5 02 00240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13 5 02 00240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13 5 02 00240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214 804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214 682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4 144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4 144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«Реализация «</w:t>
            </w:r>
            <w:proofErr w:type="spellStart"/>
            <w:r>
              <w:rPr>
                <w:color w:val="000000"/>
              </w:rPr>
              <w:t>пилотных</w:t>
            </w:r>
            <w:proofErr w:type="spellEnd"/>
            <w:r>
              <w:rPr>
                <w:color w:val="000000"/>
              </w:rPr>
              <w:t xml:space="preserve"> проектов» обновления содержания и технологий 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4 144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Организация отдыха и оздоровления детей, проживающих в Московской области, во Всероссийском детском центре «Орленок»</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03 3 02 00090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4 144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03 3 02 00090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4 144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03 3 02 00090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4 144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210 538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13 2 03 00700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Премии и гранты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13 2 03 00700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«Молодежь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210 038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13 4 01 00000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186 858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и проведение мероприятий по гражданско-патриотическому и духовно-нравственному воспитанию молодежи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13 4 01 00030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176 658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13 4 01 00030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176 658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13 4 01 00030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176 658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участия делегаций Московской области в мероприятиях Центрального федерального округа, Федерального агентства по делам молодежи, государственной программы «Патриотическое воспитание граждан Российской Федерации», Российского союза молодежи и других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13 4 01 00040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13 4 01 00040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13 4 01 00040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и проведение мероприятий по вовлечению молодежи в международное, межрегиональное и межмуниципальное сотрудничество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13 4 01 00050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13 4 01 00050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13 4 01 00050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8 200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«Организация и проведение мероприятий по профориентации и реализации трудового и творческого потенциала молодежи, вовлечению молодежи в инновационную деятельность, научно-техническое творчество и предпринимательство, а также по поддержке молодежных творческих инициатив и </w:t>
            </w:r>
            <w:proofErr w:type="spellStart"/>
            <w:r>
              <w:rPr>
                <w:color w:val="000000"/>
              </w:rPr>
              <w:t>медиа-сообществ</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13 4 02 00000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21 180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и проведение мероприятий по вовлечению молодежи в инновационную деятельность, научно-техническое творчество и предпринимательство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13 4 02 00040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6 990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13 4 02 00040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6 990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13 4 02 00040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6 990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Организация и проведение мероприятий по поддержке молодежных творческих инициатив и </w:t>
            </w:r>
            <w:proofErr w:type="spellStart"/>
            <w:r>
              <w:rPr>
                <w:color w:val="000000"/>
              </w:rPr>
              <w:t>медиа-сообществ</w:t>
            </w:r>
            <w:proofErr w:type="spell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13 4 02 00050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14 190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13 4 02 00050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14 190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13 4 02 00050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14 190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и проведение мероприятий по повышению профессионального уровня специалистов в сфере работы с молодежью»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13 4 03 00000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и проведение мероприятий по обучению, переобучению, повышению квалификации и обмену опытом специалистов, занятых в сфере работы с молодежью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13 4 03 00010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13 4 03 00010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13 4 03 00010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122</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122</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122</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Министерство энергетики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863</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520 504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«Создание условий для реализации полномочий органов государственной власти Московской </w:t>
            </w:r>
            <w:r>
              <w:rPr>
                <w:color w:val="000000"/>
              </w:rPr>
              <w:lastRenderedPageBreak/>
              <w:t>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516</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lastRenderedPageBreak/>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206 997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Топливно-энергетический комплекс</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154 597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154 597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154 597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154 597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154 597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146 711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146 711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7 875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7 875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Связь и информатика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Прикладные научные исследования в области национальной экономики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газификации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10 6 00 00000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«Развитие системы газоснабжения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10 6 03 00000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Разработка схемы и программы газификации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10 6 03 01000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10 6 03 01000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10 6 03 01000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«Архитектура и градостроительство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«Разработка Генерального плана развития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«Обеспечение </w:t>
            </w:r>
            <w:proofErr w:type="gramStart"/>
            <w:r>
              <w:rPr>
                <w:color w:val="000000"/>
              </w:rPr>
              <w:t>подготовки документов стратегии пространственного развития Московской области</w:t>
            </w:r>
            <w:proofErr w:type="gramEnd"/>
            <w:r>
              <w:rPr>
                <w:color w:val="000000"/>
              </w:rPr>
              <w:t xml:space="preserve"> и их утверждение»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Разработка схемы и программы перспективного развития электроэнергетики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16 1 01 70110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16 1 01 70110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16 1 01 70110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312 650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312 650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312 650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183 306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24 955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10 3 03 60300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24 955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10 3 03 60300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24 955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10 3 03 60300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24 955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158 351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Реализация отдельных мероприятий муниципальных программ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10 3 04 61430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158 351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10 3 04 61430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158 351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10 3 04 61430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158 351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газификации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10 6 00 00000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129 344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«Строительство газопроводов в населенных пунктах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10 6 01 00000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129 344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Строительство газопровода к населенным пунктам с последующей газификацией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10 6 01 64530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129 344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10 6 01 64530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129 344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10 6 01 64530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129 344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341</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w:t>
            </w:r>
            <w:r>
              <w:rPr>
                <w:color w:val="000000"/>
              </w:rPr>
              <w:lastRenderedPageBreak/>
              <w:t>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341</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341</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Управление делами Губернатора Московской области и Правительства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866</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6 715 108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5 877 086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8 441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8 441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95 0 00 51410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7 984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95 0 00 51410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7 984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95 0 00 51410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7 984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членов Совета Федерации и их помощников в субъектах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95 0 00 51420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95 0 00 51420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95 0 00 51420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277 100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277 100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277 100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277 100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271 685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190 492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190 492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75 212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75 212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5 981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5 981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12 5 01 00810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5 415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12 5 01 00810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5 415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12 5 01 00810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5 415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Международные отношения и международное сотрудничество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12 5 01 00640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12 5 01 00640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платежей, взносов, безвозмездных перечислений субъектам международного права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12 5 01 00640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624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5 590 921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15 910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15 910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15 910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мероприятий по защите высших должностных лиц</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08 6 01 00120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15 910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08 6 01 00120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15 910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08 6 01 00120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15 910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5 575 011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«Обеспечение инфраструктуры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5 574 603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деятельности государственного бюджетного учреждения Московской области «Управление МТСО»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12 2 01 00000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3 986 414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12 2 01 00590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3 986 414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12 2 01 00590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3 986 414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12 2 01 00590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3 986 414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деятельности государственного бюджетного учреждения Московской области «Автохозяйство»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12 2 02 00000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1 588 189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12 2 02 00590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1 588 189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12 2 02 00590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1 588 189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12 2 02 00590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1 588 189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408</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lastRenderedPageBreak/>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12 5 01 00640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12 5 01 00640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12 5 01 00640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16 807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Мобилизационная подготовка экономики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16 807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16 807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16 807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16 807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по обеспечению мобилизационной готовности экономики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12 5 01 10000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16 807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12 5 01 10000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16 807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12 5 01 10000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16 807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52 950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Жилищное хозяйство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52 950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52 950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«Обеспечение жилыми помещениями отдельных категорий граждан, установленных законодательством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52 950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52 950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Приобретение объектов, относящихся к основным средствам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09 5 01 00150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52 950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09 5 01 00150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52 950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09 5 01 00150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52 950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3 063</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w:t>
            </w:r>
            <w:r>
              <w:rPr>
                <w:color w:val="000000"/>
              </w:rPr>
              <w:lastRenderedPageBreak/>
              <w:t>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3 063</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2 868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2 868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Здравоохранение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707 095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707 095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126 304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126 304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 и оснащение оборудованием для проведения санаторно-курортного лечения»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01 4 03 00000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126 304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01 4 03 00590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126 304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01 4 03 00590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126 304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01 4 03 00590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126 304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580 791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580 791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12 3 02 00000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580 791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добровольное медицинское страхование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12 3 02 00840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580 791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12 3 02 00840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580 791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12 3 02 00840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580 791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58 107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51 575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51 462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«Обеспечение жилыми помещениями отдельных категорий граждан, установленных законодательством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51 462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51 462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единовременной субсидии на приобретение жилого помещения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09 5 01 00160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51 462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09 5 01 00160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51 462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09 5 01 00160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51 462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Единовременная денежная выплата ветеранам войны, труда, военной службы,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12 5 01 00710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12 5 01 00710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12 5 01 00710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социальной политики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6 532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6 532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6 532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12 3 02 00000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6 532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страхование на случай причинения вреда жизни и здоровью лиц, замещающих государственные должности Московской области и государственных гражданских служащих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12 3 02 00850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6 532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12 3 02 00850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6 532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866</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06</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12 3 02 00850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6 532</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Администрация Губернатора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867</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1 086 430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892 546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Функционирование высшего должностного лица субъекта Российской Федерации и муниципального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788 604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788 604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788 604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788 604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788 604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787 804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787 804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Функционирование законодательных (представительных) органов государственной власти и представительных органов </w:t>
            </w:r>
            <w:r>
              <w:rPr>
                <w:color w:val="000000"/>
              </w:rPr>
              <w:lastRenderedPageBreak/>
              <w:t>муниципальных образований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30 586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30 586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95 0 00 51410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28 711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95 0 00 51410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28 711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95 0 00 51410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28 711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членов Совета Федерации и их помощников в субъектах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95 0 00 51420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95 0 00 51420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95 0 00 51420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44 772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44 772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44 772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44 772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Председатель Правительства Московской области и его заместители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12 5 01 02000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44 772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44 752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44 752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12 5 01 02000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28 584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13 396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13 396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функционирования государственного казенного учреждения Московской области «Государственное юридическое бюро по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13 285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04 5 02 90590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13 285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04 5 02 90590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7 022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04 5 02 90590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7 022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04 5 02 90590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6 158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04 5 02 90590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6 158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04 5 02 90590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04 5 02 90590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«Оплата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04 5 03 01510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04 5 03 01510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04 5 03 01510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15 188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15 188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15 188</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2 763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2 763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2 763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реализацию Закона Московской области «О наградах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12 5 01 01070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12 5 01 01070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12 5 01 01070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880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единовременную денежную выплату при награждении Почетной грамотой Губернатора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12 5 01 01090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8 625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12 5 01 01090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8 625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12 5 01 01090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880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8 625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193 884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192 280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4 122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трудовых ресурсов и охраны труда»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04 8 00 00000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4 122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«Повышение профессионального уровня специалистов в области управления»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04 8 03 00000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4 122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«Московский областной учебный центр»</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04 8 03 73000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2 685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04 8 03 73000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2 685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04 8 03 73000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2 685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Организация и проведение конкурса на лучший проект среди специалистов в области управления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04 8 03 73010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04 8 03 73010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04 8 03 73010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и проведение для специалистов в области управления семинаров, тренингов, конференций и других мероприятий в области подготовки управленческих кадров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04 8 03 73020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947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04 8 03 73020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947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04 8 03 73020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947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188 158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188 158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профессионального развития государственных  гражданских служащих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12 3 01 00000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176 914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12 3 01 00590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164 434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12 3 01 00590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164 434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12 3 01 00590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164 434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Государственный заказ на мероприятия по профессиональному развитию гражданских служащих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12 3 01 00650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12 480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12 3 01 00650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12 480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12 3 01 00650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12 480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подбора кадров для замещения должностей государственной гражданской службы»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12 3 03 00000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11 244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12 3 03 00590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11 244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12 3 03 00590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11 244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12 3 03 00590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11 244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1 604</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1 604</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w:t>
            </w:r>
            <w:r>
              <w:rPr>
                <w:color w:val="000000"/>
              </w:rPr>
              <w:lastRenderedPageBreak/>
              <w:t>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1 604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1 118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243</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Комитет по конкурентной политике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868</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276 902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276 416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276 416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276 416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конкуренции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«Реализация комплекса мер по развитию сферы закупок в соответствии с Федеральным законом № 44-ФЗ»</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11 2 01 00000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11 2 01 00040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11 2 01 00040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11 2 01 00040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1 800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274 616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274 616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участия Московской области в профессиональных выставках в сфере закупок</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11 7 01 00020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142 352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135 630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135 630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6 712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6 712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Расходы на обеспечение деятельности (оказание услуг) </w:t>
            </w:r>
            <w:r>
              <w:rPr>
                <w:color w:val="000000"/>
              </w:rPr>
              <w:lastRenderedPageBreak/>
              <w:t>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106 415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83 211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83 211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23 190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23 190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849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849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849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486</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486</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486</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Главное управление территориальной политики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869</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541 099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360 685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360 685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360 685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«Эффективное местное самоуправление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44 405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«Обеспечение </w:t>
            </w:r>
            <w:proofErr w:type="gramStart"/>
            <w:r>
              <w:rPr>
                <w:color w:val="000000"/>
              </w:rPr>
              <w:t>мониторинга качества жизни жителей муниципальных образований Московской</w:t>
            </w:r>
            <w:proofErr w:type="gramEnd"/>
            <w:r>
              <w:rPr>
                <w:color w:val="000000"/>
              </w:rPr>
              <w:t xml:space="preserve"> области, изучение общественного мнения с применением IT – технологий»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13 3 02 00000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25 888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Мониторинг качества жизни жителей муниципальных районов Московской области (в рамках обеспечения Указа Президента Российской Федерации от 28 апреля 2008 года № 607 «Об оценке </w:t>
            </w:r>
            <w:proofErr w:type="gramStart"/>
            <w:r>
              <w:rPr>
                <w:color w:val="000000"/>
              </w:rPr>
              <w:t>эффективности деятельности органов местного самоуправления городских округов</w:t>
            </w:r>
            <w:proofErr w:type="gramEnd"/>
            <w:r>
              <w:rPr>
                <w:color w:val="000000"/>
              </w:rPr>
              <w:t xml:space="preserve"> и муниципальных районов»)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13 3 02 00200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22 274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13 3 02 00200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22 274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13 3 02 00200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22 274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Изучение общественного мнения с применением IT-технологий для обеспечения Указа Президента Российской Федерации от 28 апреля 2008 года  № 607 «Об оценке </w:t>
            </w:r>
            <w:proofErr w:type="gramStart"/>
            <w:r>
              <w:rPr>
                <w:color w:val="000000"/>
              </w:rPr>
              <w:t>эффективности деятельности органов местного самоуправления городских округов</w:t>
            </w:r>
            <w:proofErr w:type="gramEnd"/>
            <w:r>
              <w:rPr>
                <w:color w:val="000000"/>
              </w:rPr>
              <w:t xml:space="preserve"> и муниципальных районов»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13 3 02 00210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3 614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13 3 02 00210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3 614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13 3 02 00210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3 614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поддержки общественных инициатив и проектов»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13 3 03 00000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и проведение мероприятий по реализации общественных инициатив и проектов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13 3 03 00250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13 3 03 00250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13 3 03 00250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«Оптимизация территориальной организации местного самоуправления»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мероприятий по оптимизации территориальной организации местного самоуправления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13 3 04 00260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13 3 04 00260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13 3 04 00260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внесения сведений в Единый государственный реестр недвижимости о границах между субъектами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13 3 05 00000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16 617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землеустроительных работ для внесения в Единый государственный реестр недвижимости сведений о границах между субъектами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13 3 05 00270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16 617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13 3 05 00270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16 617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13 3 05 00270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16 617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316 280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«Создание условий для реализации </w:t>
            </w:r>
            <w:r>
              <w:rPr>
                <w:color w:val="000000"/>
              </w:rPr>
              <w:lastRenderedPageBreak/>
              <w:t>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134 991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132 947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129 566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129 566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3 381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3 381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семинаров-совещаний с участием руководителей региональных отделений политических партий, зарегистрированных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13 5 01 00220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13 5 01 00220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1 056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13 5 01 00220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1 056</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«Организация и проведение социологических исследований»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181 289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социологических исследований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13 5 02 00170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181 289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13 5 02 00170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181 289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13 5 02 00170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181 289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179 441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Мобилизационная и вневойсковая подготовка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179 441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179 441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179 441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«Осуществление первичного воинского учета на территориях, где отсутствуют военные комиссариаты»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179 441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Осуществление первичного воинского учета на территориях, где отсутствуют военные комиссариаты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13 5 03 51180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179 441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13 5 03 51180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179 441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Субвенции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13 5 03 51180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179 441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«Развитие институтов гражданского общества, повышение эффективности </w:t>
            </w:r>
            <w:r>
              <w:rPr>
                <w:color w:val="000000"/>
              </w:rPr>
              <w:lastRenderedPageBreak/>
              <w:t>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«Согласование и корректировка границ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13 5 05 00000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13 5 05 10010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13 5 05 10010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13 5 05 10010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869</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Уполномоченный по защите прав предпринимателей в Московской области и его Аппарат</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870</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36 805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36 659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36 659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36 659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36 659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36 659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36 487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Расходы на выплаты персоналу в целях обеспечения </w:t>
            </w:r>
            <w:r>
              <w:rPr>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870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32 754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32 754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3 732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3 732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11 7 01 00630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146</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146</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146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98</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Главное управление культурного наследия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871</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637 052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Связь и информатика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15 2 06 00610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170</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170</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635 882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Культура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531 226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«Культура </w:t>
            </w:r>
            <w:r>
              <w:rPr>
                <w:color w:val="000000"/>
              </w:rPr>
              <w:lastRenderedPageBreak/>
              <w:t>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531 226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531 226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«Государственная охрана и использование объектов культурного наследия»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174 586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29 716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29 716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29 716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по государственной охране и использованию объектов культурного наследия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02 1 01 20020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119 045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02 1 01 20020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119 045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02 1 01 20020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119 045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Расходы на оформление прав и ограничений на объекты культурного наследия и их территории, </w:t>
            </w:r>
            <w:proofErr w:type="spellStart"/>
            <w:r>
              <w:rPr>
                <w:color w:val="000000"/>
              </w:rPr>
              <w:t>прединвестиционную</w:t>
            </w:r>
            <w:proofErr w:type="spellEnd"/>
            <w:r>
              <w:rPr>
                <w:color w:val="000000"/>
              </w:rPr>
              <w:t xml:space="preserve"> подготовку объектов культурного наследия, мониторинг объектов культурного наследия, установление границ территорий объектов культурного наследия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02 1 01 20200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25 825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02 1 01 20200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25 825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02 1 01 20200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25 825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«Сохранение и популяризация объектов культурного наследия»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356 640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работ по установке информационных надписей и обозначений на объектах культурного наследия, находящихся в собственности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02 1 02 00010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02 1 02 00010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02 1 02 00010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Возмещение затрат, связанных с выполнением работ по сохранению объектов культурного наследия, расположенных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02 1 02 00360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02 1 02 00360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02 1 02 00360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Сохранение объектов культурного наследия (памятников истории и культуры) религиозного назначения, находящихся в федеральной собственности и собственности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02 1 02 20060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174 330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02 1 02 20060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174 330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02 1 02 20060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174 330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по сохранению объектов культурного наследия,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02 1 02 60040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81 810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02 1 02 60040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81 810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02 1 02 60040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81 810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Прикладные научные исследования в области культуры, кинематографии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47 311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«Культура </w:t>
            </w:r>
            <w:r>
              <w:rPr>
                <w:color w:val="000000"/>
              </w:rPr>
              <w:lastRenderedPageBreak/>
              <w:t>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47 311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47 311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«Государственная охрана и использование объектов культурного наследия»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47 311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научно-исследовательских археологических работ по выявлению неизвестных ранее объектов культурного наследия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02 1 01 20300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47 311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02 1 01 20300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47 311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02 1 01 20300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47 311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культуры, кинематографии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57 345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57 345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57 345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57 345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39 269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37 888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37 888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1 026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850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02 8 01 59500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18 076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02 8 01 59500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16 960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02 8 01 59500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16 960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02 8 01 59500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1 116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02 8 01 59500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1 116</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Министерство жилищной политики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872</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12 147 862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«Создание условий для реализации </w:t>
            </w:r>
            <w:r>
              <w:rPr>
                <w:color w:val="000000"/>
              </w:rPr>
              <w:lastRenderedPageBreak/>
              <w:t>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632</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lastRenderedPageBreak/>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632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10 827 354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418 737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418 737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6 908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развития рынка доступного жилья, развитие жилищного строительства»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09 1 01 00000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6 908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 договора комплексного развития территории и договора о развитии  территории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09 1 01 00100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6 908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09 1 01 00100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6 908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09 1 01 00100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6 908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411 829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411 829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411 829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383 559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383 559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28 270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28 270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10 408 617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10 408 617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10 308 352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системы недопущения возникновения проблемных объектов в сфере жилищного строительства»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09 1 06 00000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10 231 312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Предоставление субсидии публично-правовой компании «Фонд защиты прав граждан - участников долевого строительства» на </w:t>
            </w:r>
            <w:r>
              <w:rPr>
                <w:color w:val="000000"/>
              </w:rPr>
              <w:lastRenderedPageBreak/>
              <w:t>осуществление мероприятий по финансированию завершения строительства объектов незавершенного строительства - многоквартирных домов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09 1 06 00200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8 071 533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09 1 06 00200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8 071 533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государственным корпорациям (компаниям), публично-правовым компаниям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09 1 06 00200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8 071 533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субсидии публично-правовой компании «Фонд защиты прав граждан - участников долевого строительства» на осуществление мероприятий по финансированию завершения строительства объектов инфраструктуры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09 1 06 00400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2 159 779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09 1 06 00400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2 159 779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государственным корпорациям (компаниям), публично-правовым компаниям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09 1 06 00400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2 159 779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«Финансовое обеспечение выполнения отдельных государственных полномочий в сфере жилищной политики, переданных органам местного самоуправления муниципальных образований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09 1 07 00000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77 040</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Осуществление отдельных государственных полномочий в части подготовки и направления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уведомлений о соответствии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w:t>
            </w:r>
            <w:proofErr w:type="gramEnd"/>
            <w:r>
              <w:rPr>
                <w:color w:val="000000"/>
              </w:rPr>
              <w:t xml:space="preserve"> деятельности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09 1 07 60710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77 040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09 1 07 60710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77 040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Субвенции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09 1 07 60710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77 040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100 265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100 265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09 6 01 00590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100 265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100 265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09 6 01 00590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100 265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1 319 876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1 117 643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1 117 643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«Социальная ипотека»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09 4 00 00000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933 222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«I этап реализации подпрограммы 4. Компенсация оплаты основного долга по ипотечному жилищному кредиту»</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09 4 01 00000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11 425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Компенсация оплаты основного долга по ипотечному жилищному кредиту</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09 4 01 60220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11 425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09 4 01 60220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11 425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09 4 01 60220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11 425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«II этап реализации подпрограммы 4. Оплата первоначального взноса при получении ипотечного жилищного кредита»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09 4 02 00000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732 363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Оплата первоначального взноса при получении ипотечного жилищного кредита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09 4 02 10210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732 363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09 4 02 10210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732 363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09 4 02 10210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732 363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Основное мероприятие «II этап реализации подпрограммы 4. Компенсация оплаты основного долга по ипотечному жилищному кредиту»</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09 4 03 00000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189 434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Компенсация на погашение основного долга по ипотечному жилищному кредиту</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09 4 03 10230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189 434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09 4 03 10230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189 434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09 4 03 10230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189 434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«Улучшение жилищных условий семей, имеющих семь и более детей»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09 7 00 00000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09 7 01 00000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Реализация мероприятий по улучшению жилищных условий семей, имеющих семь и более детей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09 7 01 60190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09 7 01 60190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09 7 01 60190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150 000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«Обеспечение жильем отдельных категорий граждан, установленных федеральным законодательством»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09 8 00 00000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34 421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09 8 01 00000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7 330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09 8 01 51340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7 330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09 8 01 51340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7 330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Субвенции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09 8 01 51340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7 330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09 8 02 00000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27 091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09 8 02 51350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13 863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09 8 02 51350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13 863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Субвенции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09 8 02 51350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13 863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09 8 02 51760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13 228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09 8 02 51760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13 228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Субвенции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09 8 02 51760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13 228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Охрана семьи и детства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202 233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202 233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«Обеспечение жильем молодых семей»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202 233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09 2 01 00000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202 233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Реализация мероприятий по обеспечению жильем молодых </w:t>
            </w:r>
            <w:r>
              <w:rPr>
                <w:color w:val="000000"/>
              </w:rPr>
              <w:lastRenderedPageBreak/>
              <w:t>семей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2 01 R4970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202 233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2 01 R4970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202 233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09 2 01 R4970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202 233</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Министерство благоустройства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873</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10 452 788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1 661 512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1 639 659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1 639 659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«Комфортная городская среда»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1 639 659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«Формирование комфортной городской среды»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1 639 659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Реализация программ формирования современной городской среды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55550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5 659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55550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5 659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55550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5 659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Устройство и капитальный ремонт </w:t>
            </w:r>
            <w:proofErr w:type="spellStart"/>
            <w:r>
              <w:rPr>
                <w:color w:val="000000"/>
              </w:rPr>
              <w:t>электросетевого</w:t>
            </w:r>
            <w:proofErr w:type="spellEnd"/>
            <w:r>
              <w:rPr>
                <w:color w:val="000000"/>
              </w:rPr>
              <w:t xml:space="preserve"> хозяйства, систем наружного освещения в рамках реализации проекта «Светлый город»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62630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434 000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62630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434 000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62630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434 000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Ремонт дворовых территорий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62740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62740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62740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1 200 000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Связь и информатика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21 853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21 853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21 853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21 853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21 853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21 853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10</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15 2 D6 00610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21 853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7 897 257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Благоустройство</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7 635 513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10 3 03 60300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10 3 03 60300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10 3 03 60300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5 075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7 630 438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«Комфортная городская среда»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7 630 438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«Формирование комфортной городской среды»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7 630 438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Возмещение юридическим лицам затрат на обустройство и установку детских игровых площадок на территории </w:t>
            </w:r>
            <w:r>
              <w:rPr>
                <w:color w:val="000000"/>
              </w:rPr>
              <w:lastRenderedPageBreak/>
              <w:t>муниципальных образований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00130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00130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00130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810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131 000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Субсидия государственным унитарным предприятиям Московской области на осуществление реконструкции систем наружного освещения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42290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90 158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42290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90 158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42290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460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90 158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Реализация программ формирования современной городской среды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55550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4 607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55550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4 607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55550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4 607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Реализация программ формирования современной городской среды в части благоустройства общественных территорий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55551</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1 689 700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55551</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1 689 700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55551</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1 689 700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Реализация программ формирования современной городской среды в части благоустройства общественных территорий в исторических городах федерального значения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55552</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327 072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55552</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327 072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55552</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327 072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Реализация программ формирования современной городской среды в части благоустройства общественных территорий в военных городках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55554</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258 587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55554</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258 587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55554</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258 587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Премирование победителей смотра-конкурса «Парки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60050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60050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60050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новых и (или) благоустройство существующих парков культуры и отдыха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60070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60070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60070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Изготовление и установка стел</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60280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49 428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60280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49 428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60280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49 428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Благоустройство общественных территорий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60890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531 665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60890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531 665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60890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531 665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Подготовка к празднованию юбилеев муниципальных образований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61060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1 785 353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61060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1 785 353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61060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1 785 353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Комплексное благоустройство территорий муниципальных образований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61350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88 485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61350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88 485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61350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88 485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Погашение кредиторской задолженности за выполненные работы по благоустройству общественных территорий в </w:t>
            </w:r>
            <w:r>
              <w:rPr>
                <w:color w:val="000000"/>
              </w:rPr>
              <w:lastRenderedPageBreak/>
              <w:t>военных городках Московской области в 2018 году</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61460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70 969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61460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70 969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61460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70 969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Обустройство и установка детских игровых площадок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61580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1 241 955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61580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1 241 955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61580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1 241 955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Обустройство и установка детских игровых площадок на территории парков культуры и отдыха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61590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212 355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212 355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61590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212 355</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Погашение кредиторской задолженности за выполненные работы по благоустройству дворовых территорий в 2018 году</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61600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25 274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61600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25 274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61600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25 274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Устройство и капитальный ремонт архитектурно-художественного освещения в рамках реализации проекта «Светлый город»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62580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85 752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62580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85 752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62580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85 752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Устройство и капитальный ремонт </w:t>
            </w:r>
            <w:proofErr w:type="spellStart"/>
            <w:r>
              <w:rPr>
                <w:color w:val="000000"/>
              </w:rPr>
              <w:t>электросетевого</w:t>
            </w:r>
            <w:proofErr w:type="spellEnd"/>
            <w:r>
              <w:rPr>
                <w:color w:val="000000"/>
              </w:rPr>
              <w:t xml:space="preserve"> хозяйства, систем наружного освещения в рамках реализации проекта «Светлый город»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62630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763 078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62630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763 078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62630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763 078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261 744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261 744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261 744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178 447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17 5 01 00110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166 147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136 576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136 576</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29 571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29 571</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и проведение областных смотров-конкурсов и фестивалей в сфере благоустройства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17 5 01 00120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17 5 01 00120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17 5 01 00120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2 300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и проведение смотра-конкурса «Парки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17 5 01 00130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17 5 01 00130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17 5 01 00130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Основное мероприятие «Обеспечение деятельности Государственного казенного учреждения Московской области </w:t>
            </w:r>
            <w:r>
              <w:rPr>
                <w:color w:val="000000"/>
              </w:rPr>
              <w:lastRenderedPageBreak/>
              <w:t>«Региональный центр благоустройства»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17 5 02 00000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83 297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17 5 02 00590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83 297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17 5 02 00590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57 049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17 5 02 00590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57 049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17 5 02 00590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26 248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05</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17 5 02 00590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26 248</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894 019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Культура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894 019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894 019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«Комфортная городская среда»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894 019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Федеральный проект «Формирование комфортной городской среды»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894 019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Реализация программ формирования современной городской среды в части благоустройства общественных территорий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55551</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786 019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55551</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786 019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55551</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786 019</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Создание новых и (или) благоустройство существующих парков культуры и отдыха, расположенных на землях лесного фонда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60060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108 000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60060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108 000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873</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08</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17 1 F2 60060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520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108 000</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Комитет по туризму Московской области</w:t>
            </w:r>
          </w:p>
        </w:tc>
        <w:tc>
          <w:tcPr>
            <w:tcW w:w="510" w:type="dxa"/>
            <w:tcMar>
              <w:top w:w="0" w:type="dxa"/>
              <w:left w:w="0" w:type="dxa"/>
              <w:bottom w:w="0" w:type="dxa"/>
              <w:right w:w="0" w:type="dxa"/>
            </w:tcMar>
            <w:vAlign w:val="bottom"/>
          </w:tcPr>
          <w:p w:rsidR="008646BF" w:rsidRDefault="003175F0">
            <w:pPr>
              <w:jc w:val="center"/>
              <w:rPr>
                <w:b/>
                <w:bCs/>
                <w:color w:val="000000"/>
              </w:rPr>
            </w:pPr>
            <w:r>
              <w:rPr>
                <w:b/>
                <w:bCs/>
                <w:color w:val="000000"/>
              </w:rPr>
              <w:t>874</w:t>
            </w: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348 552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193</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13 5 01 00630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01</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13</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13 5 01 00630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345 237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345 237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345 237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46 837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46 837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46 837</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40 293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120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40 293</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6 544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13 5 01 00110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6 544</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туризма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298 400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«Развитие рынка туристских услуг, развитие внутреннего и въездного туризма на территории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13 6 01 00000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11 400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и проведение обучающих мероприятий для повышения уровня профессиональной подготовки для представителей объектов туристской индустрии и руководителей органов управления в сфере туристской деятельности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13 6 01 01410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13 6 01 01410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13 6 01 01410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1 900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Проведение маркетинговых исследований рынка туристских услуг и туристской индустрии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13 6 01 01420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13 6 01 01420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13 6 01 01420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7 000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и проведение ежегодных профильных конкурсов в сфере туризма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13 6 01 01430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13 6 01 01430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13 6 01 01430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2 500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«Формирование имиджа и продвижение туристских услуг Московской области на внутреннем и международном туристских рынках»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13 6 02 00000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287 000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и проведение информационных туров в рамках разработки новых и перспективных туристских маршрутов и популяризации событийных мероприятий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13 6 02 01440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13 6 02 01440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13 6 02 01440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Содействие в создании туристских информационных центров «Подмосковье»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13 6 02 01450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13 6 02 01450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13 6 02 01450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Организация участия в мероприятиях, способствующих </w:t>
            </w:r>
            <w:r>
              <w:rPr>
                <w:color w:val="000000"/>
              </w:rPr>
              <w:lastRenderedPageBreak/>
              <w:t>продвижению Московской области на международном и отечественном туристских рынках</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lastRenderedPageBreak/>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13 6 02 01460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13 6 02 01460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13 6 02 01460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25 000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Организация и проведение массовых мероприятий, направленных на повышение туристского потенциала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13 6 02 01470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189 000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13 6 02 01470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189 000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13 6 02 01470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189 000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добровольного имущественного взноса на создание и обеспечение деятельности автономной некоммерческой организации «Центр развития туризма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13 6 02 01480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13 6 02 01480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13 6 02 01480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630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55 000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Образование</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122</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122</w:t>
            </w:r>
          </w:p>
        </w:tc>
      </w:tr>
      <w:tr w:rsidR="008646BF">
        <w:tc>
          <w:tcPr>
            <w:tcW w:w="5504" w:type="dxa"/>
            <w:tcMar>
              <w:top w:w="0" w:type="dxa"/>
              <w:left w:w="0" w:type="dxa"/>
              <w:bottom w:w="0" w:type="dxa"/>
              <w:right w:w="0" w:type="dxa"/>
            </w:tcMar>
            <w:vAlign w:val="bottom"/>
          </w:tcPr>
          <w:p w:rsidR="008646BF" w:rsidRDefault="003175F0">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07</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09</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04 3 04 00100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320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122</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8646BF">
            <w:pPr>
              <w:jc w:val="center"/>
              <w:rPr>
                <w:color w:val="000000"/>
              </w:rPr>
            </w:pP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Другие вопросы в области средств массовой информации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8646BF">
            <w:pPr>
              <w:jc w:val="center"/>
              <w:rPr>
                <w:color w:val="000000"/>
              </w:rPr>
            </w:pP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13 0 00 00000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lastRenderedPageBreak/>
              <w:t xml:space="preserve">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w:t>
            </w:r>
            <w:proofErr w:type="spellStart"/>
            <w:r>
              <w:rPr>
                <w:color w:val="000000"/>
              </w:rPr>
              <w:t>медиасреды</w:t>
            </w:r>
            <w:proofErr w:type="spellEnd"/>
            <w:r>
              <w:rPr>
                <w:color w:val="000000"/>
              </w:rPr>
              <w:t xml:space="preserve"> Московской области»</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13 1 00 00000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13 1 06 00000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 xml:space="preserve">Проведение информационной кампании, направленной на продвижение </w:t>
            </w:r>
            <w:proofErr w:type="spellStart"/>
            <w:proofErr w:type="gramStart"/>
            <w:r>
              <w:rPr>
                <w:color w:val="000000"/>
              </w:rPr>
              <w:t>Интернет-портала</w:t>
            </w:r>
            <w:proofErr w:type="spellEnd"/>
            <w:proofErr w:type="gramEnd"/>
            <w:r>
              <w:rPr>
                <w:color w:val="000000"/>
              </w:rPr>
              <w:t xml:space="preserve"> «Афиша Подмосковья»</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13 1 06 07900</w:t>
            </w:r>
          </w:p>
        </w:tc>
        <w:tc>
          <w:tcPr>
            <w:tcW w:w="510" w:type="dxa"/>
            <w:tcMar>
              <w:top w:w="0" w:type="dxa"/>
              <w:left w:w="0" w:type="dxa"/>
              <w:bottom w:w="0" w:type="dxa"/>
              <w:right w:w="0" w:type="dxa"/>
            </w:tcMar>
            <w:vAlign w:val="bottom"/>
          </w:tcPr>
          <w:p w:rsidR="008646BF" w:rsidRDefault="008646BF">
            <w:pPr>
              <w:jc w:val="center"/>
              <w:rPr>
                <w:color w:val="000000"/>
              </w:rPr>
            </w:pP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13 1 06 07900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200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3 000</w:t>
            </w:r>
          </w:p>
        </w:tc>
      </w:tr>
      <w:tr w:rsidR="008646BF">
        <w:tc>
          <w:tcPr>
            <w:tcW w:w="5504" w:type="dxa"/>
            <w:tcMar>
              <w:top w:w="0" w:type="dxa"/>
              <w:left w:w="0" w:type="dxa"/>
              <w:bottom w:w="0" w:type="dxa"/>
              <w:right w:w="0" w:type="dxa"/>
            </w:tcMar>
            <w:vAlign w:val="bottom"/>
          </w:tcPr>
          <w:p w:rsidR="008646BF" w:rsidRDefault="003175F0">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874</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12</w:t>
            </w:r>
          </w:p>
        </w:tc>
        <w:tc>
          <w:tcPr>
            <w:tcW w:w="566" w:type="dxa"/>
            <w:tcMar>
              <w:top w:w="0" w:type="dxa"/>
              <w:left w:w="0" w:type="dxa"/>
              <w:bottom w:w="0" w:type="dxa"/>
              <w:right w:w="0" w:type="dxa"/>
            </w:tcMar>
            <w:vAlign w:val="bottom"/>
          </w:tcPr>
          <w:p w:rsidR="008646BF" w:rsidRDefault="003175F0">
            <w:pPr>
              <w:jc w:val="center"/>
              <w:rPr>
                <w:color w:val="000000"/>
              </w:rPr>
            </w:pPr>
            <w:r>
              <w:rPr>
                <w:color w:val="000000"/>
              </w:rPr>
              <w:t>04</w:t>
            </w:r>
          </w:p>
        </w:tc>
        <w:tc>
          <w:tcPr>
            <w:tcW w:w="1417" w:type="dxa"/>
            <w:tcMar>
              <w:top w:w="0" w:type="dxa"/>
              <w:left w:w="0" w:type="dxa"/>
              <w:bottom w:w="0" w:type="dxa"/>
              <w:right w:w="0" w:type="dxa"/>
            </w:tcMar>
            <w:vAlign w:val="bottom"/>
          </w:tcPr>
          <w:p w:rsidR="008646BF" w:rsidRDefault="003175F0">
            <w:pPr>
              <w:jc w:val="center"/>
              <w:rPr>
                <w:color w:val="000000"/>
              </w:rPr>
            </w:pPr>
            <w:r>
              <w:rPr>
                <w:color w:val="000000"/>
              </w:rPr>
              <w:t>13 1 06 07900</w:t>
            </w:r>
          </w:p>
        </w:tc>
        <w:tc>
          <w:tcPr>
            <w:tcW w:w="510" w:type="dxa"/>
            <w:tcMar>
              <w:top w:w="0" w:type="dxa"/>
              <w:left w:w="0" w:type="dxa"/>
              <w:bottom w:w="0" w:type="dxa"/>
              <w:right w:w="0" w:type="dxa"/>
            </w:tcMar>
            <w:vAlign w:val="bottom"/>
          </w:tcPr>
          <w:p w:rsidR="008646BF" w:rsidRDefault="003175F0">
            <w:pPr>
              <w:jc w:val="center"/>
              <w:rPr>
                <w:color w:val="000000"/>
              </w:rPr>
            </w:pPr>
            <w:r>
              <w:rPr>
                <w:color w:val="000000"/>
              </w:rPr>
              <w:t>240</w:t>
            </w:r>
          </w:p>
        </w:tc>
        <w:tc>
          <w:tcPr>
            <w:tcW w:w="1133" w:type="dxa"/>
            <w:tcMar>
              <w:top w:w="0" w:type="dxa"/>
              <w:left w:w="0" w:type="dxa"/>
              <w:bottom w:w="0" w:type="dxa"/>
              <w:right w:w="0" w:type="dxa"/>
            </w:tcMar>
            <w:vAlign w:val="bottom"/>
          </w:tcPr>
          <w:p w:rsidR="008646BF" w:rsidRDefault="003175F0">
            <w:pPr>
              <w:jc w:val="right"/>
              <w:rPr>
                <w:color w:val="000000"/>
              </w:rPr>
            </w:pPr>
            <w:r>
              <w:rPr>
                <w:color w:val="000000"/>
              </w:rPr>
              <w:t>3 000</w:t>
            </w:r>
          </w:p>
        </w:tc>
      </w:tr>
      <w:tr w:rsidR="008646BF">
        <w:tc>
          <w:tcPr>
            <w:tcW w:w="5504" w:type="dxa"/>
            <w:tcMar>
              <w:top w:w="0" w:type="dxa"/>
              <w:left w:w="0" w:type="dxa"/>
              <w:bottom w:w="0" w:type="dxa"/>
              <w:right w:w="0" w:type="dxa"/>
            </w:tcMar>
            <w:vAlign w:val="bottom"/>
          </w:tcPr>
          <w:p w:rsidR="008646BF" w:rsidRDefault="003175F0">
            <w:pPr>
              <w:rPr>
                <w:b/>
                <w:bCs/>
                <w:color w:val="000000"/>
              </w:rPr>
            </w:pPr>
            <w:r>
              <w:rPr>
                <w:b/>
                <w:bCs/>
                <w:color w:val="000000"/>
              </w:rPr>
              <w:t>ВСЕГО РАСХОДОВ</w:t>
            </w: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566" w:type="dxa"/>
            <w:tcMar>
              <w:top w:w="0" w:type="dxa"/>
              <w:left w:w="0" w:type="dxa"/>
              <w:bottom w:w="0" w:type="dxa"/>
              <w:right w:w="0" w:type="dxa"/>
            </w:tcMar>
            <w:vAlign w:val="bottom"/>
          </w:tcPr>
          <w:p w:rsidR="008646BF" w:rsidRDefault="008646BF">
            <w:pPr>
              <w:jc w:val="center"/>
              <w:rPr>
                <w:b/>
                <w:bCs/>
                <w:color w:val="000000"/>
              </w:rPr>
            </w:pPr>
          </w:p>
        </w:tc>
        <w:tc>
          <w:tcPr>
            <w:tcW w:w="1417" w:type="dxa"/>
            <w:tcMar>
              <w:top w:w="0" w:type="dxa"/>
              <w:left w:w="0" w:type="dxa"/>
              <w:bottom w:w="0" w:type="dxa"/>
              <w:right w:w="0" w:type="dxa"/>
            </w:tcMar>
            <w:vAlign w:val="bottom"/>
          </w:tcPr>
          <w:p w:rsidR="008646BF" w:rsidRDefault="008646BF">
            <w:pPr>
              <w:jc w:val="center"/>
              <w:rPr>
                <w:b/>
                <w:bCs/>
                <w:color w:val="000000"/>
              </w:rPr>
            </w:pPr>
          </w:p>
        </w:tc>
        <w:tc>
          <w:tcPr>
            <w:tcW w:w="510" w:type="dxa"/>
            <w:tcMar>
              <w:top w:w="0" w:type="dxa"/>
              <w:left w:w="0" w:type="dxa"/>
              <w:bottom w:w="0" w:type="dxa"/>
              <w:right w:w="0" w:type="dxa"/>
            </w:tcMar>
            <w:vAlign w:val="bottom"/>
          </w:tcPr>
          <w:p w:rsidR="008646BF" w:rsidRDefault="008646BF">
            <w:pPr>
              <w:jc w:val="center"/>
              <w:rPr>
                <w:b/>
                <w:bCs/>
                <w:color w:val="000000"/>
              </w:rPr>
            </w:pPr>
          </w:p>
        </w:tc>
        <w:tc>
          <w:tcPr>
            <w:tcW w:w="1133" w:type="dxa"/>
            <w:tcMar>
              <w:top w:w="0" w:type="dxa"/>
              <w:left w:w="0" w:type="dxa"/>
              <w:bottom w:w="0" w:type="dxa"/>
              <w:right w:w="0" w:type="dxa"/>
            </w:tcMar>
            <w:vAlign w:val="bottom"/>
          </w:tcPr>
          <w:p w:rsidR="008646BF" w:rsidRDefault="003175F0">
            <w:pPr>
              <w:jc w:val="right"/>
              <w:rPr>
                <w:b/>
                <w:bCs/>
                <w:color w:val="000000"/>
              </w:rPr>
            </w:pPr>
            <w:r>
              <w:rPr>
                <w:b/>
                <w:bCs/>
                <w:color w:val="000000"/>
              </w:rPr>
              <w:t>658 627 951</w:t>
            </w:r>
          </w:p>
        </w:tc>
      </w:tr>
    </w:tbl>
    <w:p w:rsidR="008646BF" w:rsidRDefault="008646BF">
      <w:pPr>
        <w:rPr>
          <w:vanish/>
        </w:rPr>
      </w:pPr>
    </w:p>
    <w:tbl>
      <w:tblPr>
        <w:tblOverlap w:val="never"/>
        <w:tblW w:w="10206" w:type="dxa"/>
        <w:tblLayout w:type="fixed"/>
        <w:tblCellMar>
          <w:left w:w="0" w:type="dxa"/>
          <w:right w:w="0" w:type="dxa"/>
        </w:tblCellMar>
        <w:tblLook w:val="01E0"/>
      </w:tblPr>
      <w:tblGrid>
        <w:gridCol w:w="10206"/>
      </w:tblGrid>
      <w:tr w:rsidR="008646BF">
        <w:tc>
          <w:tcPr>
            <w:tcW w:w="10206" w:type="dxa"/>
            <w:tcMar>
              <w:top w:w="0" w:type="dxa"/>
              <w:left w:w="0" w:type="dxa"/>
              <w:bottom w:w="560" w:type="dxa"/>
              <w:right w:w="0" w:type="dxa"/>
            </w:tcMar>
          </w:tcPr>
          <w:p w:rsidR="008646BF" w:rsidRDefault="003175F0">
            <w:pPr>
              <w:ind w:firstLine="300"/>
              <w:jc w:val="right"/>
            </w:pPr>
            <w:r>
              <w:rPr>
                <w:color w:val="000000"/>
              </w:rPr>
              <w:t>».</w:t>
            </w:r>
          </w:p>
        </w:tc>
      </w:tr>
    </w:tbl>
    <w:p w:rsidR="002D3EFD" w:rsidRDefault="002D3EFD"/>
    <w:sectPr w:rsidR="002D3EFD" w:rsidSect="008646BF">
      <w:headerReference w:type="default" r:id="rId6"/>
      <w:footerReference w:type="default" r:id="rId7"/>
      <w:pgSz w:w="11905" w:h="16837"/>
      <w:pgMar w:top="566" w:right="566" w:bottom="566" w:left="1133" w:header="566" w:footer="56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46BF" w:rsidRDefault="008646BF" w:rsidP="008646BF">
      <w:r>
        <w:separator/>
      </w:r>
    </w:p>
  </w:endnote>
  <w:endnote w:type="continuationSeparator" w:id="0">
    <w:p w:rsidR="008646BF" w:rsidRDefault="008646BF" w:rsidP="008646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8646BF">
      <w:tc>
        <w:tcPr>
          <w:tcW w:w="10421" w:type="dxa"/>
        </w:tcPr>
        <w:p w:rsidR="008646BF" w:rsidRDefault="003175F0">
          <w:pPr>
            <w:rPr>
              <w:color w:val="000000"/>
            </w:rPr>
          </w:pPr>
          <w:r>
            <w:rPr>
              <w:color w:val="000000"/>
            </w:rPr>
            <w:t xml:space="preserve"> </w:t>
          </w:r>
        </w:p>
        <w:p w:rsidR="008646BF" w:rsidRDefault="008646BF">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46BF" w:rsidRDefault="008646BF" w:rsidP="008646BF">
      <w:r>
        <w:separator/>
      </w:r>
    </w:p>
  </w:footnote>
  <w:footnote w:type="continuationSeparator" w:id="0">
    <w:p w:rsidR="008646BF" w:rsidRDefault="008646BF" w:rsidP="008646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8646BF" w:rsidTr="000C4F48">
      <w:trPr>
        <w:trHeight w:val="426"/>
      </w:trPr>
      <w:tc>
        <w:tcPr>
          <w:tcW w:w="10421" w:type="dxa"/>
        </w:tcPr>
        <w:p w:rsidR="008646BF" w:rsidRDefault="002D3EFD">
          <w:pPr>
            <w:jc w:val="center"/>
            <w:rPr>
              <w:color w:val="000000"/>
            </w:rPr>
          </w:pPr>
          <w:r>
            <w:fldChar w:fldCharType="begin"/>
          </w:r>
          <w:r w:rsidR="003175F0">
            <w:rPr>
              <w:color w:val="000000"/>
            </w:rPr>
            <w:instrText>PAGE</w:instrText>
          </w:r>
          <w:r>
            <w:fldChar w:fldCharType="separate"/>
          </w:r>
          <w:r w:rsidR="000C4F48">
            <w:rPr>
              <w:noProof/>
              <w:color w:val="000000"/>
            </w:rPr>
            <w:t>228</w:t>
          </w:r>
          <w:r>
            <w:fldChar w:fldCharType="end"/>
          </w:r>
        </w:p>
        <w:p w:rsidR="008646BF" w:rsidRDefault="008646BF">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grammar="clean"/>
  <w:defaultTabStop w:val="708"/>
  <w:noPunctuationKerning/>
  <w:characterSpacingControl w:val="doNotCompress"/>
  <w:footnotePr>
    <w:footnote w:id="-1"/>
    <w:footnote w:id="0"/>
  </w:footnotePr>
  <w:endnotePr>
    <w:endnote w:id="-1"/>
    <w:endnote w:id="0"/>
  </w:endnotePr>
  <w:compat/>
  <w:rsids>
    <w:rsidRoot w:val="008646BF"/>
    <w:rsid w:val="000C4F48"/>
    <w:rsid w:val="002D3EFD"/>
    <w:rsid w:val="003175F0"/>
    <w:rsid w:val="00842407"/>
    <w:rsid w:val="008646BF"/>
    <w:rsid w:val="00E1339C"/>
    <w:rsid w:val="00FB7F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3EF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8646BF"/>
    <w:rPr>
      <w:color w:val="0000FF"/>
      <w:u w:val="single"/>
    </w:rPr>
  </w:style>
  <w:style w:type="paragraph" w:styleId="a4">
    <w:name w:val="header"/>
    <w:basedOn w:val="a"/>
    <w:link w:val="a5"/>
    <w:uiPriority w:val="99"/>
    <w:semiHidden/>
    <w:unhideWhenUsed/>
    <w:rsid w:val="000C4F48"/>
    <w:pPr>
      <w:tabs>
        <w:tab w:val="center" w:pos="4677"/>
        <w:tab w:val="right" w:pos="9355"/>
      </w:tabs>
    </w:pPr>
  </w:style>
  <w:style w:type="character" w:customStyle="1" w:styleId="a5">
    <w:name w:val="Верхний колонтитул Знак"/>
    <w:basedOn w:val="a0"/>
    <w:link w:val="a4"/>
    <w:uiPriority w:val="99"/>
    <w:semiHidden/>
    <w:rsid w:val="000C4F48"/>
  </w:style>
  <w:style w:type="paragraph" w:styleId="a6">
    <w:name w:val="footer"/>
    <w:basedOn w:val="a"/>
    <w:link w:val="a7"/>
    <w:uiPriority w:val="99"/>
    <w:semiHidden/>
    <w:unhideWhenUsed/>
    <w:rsid w:val="000C4F48"/>
    <w:pPr>
      <w:tabs>
        <w:tab w:val="center" w:pos="4677"/>
        <w:tab w:val="right" w:pos="9355"/>
      </w:tabs>
    </w:pPr>
  </w:style>
  <w:style w:type="character" w:customStyle="1" w:styleId="a7">
    <w:name w:val="Нижний колонтитул Знак"/>
    <w:basedOn w:val="a0"/>
    <w:link w:val="a6"/>
    <w:uiPriority w:val="99"/>
    <w:semiHidden/>
    <w:rsid w:val="000C4F48"/>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228</Pages>
  <Words>121773</Words>
  <Characters>694111</Characters>
  <Application>Microsoft Office Word</Application>
  <DocSecurity>0</DocSecurity>
  <Lines>5784</Lines>
  <Paragraphs>1628</Paragraphs>
  <ScaleCrop>false</ScaleCrop>
  <Company>Министерство экономики и финансов</Company>
  <LinksUpToDate>false</LinksUpToDate>
  <CharactersWithSpaces>814256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PetrovaIV</dc:creator>
  <cp:lastModifiedBy>ChekmarevaTM</cp:lastModifiedBy>
  <cp:revision>3</cp:revision>
  <dcterms:created xsi:type="dcterms:W3CDTF">2019-04-25T13:50:00Z</dcterms:created>
  <dcterms:modified xsi:type="dcterms:W3CDTF">2019-04-25T14:13:00Z</dcterms:modified>
</cp:coreProperties>
</file>