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353303">
        <w:tc>
          <w:tcPr>
            <w:tcW w:w="5613" w:type="dxa"/>
            <w:tcMar>
              <w:top w:w="0" w:type="dxa"/>
              <w:left w:w="0" w:type="dxa"/>
              <w:bottom w:w="0" w:type="dxa"/>
              <w:right w:w="0" w:type="dxa"/>
            </w:tcMar>
          </w:tcPr>
          <w:p w:rsidR="00353303" w:rsidRDefault="00353303">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353303">
              <w:tc>
                <w:tcPr>
                  <w:tcW w:w="4592" w:type="dxa"/>
                  <w:tcMar>
                    <w:top w:w="0" w:type="dxa"/>
                    <w:left w:w="0" w:type="dxa"/>
                    <w:bottom w:w="160" w:type="dxa"/>
                    <w:right w:w="0" w:type="dxa"/>
                  </w:tcMar>
                </w:tcPr>
                <w:p w:rsidR="007E7744" w:rsidRPr="00BD4389" w:rsidRDefault="007E7744" w:rsidP="007E7744">
                  <w:bookmarkStart w:id="0" w:name="_GoBack"/>
                  <w:r>
                    <w:rPr>
                      <w:color w:val="000000"/>
                    </w:rPr>
                    <w:t xml:space="preserve">Приложение </w:t>
                  </w:r>
                  <w:r w:rsidRPr="00BD4389">
                    <w:rPr>
                      <w:color w:val="000000"/>
                    </w:rPr>
                    <w:t>8</w:t>
                  </w:r>
                </w:p>
                <w:p w:rsidR="007E7744" w:rsidRDefault="007E7744" w:rsidP="007E7744">
                  <w:r>
                    <w:rPr>
                      <w:color w:val="000000"/>
                    </w:rPr>
                    <w:t xml:space="preserve">к Закону Московской области </w:t>
                  </w:r>
                </w:p>
                <w:p w:rsidR="009C48FB" w:rsidRDefault="007E7744" w:rsidP="007E7744">
                  <w:pPr>
                    <w:rPr>
                      <w:color w:val="000000"/>
                    </w:rPr>
                  </w:pPr>
                  <w:r>
                    <w:rPr>
                      <w:color w:val="000000"/>
                    </w:rPr>
                    <w:t>«О внесении измен</w:t>
                  </w:r>
                  <w:r w:rsidR="009C48FB">
                    <w:rPr>
                      <w:color w:val="000000"/>
                    </w:rPr>
                    <w:t>ений в Закон Московской области</w:t>
                  </w:r>
                  <w:r>
                    <w:rPr>
                      <w:color w:val="000000"/>
                    </w:rPr>
                    <w:t xml:space="preserve"> «О бюджете Московской области на 201</w:t>
                  </w:r>
                  <w:r w:rsidRPr="005F42DB">
                    <w:rPr>
                      <w:color w:val="000000"/>
                    </w:rPr>
                    <w:t>9</w:t>
                  </w:r>
                  <w:r>
                    <w:rPr>
                      <w:color w:val="000000"/>
                    </w:rPr>
                    <w:t xml:space="preserve"> год</w:t>
                  </w:r>
                  <w:r w:rsidRPr="00B67C91">
                    <w:rPr>
                      <w:color w:val="000000"/>
                    </w:rPr>
                    <w:t xml:space="preserve"> </w:t>
                  </w:r>
                </w:p>
                <w:p w:rsidR="007E7744" w:rsidRDefault="007E7744" w:rsidP="007E7744">
                  <w:pPr>
                    <w:rPr>
                      <w:color w:val="000000"/>
                    </w:rPr>
                  </w:pPr>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7E7744" w:rsidRDefault="007E7744" w:rsidP="007E7744"/>
                <w:p w:rsidR="007E7744" w:rsidRPr="009475CF" w:rsidRDefault="007E7744" w:rsidP="007E7744">
                  <w:r>
                    <w:rPr>
                      <w:color w:val="000000"/>
                    </w:rPr>
                    <w:t>«Приложение 1</w:t>
                  </w:r>
                  <w:r w:rsidRPr="009475CF">
                    <w:rPr>
                      <w:color w:val="000000"/>
                    </w:rPr>
                    <w:t>3</w:t>
                  </w:r>
                </w:p>
                <w:p w:rsidR="007E7744" w:rsidRDefault="007E7744" w:rsidP="007E7744">
                  <w:r>
                    <w:rPr>
                      <w:color w:val="000000"/>
                    </w:rPr>
                    <w:t>к Закону Московской области </w:t>
                  </w:r>
                </w:p>
                <w:p w:rsidR="007E7744" w:rsidRDefault="007E7744" w:rsidP="007E7744">
                  <w:r>
                    <w:rPr>
                      <w:color w:val="000000"/>
                    </w:rPr>
                    <w:t>«О бюджете Московской области на 201</w:t>
                  </w:r>
                  <w:r w:rsidRPr="00343166">
                    <w:rPr>
                      <w:color w:val="000000"/>
                    </w:rPr>
                    <w:t>9</w:t>
                  </w:r>
                  <w:r>
                    <w:rPr>
                      <w:color w:val="000000"/>
                    </w:rPr>
                    <w:t xml:space="preserve"> год </w:t>
                  </w:r>
                </w:p>
                <w:p w:rsidR="00353303" w:rsidRDefault="007E7744" w:rsidP="007E7744">
                  <w:r>
                    <w:rPr>
                      <w:color w:val="000000"/>
                    </w:rPr>
                    <w:t>и на плановый период 20</w:t>
                  </w:r>
                  <w:r w:rsidRPr="00343166">
                    <w:rPr>
                      <w:color w:val="000000"/>
                    </w:rPr>
                    <w:t>20</w:t>
                  </w:r>
                  <w:r>
                    <w:rPr>
                      <w:color w:val="000000"/>
                    </w:rPr>
                    <w:t xml:space="preserve"> и 202</w:t>
                  </w:r>
                  <w:r w:rsidRPr="00343166">
                    <w:rPr>
                      <w:color w:val="000000"/>
                    </w:rPr>
                    <w:t>1</w:t>
                  </w:r>
                  <w:r>
                    <w:rPr>
                      <w:color w:val="000000"/>
                    </w:rPr>
                    <w:t xml:space="preserve"> годов»</w:t>
                  </w:r>
                  <w:bookmarkEnd w:id="0"/>
                </w:p>
              </w:tc>
            </w:tr>
          </w:tbl>
          <w:p w:rsidR="00353303" w:rsidRDefault="00353303">
            <w:pPr>
              <w:spacing w:line="1" w:lineRule="auto"/>
            </w:pPr>
          </w:p>
        </w:tc>
      </w:tr>
    </w:tbl>
    <w:p w:rsidR="00353303" w:rsidRDefault="00353303">
      <w:pPr>
        <w:rPr>
          <w:vanish/>
        </w:rPr>
      </w:pPr>
    </w:p>
    <w:tbl>
      <w:tblPr>
        <w:tblOverlap w:val="never"/>
        <w:tblW w:w="10206" w:type="dxa"/>
        <w:jc w:val="center"/>
        <w:tblLayout w:type="fixed"/>
        <w:tblCellMar>
          <w:left w:w="0" w:type="dxa"/>
          <w:right w:w="0" w:type="dxa"/>
        </w:tblCellMar>
        <w:tblLook w:val="01E0"/>
      </w:tblPr>
      <w:tblGrid>
        <w:gridCol w:w="10206"/>
      </w:tblGrid>
      <w:tr w:rsidR="00353303">
        <w:trPr>
          <w:jc w:val="center"/>
        </w:trPr>
        <w:tc>
          <w:tcPr>
            <w:tcW w:w="10206" w:type="dxa"/>
            <w:tcMar>
              <w:top w:w="0" w:type="dxa"/>
              <w:left w:w="0" w:type="dxa"/>
              <w:bottom w:w="0" w:type="dxa"/>
              <w:right w:w="0" w:type="dxa"/>
            </w:tcMar>
          </w:tcPr>
          <w:p w:rsidR="00327F09" w:rsidRDefault="007E7744">
            <w:pPr>
              <w:ind w:firstLine="300"/>
              <w:jc w:val="center"/>
              <w:rPr>
                <w:b/>
                <w:bCs/>
                <w:color w:val="000000"/>
              </w:rPr>
            </w:pPr>
            <w:proofErr w:type="gramStart"/>
            <w:r>
              <w:rPr>
                <w:b/>
                <w:bCs/>
                <w:color w:val="000000"/>
              </w:rPr>
              <w:t xml:space="preserve">Распределение бюджетных ассигнований по целевым статьям (государственным программам </w:t>
            </w:r>
            <w:proofErr w:type="gramEnd"/>
          </w:p>
          <w:p w:rsidR="00353303" w:rsidRDefault="007E7744">
            <w:pPr>
              <w:ind w:firstLine="300"/>
              <w:jc w:val="center"/>
            </w:pPr>
            <w:r>
              <w:rPr>
                <w:b/>
                <w:bCs/>
                <w:color w:val="000000"/>
              </w:rPr>
              <w:t xml:space="preserve">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видов расходов классификации расходов бюджета Московской области на 201</w:t>
            </w:r>
            <w:r w:rsidRPr="007E7744">
              <w:rPr>
                <w:b/>
                <w:bCs/>
                <w:color w:val="000000"/>
              </w:rPr>
              <w:t>9</w:t>
            </w:r>
            <w:r>
              <w:rPr>
                <w:b/>
                <w:bCs/>
                <w:color w:val="000000"/>
              </w:rPr>
              <w:t xml:space="preserve"> год </w:t>
            </w:r>
          </w:p>
          <w:p w:rsidR="00353303" w:rsidRDefault="00353303">
            <w:pPr>
              <w:ind w:firstLine="300"/>
              <w:jc w:val="center"/>
            </w:pPr>
          </w:p>
        </w:tc>
      </w:tr>
    </w:tbl>
    <w:p w:rsidR="00353303" w:rsidRDefault="00353303">
      <w:pPr>
        <w:rPr>
          <w:vanish/>
        </w:rPr>
      </w:pPr>
      <w:bookmarkStart w:id="1" w:name="__bookmark_1"/>
      <w:bookmarkEnd w:id="1"/>
    </w:p>
    <w:tbl>
      <w:tblPr>
        <w:tblOverlap w:val="never"/>
        <w:tblW w:w="10206" w:type="dxa"/>
        <w:tblLayout w:type="fixed"/>
        <w:tblLook w:val="01E0"/>
      </w:tblPr>
      <w:tblGrid>
        <w:gridCol w:w="6977"/>
        <w:gridCol w:w="1466"/>
        <w:gridCol w:w="566"/>
        <w:gridCol w:w="1197"/>
      </w:tblGrid>
      <w:tr w:rsidR="00353303">
        <w:trPr>
          <w:tblHeader/>
        </w:trPr>
        <w:tc>
          <w:tcPr>
            <w:tcW w:w="6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6827" w:type="dxa"/>
              <w:jc w:val="center"/>
              <w:tblLayout w:type="fixed"/>
              <w:tblCellMar>
                <w:left w:w="0" w:type="dxa"/>
                <w:right w:w="0" w:type="dxa"/>
              </w:tblCellMar>
              <w:tblLook w:val="01E0"/>
            </w:tblPr>
            <w:tblGrid>
              <w:gridCol w:w="6827"/>
            </w:tblGrid>
            <w:tr w:rsidR="00353303">
              <w:trPr>
                <w:jc w:val="center"/>
              </w:trPr>
              <w:tc>
                <w:tcPr>
                  <w:tcW w:w="6827" w:type="dxa"/>
                  <w:tcMar>
                    <w:top w:w="0" w:type="dxa"/>
                    <w:left w:w="0" w:type="dxa"/>
                    <w:bottom w:w="0" w:type="dxa"/>
                    <w:right w:w="0" w:type="dxa"/>
                  </w:tcMar>
                </w:tcPr>
                <w:p w:rsidR="00353303" w:rsidRDefault="007E7744">
                  <w:pPr>
                    <w:jc w:val="center"/>
                  </w:pPr>
                  <w:r>
                    <w:rPr>
                      <w:color w:val="000000"/>
                    </w:rPr>
                    <w:t>Наименования</w:t>
                  </w:r>
                </w:p>
              </w:tc>
            </w:tr>
          </w:tbl>
          <w:p w:rsidR="00353303" w:rsidRDefault="00353303">
            <w:pPr>
              <w:spacing w:line="1" w:lineRule="auto"/>
            </w:pPr>
          </w:p>
        </w:tc>
        <w:tc>
          <w:tcPr>
            <w:tcW w:w="14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53303" w:rsidRDefault="00353303">
            <w:pPr>
              <w:jc w:val="center"/>
              <w:rPr>
                <w:vanish/>
              </w:rPr>
            </w:pPr>
          </w:p>
          <w:tbl>
            <w:tblPr>
              <w:tblOverlap w:val="never"/>
              <w:tblW w:w="1316" w:type="dxa"/>
              <w:jc w:val="center"/>
              <w:tblLayout w:type="fixed"/>
              <w:tblCellMar>
                <w:left w:w="0" w:type="dxa"/>
                <w:right w:w="0" w:type="dxa"/>
              </w:tblCellMar>
              <w:tblLook w:val="01E0"/>
            </w:tblPr>
            <w:tblGrid>
              <w:gridCol w:w="1316"/>
            </w:tblGrid>
            <w:tr w:rsidR="00353303">
              <w:trPr>
                <w:jc w:val="center"/>
              </w:trPr>
              <w:tc>
                <w:tcPr>
                  <w:tcW w:w="1316" w:type="dxa"/>
                  <w:tcMar>
                    <w:top w:w="0" w:type="dxa"/>
                    <w:left w:w="0" w:type="dxa"/>
                    <w:bottom w:w="0" w:type="dxa"/>
                    <w:right w:w="0" w:type="dxa"/>
                  </w:tcMar>
                </w:tcPr>
                <w:p w:rsidR="00353303" w:rsidRDefault="007E7744">
                  <w:pPr>
                    <w:jc w:val="center"/>
                  </w:pPr>
                  <w:r>
                    <w:rPr>
                      <w:color w:val="000000"/>
                    </w:rPr>
                    <w:t>ЦСР</w:t>
                  </w:r>
                </w:p>
              </w:tc>
            </w:tr>
          </w:tbl>
          <w:p w:rsidR="00353303" w:rsidRDefault="00353303">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53303" w:rsidRDefault="00353303">
            <w:pPr>
              <w:jc w:val="center"/>
              <w:rPr>
                <w:vanish/>
              </w:rPr>
            </w:pPr>
          </w:p>
          <w:tbl>
            <w:tblPr>
              <w:tblOverlap w:val="never"/>
              <w:tblW w:w="416" w:type="dxa"/>
              <w:jc w:val="center"/>
              <w:tblLayout w:type="fixed"/>
              <w:tblCellMar>
                <w:left w:w="0" w:type="dxa"/>
                <w:right w:w="0" w:type="dxa"/>
              </w:tblCellMar>
              <w:tblLook w:val="01E0"/>
            </w:tblPr>
            <w:tblGrid>
              <w:gridCol w:w="416"/>
            </w:tblGrid>
            <w:tr w:rsidR="00353303">
              <w:trPr>
                <w:jc w:val="center"/>
              </w:trPr>
              <w:tc>
                <w:tcPr>
                  <w:tcW w:w="416" w:type="dxa"/>
                  <w:tcMar>
                    <w:top w:w="0" w:type="dxa"/>
                    <w:left w:w="0" w:type="dxa"/>
                    <w:bottom w:w="0" w:type="dxa"/>
                    <w:right w:w="0" w:type="dxa"/>
                  </w:tcMar>
                </w:tcPr>
                <w:p w:rsidR="00353303" w:rsidRDefault="007E7744">
                  <w:pPr>
                    <w:jc w:val="center"/>
                  </w:pPr>
                  <w:r>
                    <w:rPr>
                      <w:color w:val="000000"/>
                    </w:rPr>
                    <w:t>ВР</w:t>
                  </w:r>
                </w:p>
              </w:tc>
            </w:tr>
          </w:tbl>
          <w:p w:rsidR="00353303" w:rsidRDefault="00353303">
            <w:pPr>
              <w:spacing w:line="1" w:lineRule="auto"/>
            </w:pPr>
          </w:p>
        </w:tc>
        <w:tc>
          <w:tcPr>
            <w:tcW w:w="11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53303" w:rsidRDefault="00353303">
            <w:pPr>
              <w:jc w:val="center"/>
              <w:rPr>
                <w:vanish/>
              </w:rPr>
            </w:pPr>
          </w:p>
          <w:tbl>
            <w:tblPr>
              <w:tblOverlap w:val="never"/>
              <w:tblW w:w="1047" w:type="dxa"/>
              <w:jc w:val="center"/>
              <w:tblLayout w:type="fixed"/>
              <w:tblCellMar>
                <w:left w:w="0" w:type="dxa"/>
                <w:right w:w="0" w:type="dxa"/>
              </w:tblCellMar>
              <w:tblLook w:val="01E0"/>
            </w:tblPr>
            <w:tblGrid>
              <w:gridCol w:w="1047"/>
            </w:tblGrid>
            <w:tr w:rsidR="00353303">
              <w:trPr>
                <w:jc w:val="center"/>
              </w:trPr>
              <w:tc>
                <w:tcPr>
                  <w:tcW w:w="1047" w:type="dxa"/>
                  <w:tcMar>
                    <w:top w:w="0" w:type="dxa"/>
                    <w:left w:w="0" w:type="dxa"/>
                    <w:bottom w:w="0" w:type="dxa"/>
                    <w:right w:w="0" w:type="dxa"/>
                  </w:tcMar>
                </w:tcPr>
                <w:p w:rsidR="00353303" w:rsidRDefault="007E7744">
                  <w:pPr>
                    <w:jc w:val="center"/>
                  </w:pPr>
                  <w:r>
                    <w:rPr>
                      <w:color w:val="000000"/>
                    </w:rPr>
                    <w:t>Сумма (тыс. рублей)</w:t>
                  </w:r>
                </w:p>
              </w:tc>
            </w:tr>
          </w:tbl>
          <w:p w:rsidR="00353303" w:rsidRDefault="00353303">
            <w:pPr>
              <w:spacing w:line="1" w:lineRule="auto"/>
            </w:pP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«Здравоохранение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131 405 164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18 322 148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Развитие системы медицинской профилактики неинфекционных заболеваний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01 1 01 01010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01 1 01 01040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01 1 01 01040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01 1 01 01040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Профилактика социально-значимых заболеваний с участием некоммерческих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01 1 01 05000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01 1 01 05000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«Профилактика инфекционных заболеваний, включая иммунопрофилактику»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316 342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медицинских иммунобиологических препаратов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316 342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316 342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316 342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2 432 718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01 1 03 01000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2 432 718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2 432 718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2 432 718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офисов врача общей практики»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01 1 04 01000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lastRenderedPageBreak/>
              <w:t>01 1 04 01000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2 434 842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01 1 05 01000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2 434 842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2 434 842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2 434 842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консультативно-диагностических центров»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516 511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оборудованием консультативно-диагностических центров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01 1 06 01000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516 511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516 511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516 511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11 574 404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1 626 656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1 626 656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1 626 656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90 806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90 806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90 806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отдельных полномочий в области лекарственного обеспечения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01 1 07 51610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529 056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01 1 07 51610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529 056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01 1 07 51610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529 056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01 1 07 51970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01 1 07 51970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01 1 07 51970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01 1 07 54600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1 269 215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01 1 07 54600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1 269 215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01 1 07 54600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1 269 215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8 024 579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8 024 579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01 1 07 99990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8 024 579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265 049</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гемолитико-уремическим</w:t>
            </w:r>
            <w:proofErr w:type="spellEnd"/>
            <w:r>
              <w:rPr>
                <w:color w:val="000000"/>
              </w:rPr>
              <w:t xml:space="preserve">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01 1 08 52160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13 899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01 1 08 52160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13 899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01 1 08 52160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13 899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01 1 08 54600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01 1 08 54600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01 1 08 54600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01 1 08 99990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01 1 09 00000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09 R2023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09 R2023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09 R2023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«Развитие системы оказания первичной медико-санитарной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передвижных медицинских комплексов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39 583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39 583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lastRenderedPageBreak/>
              <w:t>01 1 N1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39 583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N1 51910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42 417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N1 51910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42 417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N1 51910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42 417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658 200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N4 51700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658 200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N4 51700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658 200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N4 51700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658 200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«Старшее поколение»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P3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P3 54680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P3 54680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1 P3 54680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13 652 639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106 485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106 485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106 485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106 485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528 076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01 2 02 99990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466 201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466 201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466 201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02 R2021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61 875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02 R2021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61 875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02 R2021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61 875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«Совершенствование высокотехнологичной </w:t>
            </w:r>
            <w:r>
              <w:rPr>
                <w:color w:val="000000"/>
              </w:rPr>
              <w:lastRenderedPageBreak/>
              <w:t>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lastRenderedPageBreak/>
              <w:t>01 2 03 00000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1 898 028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Приобретение оборудования для реализации мероприятий, направленных на совершенствование высокотехнологичной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01 2 03 02000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01 2 03 02000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01 2 03 02000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03 R4020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1 198 028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03 R4020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1 198 028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03 R4020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1 196 701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03 R4020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службы крови»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01 2 04 01000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01 2 05 01000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1 275 329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лекарственных препаратов и расходных материалов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732 555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732 555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732 555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w:t>
            </w:r>
            <w:proofErr w:type="spellStart"/>
            <w:r>
              <w:rPr>
                <w:color w:val="000000"/>
              </w:rPr>
              <w:t>СПИД-ассоциированных</w:t>
            </w:r>
            <w:proofErr w:type="spellEnd"/>
            <w:r>
              <w:rPr>
                <w:color w:val="000000"/>
              </w:rPr>
              <w:t xml:space="preserve"> и сопутствующих заболеваний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R2022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542 186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R2022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542 186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06 R2022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542 186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оборудования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01 2 07 01000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современных лекарственных препаратов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01 2 08 01000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01 2 08 01000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01 2 08 01000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117 175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72 603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72 603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72 603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27 568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27 568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27 568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01 2 09 54760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01 2 09 54760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01 2 09 54760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568 152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01 2 10 01000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567 852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01 2 10 01000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567 852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01 2 10 01000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567 852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01 2 10 02000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01 2 10 02000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01 2 10 02000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01 2 11 99990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01 2 11 99990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01 2 11 99990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319 430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замене устаревших автомобилей скорой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319 430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319 430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319 430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1 253 387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оборудования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01 2 13 01000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1 253 387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lastRenderedPageBreak/>
              <w:t>01 2 13 01000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1 253 387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1 253 387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100 219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лекарственных средств и расходных материалов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77 664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01 2 14 99990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3 908 701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в государственных учреждениях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01 2 15 01000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3 908 701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3 830 207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3 830 207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78 494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78 494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01 2 16 01000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01 2 16 01000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«Развитие системы оказания первичной медико-санитарной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119 829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N1 55540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119 829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N1 55540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119 829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N1 55540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119 829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Федеральный проект «Борьба с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1 187 693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520 036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520 036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520 036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оборудованием региональных сосудистых центров и первичных сосудистых отделений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51920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386 558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51920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386 558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51920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386 558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281 099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281 099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281 099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«Борьба с онкологическими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2 128 631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медицинского оборудования для совершенствования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1 005 121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1 005 121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1 005 121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51900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844 833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51900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844 833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51900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844 833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278 677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278 677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2 N3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278 677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«Охрана здоровья матери и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3 515 151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службы родовспоможения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716 128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716 128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716 128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716 128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212 910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01 3 03 01000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46 987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46 987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46 987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01 3 03 02000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165 923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lastRenderedPageBreak/>
              <w:t>01 3 03 02000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165 923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01 3 03 02000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165 923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536 106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родильных домов, женских консультаций, домов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01 3 04 01000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536 106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536 106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536 106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1 377 862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01 3 05 62080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1 377 862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01 3 05 62080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1 377 862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01 3 05 62080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1 377 862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уровня репродуктивного здоровья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01 3 06 01000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обеспечения подарочными наборами семей с новорожденными детьми»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подарочными наборами семей с новорожденными детьми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01 3 07 01000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01 3 07 01000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619 828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59 176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59 176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59 176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59 176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114 589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114 589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114 589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114 589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148 739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01 4 03 00590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126 304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126 304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126 304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оборудования для детских санаториев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01 4 03 01000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22 435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lastRenderedPageBreak/>
              <w:t>01 4 03 01000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22 435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22 435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297 014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01 4 04 99990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17 734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01 4 04 99990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17 734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01 4 04 99990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17 734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Развитие паллиативной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04 R2010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279 280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04 R2010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279 280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04 R2010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279 280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детских санаториев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01 4 05 01000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01 4 05 01000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«Финансовое обеспечение системы организации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36 899 202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35 378 059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35 049 820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2 445 926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2 445 926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501 396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501 396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32 065 058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29 538 263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2 526 795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34 998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в соответствии с законодательством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01 5 01 00890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01 5 01 00890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01 5 01 00890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регионального стационарного резерва лекарственных препаратов и медицинских изделий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Основное мероприятие «Выплата стипендий ординаторам и аспирантам»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стипендий ординаторам и аспирантам научных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01 5 02 82000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01 5 02 82000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01 5 02 82000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мер социальной поддержки медицинских работников»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единовременных компенсационных выплат медицинским работникам за предшествующие периоды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01 5 03 79990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01 5 03 79990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01 5 03 79990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03 R1380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03 R1380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03 R1380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01 5 04 01000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01 5 04 01000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836 381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01 5 05 99990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836 381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01 5 05 99990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836 381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01 5 05 99990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836 381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410 141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услуг лизинга оборудования для ультразвуковой диагностики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01 5 06 01000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410 141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410 141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01 5 06 01000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410 141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«Проведение дня медицинского работника»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дня медицинского работника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01 5 07 01000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01 5 07 01000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604 122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604 122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599 333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582 295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582 295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lastRenderedPageBreak/>
              <w:t>01 6 01 00110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01 6 01 59800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01 6 01 59800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01 6 01 59800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57 792 074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57 774 420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44 590 166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44 590 166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44 590 166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10 574 684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10 574 684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580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10 574 684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438 664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438 664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580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438 664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2 170 906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2 170 906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01 7 01 06040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580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2 170 906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17 654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01 7 02 06050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17 654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01 7 02 06050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17 654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01 7 02 06050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580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17 654</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«Культура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4 919 046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603 482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«Государственная охрана и использование объектов культурного наследия»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221 897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29 716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29 716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29 716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государственной охране и использованию объектов культурного наследия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119 045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119 045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119 045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02 1 01 20300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47 311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47 311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02 1 01 20300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47 311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«Сохранение и популяризация объектов культурного наследия»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381 585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02 1 02 00360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02 1 02 00360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02 1 02 00360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02 1 02 20050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24 945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02 1 02 20050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24 945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02 1 02 20050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24 945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02 1 02 20060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174 330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02 1 02 20060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174 330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02 1 02 20060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174 330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02 1 02 60040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81 810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02 1 02 60040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81 810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02 1 02 60040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81 810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музейного дела и народных художественных промыслов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1 221 740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1 125 440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1 021 989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1 021 989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646 901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375 088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28 455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28 455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20 532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02 2 01 02300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54 837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02 2 01 02300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20 159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«Цифровая культура»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A3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96 300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виртуального концертного зала в составе музейной экспозиции государственного автономного учреждения культуры Московской области «Государственный мемориальный музыкальный музей-заповедник П.И. Чайковского»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A3 00240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A3 00240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A3 00240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выставочных проектов и снабжение цифровыми гидами в формате дополненной реальности в государственных музеях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A3 00250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A3 00250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2 A3 00250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библиотечного дела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139 254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138 904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129 869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129 869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129 869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Комплектование книжных фондов государственных библиотек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02 3 01 03400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02 3 01 03400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02 3 01 03400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R5190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R5190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01 R5190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в области литературы и искусства и иные поощрения за особые заслуги перед государством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02 3 02 20030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02 3 02 20030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02 3 02 20030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1 383 557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1 141 007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1 053 200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1 053 200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133 310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919 890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R4660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79 473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R4660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73 506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R4660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73 506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R4660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R4660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творческой деятельности и техническое оснащение детских и кукольных театров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R5170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8 334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R5170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R5170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R5170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4 419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01 R5170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4 419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«Государственная поддержка лучших сельских учреждений культуры и их лучших работников»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02 R5190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02 R5190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02 R5190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02 4 03 20750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02 4 03 20750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02 4 03 20750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02 4 03 20790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02 4 03 20790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02 4 03 20790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02 4 04 20080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02 4 04 20080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02 4 04 20080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«Творческие люди»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A2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194 750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A2 20760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A2 20760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A2 20760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A2 20770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182 700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A2 20770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182 700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4 A2 20770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182 700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873 801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97 051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02 5 01 20700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97 051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02 5 01 20700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97 051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02 5 01 20700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02 5 01 20700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«Культурная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776 750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60080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691 353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691 353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691 353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Приобретение оборудования для технического оснащения зданий </w:t>
            </w:r>
            <w:proofErr w:type="spellStart"/>
            <w:r>
              <w:rPr>
                <w:color w:val="000000"/>
              </w:rPr>
              <w:t>культурно-досуговых</w:t>
            </w:r>
            <w:proofErr w:type="spellEnd"/>
            <w:r>
              <w:rPr>
                <w:color w:val="000000"/>
              </w:rPr>
              <w:t xml:space="preserve">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61280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45 812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61280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45 812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61280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45 812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муниципальных учреждений культуры кинооборудованием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61530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39 585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39 585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5 A1 61530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39 585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архивного дела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389 687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108 561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7 811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7 811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53 815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53 815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Восстановление метрических книг, находящихся на государственном хранении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10 367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10 367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02 7 01 00840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10 367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270 529</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архивных учреждений, находящихся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02 7 02 60690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266 889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266 889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266 889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02 7 02 60900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307 525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307 525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288 947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207 872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207 872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6 052</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02 8 01 59500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02 8 01 59500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02 8 01 59500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02 8 01 59500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02 8 01 59500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1 116</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«Образование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147 775 571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«Дошкольное образование»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44 686 563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117 042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03 1 01 61230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117 042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03 1 01 61230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117 042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03 1 01 61230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117 042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«Проведение капитального ремонта объектов дошкольного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951 558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03 1 02 62460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428 542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03 1 02 62460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428 542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03 1 02 62460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428 542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03 1 02 62590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523 016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03 1 02 62590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523 016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03 1 02 62590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523 016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43 061 298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38 959 457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38 959 457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38 959 457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1 114 930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1 114 930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1 114 930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2 986 911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2 986 911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03 1 03 62140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2 986 911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37 407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03 1 04 17000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03 1 04 17000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03 1 04 17000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03 1 04 62130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03 1 04 62130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03 1 04 62130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«Поддержка семей, имеющих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E3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E3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E3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E3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P2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514 089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P2 62330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514 089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P2 62330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514 089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1 P2 62330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514 089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«Общее образование»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69 730 867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деятельности образовательных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62 668 669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1 253 980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601 549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601 549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222 666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222 666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405 754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241 754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24 011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24 011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03 2 01 01060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03 2 01 01060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03 2 01 01060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03 2 01 01070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03 2 01 01070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03 2 01 15510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600 001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03 2 01 15510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600 001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03 2 01 15510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424 661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03 2 01 15510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156 091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03 2 01 15510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19 249</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03 2 01 62200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59 057 682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03 2 01 62200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59 057 682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03 2 01 62200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59 057 682</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03 2 01 62210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1 487 806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03 2 01 62210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1 487 806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03 2 01 62210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1 487 806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Предоставление субсидии федеральному бюджету из бюджета Московской области в целях </w:t>
            </w:r>
            <w:proofErr w:type="spellStart"/>
            <w:r>
              <w:rPr>
                <w:color w:val="000000"/>
              </w:rPr>
              <w:t>софинансирования</w:t>
            </w:r>
            <w:proofErr w:type="spellEnd"/>
            <w:r>
              <w:rPr>
                <w:color w:val="000000"/>
              </w:rPr>
              <w:t xml:space="preserve"> исполнения расходных обязательств Российской Федерации, возникающих при выполнении полномочий, отнесенных к компетенции органов государственной власти Российской Федерации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03 2 01 90030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03 2 01 90030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03 2 01 90030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610 424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553 555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155 476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155 476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03 2 02 62240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56 869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03 2 02 62240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56 869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03 2 02 62240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56 869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5 153 658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99 635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71 717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71 717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27 918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27 918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58 650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58 650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58 650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Поощрение лучших учителей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Дистанционное образование детей-инвалидов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03 2 03 15320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33 621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33 621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03 2 03 15320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33 621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14 484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оборудованием многофункциональных образовательных центров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03 2 03 60510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03 2 03 60510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03 2 03 60510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03 2 03 60680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340 826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03 2 03 60680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340 826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03 2 03 60680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340 826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03 2 03 61110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145 729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145 729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145 729</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3 971 604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3 971 604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3 971 604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25 279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25 279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25 279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35 330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03 2 03 62270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757 059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03 2 05 00590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757 059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757 059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757 059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«Современная школа»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289 942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Гранты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15520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15520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15520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15520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15520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51690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123 595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51690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123 595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51690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123 595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образования для детей с ограниченными возможностями здоровья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51870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91 115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51870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91 115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51870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91 115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центров образования цифрового и гуманитарного профилей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62760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62760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E1 62760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«Успех каждого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251 115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50970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50970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50970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центров выявления и поддержки одаренных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51890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215 726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51890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215 726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2 E2 51890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215 726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11 637 480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9 438 170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03 3 01 05000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03 3 01 08000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227 340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225 648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225 648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887 459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881 640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881 640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41 819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41 545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41 545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Вознаграждение приемному родителю,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4 248 150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19 105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19 105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4 229 045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4 229 045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Выплаты приемной семье на содержание приемных детей,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1 624 193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10 649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10 649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1 613 544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1 613 544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Выплаты на организацию отдыха приемной семьи,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59 331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58 991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24 619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34 372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Вознаграждение опекуну (попечителю),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284 969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283 687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283 687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Выплаты семьям опекунов на содержание подопечных детей,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1 828 695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1 816 706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1 816 706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Вознаграждение патронатному воспитателю,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134 594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133 989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133 989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03 3 01 22030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Вознаграждение патронатному воспитателю при социальном патронате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03 3 01 23010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18 379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03 3 01 23010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18 379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03 3 01 23010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18 379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03 3 01 52600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48 541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03 3 01 52600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48 541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03 3 01 52600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48 541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104 707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03 3 02 00090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03 3 02 00090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03 3 02 00090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54 000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выплата победителям и призерам всероссийской олимпиады школьников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03 3 02 15480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6 378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5 678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5 678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03 3 03 62150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03 3 03 62150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03 3 03 62150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1 152 022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152 022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23 446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23 446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124 737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124 737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03 3 04 90040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03 3 04 90040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03 3 04 90040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14 364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12 864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03 3 05 17000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03 3 06 17000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43 751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03 3 07 17000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43 751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03 3 07 17000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38 251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03 3 07 17000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38 251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03 3 07 17000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03 3 07 17000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10 624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03 3 08 61240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10 624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03 3 08 61240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10 624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03 3 08 61240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10 624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«Культурная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473 934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55190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81 518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55190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81 518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55190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81 518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60480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176 799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60480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176 799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60480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176 799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62360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215 617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62360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215 617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A1 62360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215 617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«Творческие люди»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15490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15490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15490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15520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15520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15520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60490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60490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A2 60490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«Успех каждого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280 791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субсидии автономной некоммерческой общеобразовательной организации «Областная гимназия им. Е.М. Примакова» на функционирование Регионального образовательного центра олимпиадного движения и развитие олимпиадного движения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01080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01080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01080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детских технопарков «</w:t>
            </w:r>
            <w:proofErr w:type="spellStart"/>
            <w:r>
              <w:rPr>
                <w:color w:val="000000"/>
              </w:rPr>
              <w:t>Кванториум</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51730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73 048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51730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73 048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51730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73 048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Формирование современных управленческих и организационно-</w:t>
            </w:r>
            <w:proofErr w:type="gramStart"/>
            <w:r>
              <w:rPr>
                <w:color w:val="000000"/>
              </w:rPr>
              <w:t>экономических механизмов</w:t>
            </w:r>
            <w:proofErr w:type="gramEnd"/>
            <w:r>
              <w:rPr>
                <w:color w:val="000000"/>
              </w:rPr>
              <w:t xml:space="preserve"> в системе дополнительного образования детей в субъектах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55370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55370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55370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62480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62480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E2 62480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«Поддержка семей, имеющих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E3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«Цифровая образовательная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центров цифрового образования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E4 52190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E4 52190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3 E4 52190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«Профессиональное образование»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17 751 057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5 305 990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5 305 990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5 305 990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4 085 625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1 220 365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7 858 112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7 858 112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47 674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47 674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7 794 822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5 914 271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1 880 551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кадров в сфере культуры и искусства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03 4 03 11020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03 4 03 11020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03 4 03 11020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03 4 04 17000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03 4 04 17000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03 4 04 17000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03 4 05 17000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03 4 05 17000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03 4 05 17000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25 933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03 4 05 17000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11 817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670 911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03 4 06 00590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670 911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92 979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92 979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577 932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287 694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290 238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2 467 190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218 826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214 919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183 291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31 628</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1 355 920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1 355 920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1 355 920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309 032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309 032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232 256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76 776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4 993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4 993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4 993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03 4 07 08000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03 4 07 09000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61 584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03 4 07 09000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61 584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03 4 07 09000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61 584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03 4 07 10000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03 4 07 10000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2 566</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159 610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159 610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159 610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296 102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296 102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296 102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03 4 07 14000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Научные гранты Губернатора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6 720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6 720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6 720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03 4 07 15540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03 4 07 15540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03 4 07 62060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03 4 07 62060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03 4 07 62060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«Культурная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A1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A1 55190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A1 55190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A1 55190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«Учитель будущего»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462 221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E5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19 007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19 007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19 007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Создание центров непрерывного повышения профессионального мастерства педагогических работников и </w:t>
            </w:r>
            <w:proofErr w:type="spellStart"/>
            <w:r>
              <w:rPr>
                <w:color w:val="000000"/>
              </w:rPr>
              <w:t>аккредитационных</w:t>
            </w:r>
            <w:proofErr w:type="spellEnd"/>
            <w:r>
              <w:rPr>
                <w:color w:val="000000"/>
              </w:rPr>
              <w:t xml:space="preserve"> центров системы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E5 51620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443 214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E5 51620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443 214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E5 51620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443 214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895 793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490 397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490 397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401 755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88 642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349 628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326 208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59 936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266 272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51770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55 768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51770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55 768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4 E6 51770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55 768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27 781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03 5 02 17000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03 5 03 17000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03 5 03 17000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03 5 04 17000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03 5 04 17000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03 5 04 17000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«Современная школа»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E1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E1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E1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5 E1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1 325 265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1 315 265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1 269 250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1 177 633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1 177 633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91 236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91 236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381</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10 252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10 252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10 252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03 6 01 59900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35 763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03 6 01 59900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29 781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03 6 01 59900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29 781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03 6 01 59900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03 6 01 59900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03 6 02 17000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03 6 02 17000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1 047 147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178 277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162 955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162 955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162 955</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14 362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14 362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14 362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врачебных кадров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03 7 01 16000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03 7 01 16000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03 7 01 16000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868 870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763 308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763 308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763 308</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49 499</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18 663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18 663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18 663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03 7 02 08000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1 380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18 922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18 922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18 922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03 7 02 14000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03 7 02 14000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1 569 411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«Современная школа»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E1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1 569 411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E1 61250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471 274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E1 61250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471 274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E1 61250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471 274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E1 62340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1 098 137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E1 62340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1 098 137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03 8 E1 62340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1 098 137</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«Социальная защита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73 825 784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«Социальная поддержка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55 185 012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15 087 620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11 768 032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120 934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120 934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11 647 098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11 647 098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и коммунальных услуг труженикам тыла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23 463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23 155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23 155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197 356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195 325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195 325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выплата ветеранам труда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1 682 801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17 320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17 320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1 665 481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1 665 481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выплата труженикам тыла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11 751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11 597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11 597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12 187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942 412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932 712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932 712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377 044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377 044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171 747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205 297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58 840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58 234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58 234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13 354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на установку телефона реабилитированным лицам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расходов, связанных с погребением реабилитированных лиц</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04 1 01 71280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514 999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04 1 02 52200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422 843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04 1 02 52200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04 1 02 52200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04 1 02 52200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419 543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04 1 02 52200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419 543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16 477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16 307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16 307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75 679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04 1 02 71320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13 675 530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04 1 03 52500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6 106 038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04 1 03 52500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04 1 03 52500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04 1 03 52500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6 042 038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04 1 03 52500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6 042 038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04 1 03 61410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3 153 496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04 1 03 61410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3 153 496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04 1 03 61410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3 153 496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предоставления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04 1 03 61420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281 880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04 1 03 61420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281 880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04 1 03 61420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281 880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3 121 668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32 131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32 131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3 089 537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3 089 537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14 839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14 687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14 687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и коммунальных услуг иным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124 447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123 171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123 171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742 240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7 640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7 640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734 600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04 1 03 71420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734 600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R4620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129 463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R4620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129 463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03 R4620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129 463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663 114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04 1 04 51940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324 317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04 1 04 51940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324 317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04 1 04 51940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04 1 04 51940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289 317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04 1 04 52800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04 1 04 52800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04 1 04 52800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04 1 04 52800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04 1 04 52800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207 766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207 766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207 766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04 1 04 71390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127 248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04 1 04 71390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127 248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04 1 04 71390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64 539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04 1 04 71390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62 709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04 1 04 71480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04 1 04 71480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5 065 883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региональной доплаты к пенсии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04 1 05 51530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1 690 778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04 1 05 51530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12 586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04 1 05 51530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12 586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04 1 05 51530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1 678 192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04 1 05 51530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1 678 192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Выплаты доплат к пенсиям отдельным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7 624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7 513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7 513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Региональная социальная доплата к пенсии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3 325 282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33 848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33 848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3 291 434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3 291 434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04 1 05 71450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мобильными телефонами и услугами сотовой связи отдельных категорий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04 1 06 71470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1 357 093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04 1 07 52400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04 1 07 52400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04 1 07 52400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04 1 07 52400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04 1 07 52400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04 1 07 71490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250 570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247 990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247 990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4 456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4 410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4 410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487 913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482 890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482 890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30 113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29 803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29 803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404 224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400 063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400 063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28 866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28 569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28 569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стоимости услуг, согласно гарантированному перечню услуг по погребению умерших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материальная помощь на погребение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15 603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15 442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15 442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выплата на осуществление ухода за инвалидами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04 1 07 72380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125 294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04 1 07 72380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04 1 07 72380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04 1 07 72380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124 004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04 1 07 72380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124 004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613 255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компенсационные выплаты военнослужащим и членам их семей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405 466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401 292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401 292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пособие членам семей погибших сотрудников органов внутренних дел</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пособия членам семей погибших сотрудников органов внутренних дел</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54 939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54 522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54 522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Ежегодная денежная выплата участникам боевых действий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денежная выплата в связи с 30-й годовщиной вывода ограниченного контингента советских войск из Афганистана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04 1 08 71780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143 609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142 532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04 1 08 71780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142 532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415 712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отдельных мер социальной поддержки граждан, подвергшихся воздействию радиации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04 1 09 51370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238 071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04 1 09 51370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04 1 09 51370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04 1 09 51370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236 466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04 1 09 51370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236 466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04 1 09 71340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156 586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154 972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154 972</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денежная выплата в связи со 100-летним юбилеем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абонентской платы за телефон Почетным гражданам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проезда к месту отдыха и обратно Почетным гражданам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бесплатными санаторно-курортными путевками почетных граждан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денежная выплата в 2018 году гражданам в возрасте 70 лет и старше, получающим пенсию в соответствии с законодательством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18 796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18 268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04 1 09 71750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18 268</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04 1 09 71800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04 1 09 71800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«Проведение социально значимых мероприятий»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63 957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04 1 10 71760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63 957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04 1 10 71760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63 957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04 1 10 71760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63 957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13 668 005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13 651 443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2 269 178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2 269 178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714 796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714 796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10 646 605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8 435 369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2 211 236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оценку имущества, подлежащего страхованию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4 832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4 832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4 832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04 1 11 08000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04 1 11 08000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негосударственного сектора социального обслуживания»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2 329 693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2 329 693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279 712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279 712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2 034 771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2 034 771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15 210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04 1 12 99990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15 210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«Капитальный ремонт в учреждениях социального обслуживания»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798 878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Укрепление материально-технической базы учреждений социального обслуживания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04 1 14 09590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798 878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04 1 14 09590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798 878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04 1 14 09590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798 878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223 931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135 257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133 865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133 865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выплата ветеранам труда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53 675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27 208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26 928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26 928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04 1 15 71490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04 1 15 71490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04 1 16 99990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567 259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492 350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492 350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492 350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04 1 18 01050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04 1 18 02060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04 1 18 02070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04 1 18 02070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04 1 18 02070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«Старшее поколение»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P3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автотранспорта в целях доставки лиц старше 65 лет, проживающих в сельской местности, в медицинские организации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P3 52931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P3 52931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1 P3 52931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«Доступная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530 063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398 641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77 595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74 763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63 477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53 977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53 977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53 977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04 2 02 02590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129 653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124 653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124 653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04 2 02 11010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11 761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04 2 02 11010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11 761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04 2 02 11010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11 761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доступности для инвалидов и других </w:t>
            </w:r>
            <w:proofErr w:type="spellStart"/>
            <w:r>
              <w:rPr>
                <w:color w:val="000000"/>
              </w:rPr>
              <w:t>маломобильных</w:t>
            </w:r>
            <w:proofErr w:type="spellEnd"/>
            <w:r>
              <w:rPr>
                <w:color w:val="000000"/>
              </w:rPr>
              <w:t xml:space="preserve"> групп населения в Главном управлении записи актов гражданского состояния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04 2 02 11040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04 2 02 11040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04 2 02 11040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04 2 02 61560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04 2 02 61560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04 2 02 61560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04 2 02 62640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75 361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04 2 02 62640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75 361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04 2 02 62640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75 361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R0270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R0270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R0270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R0272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25 788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R0272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25 788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02 R0272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25 788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04 2 03 03590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04 2 03 03590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04 2 03 03590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24 401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04 2 04 11020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04 2 04 11020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04 2 04 11020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04 2 04 11030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04 2 04 11030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04 2 04 11030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105 409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мероприятий, посвященных Международному дню инвалидов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04 2 05 95000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протезно-ортопедической помощи отдельным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04 2 05 96030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82 916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04 2 05 96030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82 916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04 2 05 96030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82 916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техническими средствами реабилитации инвалидов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19 797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04 2 05 97000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системы отдыха и оздоровления детей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1 365 414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Развитие инфраструктуры учреждений, оказывающих услуги по отдыху детей и их оздоровлению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04 3 01 01590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77 132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13 575</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04 3 02 62180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04 3 02 62180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04 3 02 62180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13 575</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699 862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550 348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550 348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521 788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149 514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149 514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04 3 03 00060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149 514</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151 540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151 540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14 548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7 490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24 821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24 821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100 653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04 3 04 00100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11 518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356 319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организации отдыха детей в каникулярное время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04 3 05 62190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356 319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04 3 05 62190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356 319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04 3 05 62190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356 319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конкурса на лучший оздоровительный лагерь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04 3 06 00090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04 3 06 00090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04 3 06 00090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66 486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04 3 07 00010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66 486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04 3 07 00010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66 486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04 3 07 00010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66 486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43 299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37 902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37 902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37 902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37 902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04 4 03 90070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04 4 03 90070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04 4 03 90070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04 4 03 90070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04 4 03 90070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4 198 133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4 173 722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3 756 096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3 209 213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3 209 213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543 202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543 202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3 612</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28 822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28 822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28 822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276 424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221 077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221 077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55 347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55 347</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107 827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107 827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04 5 01 59301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107 827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04 5 01 99990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04 5 02 90590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04 5 02 90590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04 5 02 90590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04 5 02 90590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04 5 02 90590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04 5 02 90590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04 5 02 90590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04 5 03 01510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04 5 03 01510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04 5 03 01510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«Финансовая поддержка семей при рождении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P1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P1 55730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P1 55730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5 P1 55730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института семьи и повышение рождаемости»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9 946 717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«Предоставление мер социальной поддержки семьям с детьми»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2 457 342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04 6 01 52700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39 288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04 6 01 52700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04 6 01 52700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04 6 01 52700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39 287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04 6 01 52700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39 287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04 6 01 53800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2 347 484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04 6 01 53800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04 6 01 53800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04 6 01 53800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2 347 454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04 6 01 53800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2 347 454</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04 6 01 59400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04 6 01 59400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04 6 01 59400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единовременного пособия супругам к юбилеям их совместной жизни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63 877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63 220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проезда детям, больным онкологическими заболеваниями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Ежемесячная денежная выплата семье в случае рождения третьего ребенка или последующих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услуг по изготовлению бланков сертификата на региональный материнский (семейный) капитал</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04 6 01 72340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«Финансовая поддержка семей при рождении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7 489 375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55730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734 339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55730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734 339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55730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734 339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единовременного пособия при рождении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440 696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436 160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436 160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ежемесячного пособия детям-инвалидам и ВИЧ-инфицированным детям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588 487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582 430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582 430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пособия на ребенка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2 826 626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2 826 605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2 826 605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Ежемесячное пособие студенческим семьям, имеющим детей, и отдельным категориям студентов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9 668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9 668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стоимости по оплате коммунальных услуг многодетным семьям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1 381 989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14 225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14 225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1 367 764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1 367 764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регионального материнского (семейного) капитала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1 215 293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1 214 200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1 214 200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Предоставление выплаты на </w:t>
            </w:r>
            <w:proofErr w:type="gramStart"/>
            <w:r>
              <w:rPr>
                <w:color w:val="000000"/>
              </w:rPr>
              <w:t>обучающегося</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253 986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251 798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251 798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37 797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6 P1 72370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37 797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«Содействие занятости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2 548 717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«Содействие в трудоустройстве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1 658 686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1 470 938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6 655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6 655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1 324 283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1 263 783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 бюджету Пенсионного фонда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570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активной политике занятости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181 407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98 403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98 403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83 004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34 080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48 924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6 341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04 7 01 91010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734 158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04 7 02 52900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22 064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22 064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04 7 02 52900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22 064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04 7 02 91590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711 598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527 205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527 205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174 665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174 665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04 7 02 91590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«Капитальный ремонт в центрах занятости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25 754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04 7 03 91590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25 754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04 7 03 91590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25 754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04 7 03 91590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25 754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«Старшее поколение»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P3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130 119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P3 52940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130 119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P3 52940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65 790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P3 52940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65 790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P3 52940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64 329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7 P3 52940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64 329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трудовых ресурсов и охраны труда»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8 429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«Профилактика производственного травматизма»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04 8 01 99990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04 8 01 99990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04 8 01 99990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профессионального уровня специалистов в области управления»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6 840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конкурса на лучший проект среди специалистов в области управления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04 8 03 73020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R0660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R0660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03 R0660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04 8 04 93330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04 8 04 93330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04 8 04 93330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987</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«Спорт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6 996 451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физической культуры и спорта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871 226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«Спорт - норма жизни»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871 226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00070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00070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00070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296 199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296 199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296 199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объектов спортивной инфраструктуры спортивно-технологическим оборудованием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52280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73 703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52280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73 703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52280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73 703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54950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54950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54950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60770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211 584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60770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211 584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60770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211 584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Подготовка основания, приобретение и установка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61140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39 415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61140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39 415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61140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39 415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61290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62610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190 674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62610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190 674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62610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190 674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62720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15 105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62720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15 105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1 P5 62720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15 105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«Спорт - норма жизни»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54260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54260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54260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54260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2 P5 54260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«Подготовка спортивного резерва»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5 650 864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«Спорт - норма жизни»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5 650 864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членов спортивных сборных команд Московской области спортивной экипировкой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39 486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39 486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39 486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100 104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100 104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100 104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5 324 257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5 324 257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3 548 920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1 775 337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жизни и здоровья членов сборных команд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00860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00860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00860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50810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52290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54950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54950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54950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транспортных сре</w:t>
            </w:r>
            <w:proofErr w:type="gramStart"/>
            <w:r>
              <w:rPr>
                <w:color w:val="000000"/>
              </w:rPr>
              <w:t>дств дл</w:t>
            </w:r>
            <w:proofErr w:type="gramEnd"/>
            <w:r>
              <w:rPr>
                <w:color w:val="000000"/>
              </w:rPr>
              <w:t>я муниципальных учреждений физической культуры и спорта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60990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14 811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60990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14 811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3 P5 60990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14 811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162 961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162 961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161 300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151 353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151 353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9 937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9 937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05 4 01 00630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1 661</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«Сельское хозяйство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8 301 801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6 276 379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509 823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06 1 01 15410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236 403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06 1 01 15410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236 403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06 1 01 15410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236 403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01 R5410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273 420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01 R5410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273 420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01 R5410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273 420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«Поддержка кредитования в агропромышленном комплексе»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1 007 529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06 1 02 10170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06 1 02 10170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06 1 02 10170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06 1 02 14330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258 164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06 1 02 14330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258 164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06 1 02 14330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258 164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R4330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599 365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R4330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599 365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02 R4330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599 365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172 751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06 1 03 10080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152 825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06 1 03 10080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152 825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06 1 03 10080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152 825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06 1 03 10090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06 1 03 10090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06 1 03 10090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19 926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и развитие сырного кластера»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744 284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Выполнение работ по проектированию объектов инфраструктуры сырного кластера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объектов инфраструктуры сырного кластера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741 684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711 684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06 1 04 10200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711 684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поддержки в области молочного скотоводства»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896 013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06 1 05 10170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06 1 05 10170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06 1 05 10170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на содержание маточного поголовья крупного рогатого скота молочного направления для приобретения высокобелковых кормов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06 1 05 10180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06 1 05 15420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366 461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366 461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06 1 05 15420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366 461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R5420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422 324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R5420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422 324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05 R5420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422 324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1 382 707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конкурсов и выставок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06 1 06 00620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13 376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06 1 06 00620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13 376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06 1 06 00620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13 376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21 640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21 640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21 640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грантов по поддержке производителей сыра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06 1 06 10300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затрат на приобретение молодняка овец молочного направления продуктивности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06 1 06 10400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06 1 06 15430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162 878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06 1 06 15430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162 878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06 1 06 15430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162 878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R5430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1 054 813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R5430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1 054 813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06 R5430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1 054 813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1 563 272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06 1 07 15450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334 872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06 1 07 15450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334 872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06 1 07 15450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334 872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06 1 07 15460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1 228 400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06 1 07 15460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1 228 400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06 1 07 15460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1 228 400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мелиорации земель сельскохозяйственного назначения»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304 800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304 800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в области мелиорации земель сельскохозяйственного назначения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2 01 R5680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304 800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2 01 R5680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304 800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2 01 R5680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304 800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«Устойчивое развитие сельских территорий»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91 757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47 094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по устойчивому развитию сельских территорий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01 R5670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47 094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01 R5670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47 094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01 R5670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47 094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44 663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Развитие водоснабжения в сельской местности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06 3 02 60020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6 157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06 3 02 60020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6 157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06 3 02 60020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6 157</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работ по проектированию автомобильных дорог местного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06 3 02 64370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06 3 02 64370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06 3 02 64370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по устойчивому развитию сельских территорий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R5670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28 506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R5670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28 506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3 02 R5670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28 506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642 430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334 244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179 560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179 560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179 560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06 4 01 60870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142 303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06 4 01 60870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142 303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06 4 01 60870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142 303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06 4 01 62690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06 4 01 62690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06 4 01 62690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308 186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308 186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308 186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308 186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604 731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478 314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445 908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397 125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397 125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48 298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48 298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485</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06 5 01 59700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31 172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06 5 01 59700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06 5 01 59700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06 5 01 59700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21 368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06 5 01 59700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21 368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126 417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126 417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43 178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43 178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«Система поддержки фермеров и развитие сельской кооперации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33 454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«Создание системы поддержки фермеров и развитие сельской кооперации»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33 454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грантов «</w:t>
            </w:r>
            <w:proofErr w:type="spellStart"/>
            <w:r>
              <w:rPr>
                <w:color w:val="000000"/>
              </w:rPr>
              <w:t>Агростартап</w:t>
            </w:r>
            <w:proofErr w:type="spellEnd"/>
            <w:r>
              <w:rPr>
                <w:color w:val="000000"/>
              </w:rPr>
              <w:t>» крестьянским (фермерским) хозяйствам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сельскохозяйственным потребительским кооперативам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19 454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19 454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19 454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Предоставление субсидий на </w:t>
            </w:r>
            <w:proofErr w:type="spellStart"/>
            <w:r>
              <w:rPr>
                <w:color w:val="000000"/>
              </w:rPr>
              <w:t>софинансирование</w:t>
            </w:r>
            <w:proofErr w:type="spellEnd"/>
            <w:r>
              <w:rPr>
                <w:color w:val="000000"/>
              </w:rPr>
              <w:t xml:space="preserve"> затрат центров компетенций в сфере сельскохозяйственной кооперации и поддержки фермеров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6 I7 54803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«Экспорт продукции агропромышленного комплекса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348 250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«Экспорт продукции агропромышленного комплекса»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348 250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Подготовка и обеспечение </w:t>
            </w:r>
            <w:proofErr w:type="gramStart"/>
            <w:r>
              <w:rPr>
                <w:color w:val="000000"/>
              </w:rPr>
              <w:t>утверждения проектов планировки территории перерабатывающих кластеров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Выполнение работ по проектированию объектов инфраструктуры перерабатывающих кластеров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10180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54720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54720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06 7 T2 54720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120 000</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«Экология и окружающая среда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15 670 642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«Охрана окружающей среды»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51 817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«Проведение обследований состояния окружающей среды»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17 715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07 1 01 10040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07 1 01 10040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07 1 01 10040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07 1 01 10050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07 1 01 10050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07 1 01 10050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27 921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07 1 02 10090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27 921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07 1 02 10090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27 921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07 1 02 10090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27 921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«Вовлечение населения в экологические мероприятия»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экологических мероприятий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07 1 03 10110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07 1 03 10110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07 1 03 10110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«Мониторинг и охрана растительного и животного мира»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07 1 04 10030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07 1 04 10030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07 1 04 10030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07 1 04 10120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07 1 04 10120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07 1 04 10120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07 1 04 59100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07 1 04 59100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07 1 04 59100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07 1 04 59200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07 1 04 59200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07 1 04 59200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водохозяйственного комплекса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439 695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219 664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84 373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84 373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84 373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07 2 01 10400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07 2 01 61160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99 755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07 2 01 61160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99 755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07 2 01 61160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99 755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R0161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R0161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01 R0161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148 058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Экологическая реабилитация водных объектов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58 929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58 929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58 929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проектной документации на экологическую реабилитацию водных объектов (участков)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07 2 02 10200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R0160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R0160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02 R0160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30 087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Установление границ </w:t>
            </w:r>
            <w:proofErr w:type="spellStart"/>
            <w:r>
              <w:rPr>
                <w:color w:val="000000"/>
              </w:rPr>
              <w:t>водоохранных</w:t>
            </w:r>
            <w:proofErr w:type="spellEnd"/>
            <w:r>
              <w:rPr>
                <w:color w:val="000000"/>
              </w:rPr>
              <w:t xml:space="preserve"> зон и прибрежных защитных полос</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07 2 03 51281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07 2 03 51281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07 2 03 51281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Расчистка и реабилитация водных объектов (участков)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07 2 03 51282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8 526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07 2 03 51282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8 526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07 2 03 51282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8 526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«Сохранение уникальных водных объектов»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G8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60 917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работ по восстановлению и экологической реабилитации водных объектов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G8 50570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48 977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G8 50570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48 977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G8 50570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48 977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G8 50900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G8 50900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2 G8 50900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«Радиационная безопасность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«Обследование радиационной обстановки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07 3 01 10050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лесного хозяйства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1 388 445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681 889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61 497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61 497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61 497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работ по защите и воспроизводству лесов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07 4 01 00700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45 464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07 4 01 00700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45 464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07 4 01 00700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45 464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07 4 01 51290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574 928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07 4 01 51290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95 579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07 4 01 51290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95 579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07 4 01 51290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479 349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07 4 01 51290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479 349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школьных лесничеств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Выплата стипендии студентам по целевому обучению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Стипендии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слетов, конкурсов и выставок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07 4 04 00620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«Вовлечение населения в мероприятия по охране леса»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38 909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акций по посадке леса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07 4 05 00800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34 909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07 4 05 00800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34 909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07 4 05 00800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34 909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конкурсов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07 4 05 04590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07 4 05 04590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07 4 05 04590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«Сохранение лесов»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602 546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509 567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322 284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322 284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187 283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187 283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42 348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42 348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42 348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50 271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50 271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4 GA 54320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50 271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11 817 352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производственных мощностей в отрасли обращения с отходами»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378 959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07 5 04 62000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378 959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07 5 04 62000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378 959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07 5 04 62000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378 959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«Мониторинг мест размещения отходов»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39 270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расширенных изысканий и мониторинга полигона твердых коммунальных отходов «Левобережный»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07 5 05 00210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07 5 05 00210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07 5 05 00210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Мониторинг состояния объектов размещения отходов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07 5 05 10190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07 5 05 10190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07 5 05 10190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кредиторской задолженности за выполненные работы по ликвидации последствий чрезвычайной ситуации на полигонах твердых коммунальных отходов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07 5 05 62790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7 805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07 5 05 62790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7 805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07 5 05 62790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7 805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667 453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07 5 07 14520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253 763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07 5 07 14520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253 763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07 5 07 14520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253 763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07 5 07 14530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263 484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07 5 07 14530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263 484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07 5 07 14530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263 484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07 5 07 64520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150 206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07 5 07 64520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150 206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07 5 07 64520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150 206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«Чистая страна»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6 062 363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Рекультивация полигона твёрдых коммунальных отходов «</w:t>
            </w:r>
            <w:proofErr w:type="spellStart"/>
            <w:r>
              <w:rPr>
                <w:color w:val="000000"/>
              </w:rPr>
              <w:t>Кучино</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11170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546 792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11170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546 792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11170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546 792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52420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5 425 077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52420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1 481 482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52420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1 481 482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52420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3 943 595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52420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3 943 595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проектной документации на рекультивацию полигонов твёрдых коммунальных отходов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61200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90 494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61200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90 494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G1 61200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90 494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«Комплексная система обращения с твердыми коммунальными отходами»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4 669 307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G2 64570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4 669 307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G2 64570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4 669 307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5 G2 64570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4 669 307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1 956 633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592 448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510 656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451 552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451 552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58 928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58 928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8 621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8 621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8 621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49 029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07 6 01 10020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07 6 01 10020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07 6 01 10020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69 468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07 6 02 00120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Услуги по проведению физико-химических и иных измерений и анализов параметров окружающей среды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07 6 02 00130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61 650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61 650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61 650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07 6 02 10010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1 294 717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1 176 090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948 616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948 616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221 801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221 801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5 673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07 6 03 02590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43 337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43 337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43 337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07 6 03 03590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07 6 03 51290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15 580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07 6 03 51290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15 580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07 6 03 51290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15 580</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«Безопасность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12 105 740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«Профилактика преступлений и иных правонарушений»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2 903 693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180 335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122 867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22 427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22 427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100 440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73 058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27 382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57 468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14 658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14 658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42 810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26 662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16 148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оказание услуг по личному страхованию народных дружинников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08 1 02 00900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08 1 02 00900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08 1 02 00900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конкурса среди печатных СМИ «Безопасность Подмосковья»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08 1 02 04000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08 1 02 04000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1 531 512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08 1 03 04000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1 469 637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746 690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746 690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722 947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722 767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профилактике экстремизма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08 1 03 05000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08 1 03 05000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Проведение капитального ремонта (ремонта) зданий (помещений)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 осуществляющих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08 1 03 63530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08 1 03 63530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08 1 03 63530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капитального ремонта (ремонта) зданий (помещений), занимаемых территориальными подразделениями Управления Федеральной службы безопасности Российской Федерации по городу Москве и Московской области, осуществляющими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08 1 03 63560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08 1 03 63560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08 1 03 63560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1 042 792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949 027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850 504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850 504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98 523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80 169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08 1 04 03000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18 354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58 543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08 1 05 00030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профилактике наркомании и токсикомании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08 1 05 06000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56 143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56 143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08 1 05 99990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56 143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87 447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08 1 06 99990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87 447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08 1 06 99990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08 2 01 00580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12 851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08 2 01 00580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12 851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08 2 01 00580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12 851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08 2 01 01000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894 705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64 398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64 398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64 398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08 3 01 04000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208 616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08 3 01 04000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208 616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08 3 01 04000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208 616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содержание и эксплуатация Системы-112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621 691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Содержание и эксплуатация Системы-112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08 3 02 02000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287 691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287 691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287 691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Развитие Системы-112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08 3 02 03000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08 3 02 03000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08 3 02 03000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пожарной безопасности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191 513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степени пожарной безопасности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191 513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183 262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116 183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116 183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67 079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43 919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08 4 01 02000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23 160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мероприятий гражданской обороны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460 145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440 563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440 563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257 225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253 775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183 338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174 588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готовности защитных сооружений на территории Московской области к приему укрываемого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Обследование защитных сооружений на объектах, подведомственных Министерству здравоохранения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08 5 02 01000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19 582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7 642 401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442 958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244 970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230 254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230 254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14 645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14 645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мероприятий по защите высших должностных лиц</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17 280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180 121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180 121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180 121</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7 199 443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12 740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12 740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08 6 02 00880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12 740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108 748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86 936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86 936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19 961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19 961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38 390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38 390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38 390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6 053 230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5 215 662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5 215 662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796 577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796 577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40 991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40 991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08 6 02 03590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68 970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68 970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68 970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и текущий ремонт зданий и сооружений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08 6 02 04590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08 6 02 04590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08 6 02 04590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08 6 02 05590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62 467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08 6 02 05590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62 467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08 6 02 05590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62 467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08 6 02 06590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08 6 02 06590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08 6 02 06590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функций предоставления ежемесячной денежной выплаты добровольным пожарным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08 6 02 07590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08 6 02 07590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08 6 02 07590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08 6 02 08590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238 439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08 6 02 08590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146 057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08 6 02 08590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146 057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08 6 02 08590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87 822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08 6 02 08590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87 822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08 6 02 08590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08 6 02 08590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08 6 02 09590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08 6 02 09590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08 6 02 09590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68 409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68 409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68 409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82 191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58 120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23 499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23 499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08 6 02 11590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проектно-изыскательских работ для возведения пожарного депо из быстровозводимых модульных конструкций полной заводской готовности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08 6 02 62730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08 6 02 62730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08 6 02 62730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08 6 02 90020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10 818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08 6 02 90020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10 818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08 6 02 90020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10 818</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«Жилище»</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14 816 920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10 315 260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6 908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09 1 01 00100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6 908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09 1 01 00100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6 908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09 1 01 00100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6 908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10 231 312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незавершенного строительства - многоквартирных домов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09 1 06 00200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8 071 533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09 1 06 00200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8 071 533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государственным корпорациям (компаниям), публично-правовым компаниям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09 1 06 00200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8 071 533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09 1 06 00400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2 159 779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09 1 06 00400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2 159 779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государственным корпорациям (компаниям), публично-правовым компаниям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09 1 06 00400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2 159 779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выполнения отдельных государственных полномочий в сфере жилищной политики, переданных органам местного самоуправления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77 040</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proofErr w:type="gramEnd"/>
            <w:r>
              <w:rPr>
                <w:color w:val="000000"/>
              </w:rPr>
              <w:t xml:space="preserve"> деятельности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09 1 07 60710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09 1 07 60710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09 1 07 60710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жильем молодых семей»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202 233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202 233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по обеспечению жильем молодых семей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2 01 R4970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202 233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2 01 R4970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202 233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2 01 R4970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202 233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1 914 730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1 914 730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09 3 01 60820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1 869 440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09 3 01 60820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1 869 440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09 3 01 60820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1 869 440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01 R0820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01 R0820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3 01 R0820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«Социальная ипотека»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933 222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оплаты основного долга по ипотечному жилищному кредиту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09 4 01 60220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09 4 01 60220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09 4 01 60220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732 363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09 4 02 10210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732 363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09 4 02 10210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732 363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09 4 02 10210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732 363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«II этап реализации подпрограммы 4. Компенсация оплаты основного долга по ипотечному жилищному кредиту»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189 434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на погашение основного долга по ипотечному жилищному кредиту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09 4 03 10230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189 434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09 4 03 10230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189 434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09 4 03 10230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189 434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127 412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127 412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объектов, относящихся к основным средствам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09 5 01 00150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75 950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09 5 01 00150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75 950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09 5 01 00150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75 950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единовременной субсидии на приобретение жилого помещения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09 5 01 00160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51 462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09 5 01 00160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51 462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09 5 01 00160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51 462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1 139 642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1 139 642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784 729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715 491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715 491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69 203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69 203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353 007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353 007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353 007</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09 6 01 00630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1 906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09 7 01 00000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по улучшению жилищных условий семей, имеющих семь и более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09 7 01 60190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09 7 01 60190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09 7 01 60190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34 421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09 8 01 51340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09 8 01 51340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09 8 01 51340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27 091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09 8 02 51350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13 863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09 8 02 51350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13 863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09 8 02 51350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13 863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09 8 02 51760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09 8 02 51760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09 8 02 51760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13 228</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 xml:space="preserve">Государственная программа Московской области «Развитие инженерной инфраструктуры и </w:t>
            </w:r>
            <w:proofErr w:type="spellStart"/>
            <w:r>
              <w:rPr>
                <w:b/>
                <w:bCs/>
                <w:color w:val="000000"/>
              </w:rPr>
              <w:t>энергоэффективности</w:t>
            </w:r>
            <w:proofErr w:type="spellEnd"/>
            <w:r>
              <w:rPr>
                <w:b/>
                <w:bCs/>
                <w:color w:val="000000"/>
              </w:rPr>
              <w:t>»</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14 389 934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«Чистая вода»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1 331 192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«Чистая вода»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1 331 192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объектов водоснабжения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00080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35 422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00080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35 422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00080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35 422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42250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496 863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42250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496 863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42250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496 863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и реконструкция (модернизация) объектов питьевого водоснабжения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52430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213 781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52430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44 727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52430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44 727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52430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169 054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52430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169 054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приобретение, монтаж и ввод в эксплуатацию объектов водоснабжения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60330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254 700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60330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254 700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60330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254 700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и реконструкция объектов водоснабжения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64090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313 126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64090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313 126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1 G5 64090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313 126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«Системы водоотведения»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5 105 537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190 367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мероприятий по модернизации систем коммунальной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10 2 01 09505</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79 211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10 2 01 09505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79 211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10 2 01 09505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79 211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и реконструкция  объектов очистки сточных вод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10 2 01 64020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111 156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10 2 01 64020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111 156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10 2 01 64020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111 156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587 610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10 2 02 42260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23 997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10 2 02 42260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23 997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10 2 02 42260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23 997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канализационных коллекторов и канализационных насосных станций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10 2 02 60310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336 655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10 2 02 60310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336 655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10 2 02 60310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336 655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(реконструкция) канализационных коллекторов, канализационных насосных станций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10 2 02 64030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226 958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10 2 02 64030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226 958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10 2 02 64030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226 958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«Оздоровление Волги»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4 327 560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Сокращение доли загрязненных сточных вод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50130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3 598 203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50130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3 598 203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50130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3 598 203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64010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690 257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64010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690 257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2 G6 64010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690 257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«Создание условий для обеспечения качественными коммунальными услугами»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4 528 258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2 323 274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10 3 02 60320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135 962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10 3 02 60320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135 962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10 3 02 60320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135 962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10 3 02 60360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171 950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10 3 02 60360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171 950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10 3 02 60360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171 950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и реконструкция объектов коммунальной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10 3 02 64080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1 886 246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10 3 02 64080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1 886 246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10 3 02 64080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1 886 246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1 919 348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10 3 03 09590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224 993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10 3 03 09590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224 993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10 3 03 09590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224 993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10 3 03 60300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1 128 219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10 3 03 60300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1 128 219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10 3 03 60300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1 128 219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10 3 03 64460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566 136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10 3 03 64460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566 136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10 3 03 64460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566 136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285 636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10 3 04 00060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127 285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10 3 04 00060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127 285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10 3 04 00060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127 285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отдельных мероприятий муниципальных программ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10 3 04 61430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158 351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10 3 04 61430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158 351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10 3 04 61430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158 351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157 008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157 008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Установка приборов учета энергетических ресурсов в государственных учреждениях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58 995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58 645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52 855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32 563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32 563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28 945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10 4 01 00040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газификации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155 744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газопроводов в населенных пунктах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газопровода к населенным пунктам с последующей газификацией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10 6 01 64530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10 6 01 64530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10 6 01 64530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129 344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системы газоснабжения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схемы и программы газификации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10 6 03 01000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10 6 03 01000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3 112 195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1 924 985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1 763 007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1 556 181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1 556 181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206 335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206 335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областных смотров-конкурсов, фестивалей в сфере жилищно-коммунального хозяйства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8 828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8 828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8 828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100 712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100 712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6 544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94 168</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10 853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10 853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10 853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10 8 01 00810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10 8 01 10000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10 8 01 10000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10 8 01 10000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10 8 01 62670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10 8 01 62670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10 8 01 62670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38 852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148 912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148 884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126 726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126 726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22 140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22 140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10 8 02 00820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867 234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866 394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214 014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214 014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459 707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459 707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192 673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192 673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10 8 03 00830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10 8 03 00830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87 101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87 101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53 711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53 711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33 191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83 963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83 963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40 160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40 160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10 8 05 00590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269</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«Предпринимательство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9 533 686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«Инвестиции в Подмосковье»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7 551 820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внешних связей и выставочной деятельности»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199 578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Участие в международных выставках и конференциях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11 1 01 00030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199 578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11 1 01 00030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199 578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11 1 01 00030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199 578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3 341 917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индустриальных парков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610 515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610 515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610 515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технопарков (</w:t>
            </w:r>
            <w:proofErr w:type="spellStart"/>
            <w:r>
              <w:rPr>
                <w:color w:val="000000"/>
              </w:rPr>
              <w:t>инновационно-технологических</w:t>
            </w:r>
            <w:proofErr w:type="spellEnd"/>
            <w:r>
              <w:rPr>
                <w:color w:val="000000"/>
              </w:rPr>
              <w:t xml:space="preserve"> центров)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11 1 02 00230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1 021 403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1 021 403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1 021 403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Субсидия юридическим лицам на возмещение затрат по привлечению субъектов деятельности в сфере промышленности на территории многофункциональных индустриальных парков, индустриальных (промышленных) парков, технопарков, технопарков в сфере высоких технологий, промышленных технопарков, </w:t>
            </w:r>
            <w:proofErr w:type="spellStart"/>
            <w:r>
              <w:rPr>
                <w:color w:val="000000"/>
              </w:rPr>
              <w:t>технополисов</w:t>
            </w:r>
            <w:proofErr w:type="spellEnd"/>
            <w:r>
              <w:rPr>
                <w:color w:val="000000"/>
              </w:rPr>
              <w:t>, промышленных площадок, промышленных кластеров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11 1 02 00280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11 1 02 40280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11 1 02 40280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11 1 02 40280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Стимулирование инвестиционной деятельности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11 1 02 64510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1 064 499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11 1 02 64510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1 064 499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11 1 02 64510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1 064 499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приоритетных инвестиционных проектов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11 1 03 00020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11 1 03 00020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11 1 03 00020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331 619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04 R5250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331 619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04 R5250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331 619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04 R5250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331 619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инвестиционных проектов развития особых экономических зон»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1 001 147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11 1 05 40260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893 601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11 1 05 40260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893 601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11 1 05 40260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893 601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11 1 05 64170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107 546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11 1 05 64170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107 546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11 1 05 64170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107 546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11 1 06 21000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11 1 06 21000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11 1 06 21000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совместных (региональных) конкурсов проектов фундаментальных исследований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11 1 06 22000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11 1 06 22000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11 1 06 22000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1 102 494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11 1 07 00240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541 857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541 857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541 857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11 1 07 01130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субсидии на обеспечение деятельности некоммерческой организации «Фонд поддержки внешнеэкономической деятельности Московской области» в целях оказания поддержки субъектам деятельности в сфере промышленности в области внешнеэкономической деятельности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11 1 07 05290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60 637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11 1 07 05290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60 637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11 1 07 05290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60 637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туристкой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159 665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11 1 08 00010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11 1 08 00010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11 1 08 00010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юридическим лицам в целях возмещения части затрат на уплату процентов по кредитам, полученным в российских кредитных организациях на создание гостиничных комплексов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11 1 08 00020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109 665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11 1 08 00020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109 665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11 1 08 00020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109 665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1 247 429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11 1 10 00200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247 429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11 1 10 00200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247 429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11 1 10 00200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247 429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11 1 10 62700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11 1 10 62700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11 1 10 62700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и финансовое обеспечение автономной некоммерческой организации «Агентство инвестиционного развития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субсидии на создание и обеспечение деятельности автономной некоммерческой организации «Агентство инвестиционного развития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11 1 11 00010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11 1 11 00010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конкуренции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11 2 01 00040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11 2 01 00040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11 2 01 00040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1 227 618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11 3 01 05280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11 3 01 05280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11 3 01 05280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873 123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492 229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492 229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492 229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11 3 02 02210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91 994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91 994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91 994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11 3 02 02220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11 3 02 02220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11 3 02 05270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11 3 02 05270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11 3 02 05270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«Акселерация субъектов малого и среднего предпринимательства»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I5 55270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I5 55270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I5 55270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300 344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«Популяризация предпринимательства»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I8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I8 55270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I8 55270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3 I8 55270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11 4 01 61100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11 4 01 61100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11 4 01 61100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726 420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726 420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участия Московской области в профессиональных выставках в сфере закупок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526 554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500 592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500 592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25 821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25 821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106 415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11 7 01 00640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7 504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7 504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11 7 01 00640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7 504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58 308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50 825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7 483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11 7 01 01590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7 483</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«Управление имуществом и финансами Московской области»</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26 594 129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имущественного комплекса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951 523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308 669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308 669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161 999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161 999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53 524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53 524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89 177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89 177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121 317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Демонтаж (снос) объектов недвижимости и утилизация движимого имущества, находящихся в казне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19 747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19 747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19 747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Содержание объектов недвижимого имущества, составляющих казну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20 167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20 167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20 167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взносов на капитальный ремонт общего имущества многоквартирных домов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15 385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15 385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15 385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Определение стоимости ремонтных работ, работ по сносу и оценке имущества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43 466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43 466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12 1 02 10260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43 466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521 537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государственных полномочий Московской области в области земельных отношений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12 1 03 60830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521 537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12 1 03 60830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521 537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12 1 03 60830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521 537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5 574 603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3 986 414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3 986 414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3 986 414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3 986 414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1 588 189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1 588 189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1 588 189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1 588 189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«Совершенствование государственной гражданской службы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775 481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176 914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164 434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164 434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164 434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Государственный заказ на мероприятия по профессиональному развитию гражданских служащих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12 3 01 00650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12 3 01 00650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12 3 01 00650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12 480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587 323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12 3 02 00840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580 791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12 3 02 00840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580 791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12 3 02 00840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580 791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12 3 02 00850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6 532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12 3 02 00850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6 532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12 3 02 00850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6 532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12 3 03 00590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12 3 03 00590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«Управление государственными финансами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13 521 470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3 336 181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12 4 03 63110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1 851 633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12 4 03 63110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1 851 633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Дотации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12 4 03 63110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1 851 633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12 4 03 63120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1 484 548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12 4 03 63120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1 484 548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Дотации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12 4 03 63120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1 484 548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237 052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12 4 04 50100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237 052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12 4 04 50100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237 052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Дотации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12 4 04 50100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237 052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Мониторинг и оценка качества управления муниципальными финансами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12 4 05 63500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12 4 05 63500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12 4 05 63500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«Управление государственным долгом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9 898 237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9 893 237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Обслуживание государственного (муниципального) долга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700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9 818 237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Обслуживание государственного долга субъекта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720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9 818 237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12 4 06 00030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5 771 052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5 771 052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2 944 362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2 667 040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2 667 040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264 989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264 989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12 333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Материально-техническое обеспечение деятельности для осуществления полномочий по </w:t>
            </w:r>
            <w:proofErr w:type="gramStart"/>
            <w:r>
              <w:rPr>
                <w:color w:val="000000"/>
              </w:rPr>
              <w:t>контролю за</w:t>
            </w:r>
            <w:proofErr w:type="gramEnd"/>
            <w:r>
              <w:rPr>
                <w:color w:val="000000"/>
              </w:rPr>
              <w:t xml:space="preserve"> использованием имущества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2 700 024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2 157 997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2 157 997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541 364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541 364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663</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12 084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12 5 01 00640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платежей, взносов, безвозмездных перечислений субъектам международного права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12 5 01 00640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12 5 01 00710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реализацию Закона Московской области «О наградах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12 5 01 01070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880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12 5 01 01090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8 625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8 625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880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8 625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Председатель Правительства Московской области и его заместители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44 772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44 752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44 752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12 5 01 02000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12 5 01 10000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16 807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12 5 01 10000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16 807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12 5 01 10000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16 807</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8 071 881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3 572 682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70 047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организации и проведению фестиваля телекомпаний Подмосковья «Братина»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13 1 01 06000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13 1 01 07000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66 597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13 1 01 07000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66 597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13 1 01 07000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66 597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131 166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13 1 02 98704</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13 1 02 98709</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108 803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13 1 02 98709</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108 803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13 1 02 98709</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108 803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1 579 369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13 1 03 05050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13 1 03 05050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13 1 03 05050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Выпуск специальных номеров газет и журналов, посвященных празднованию знаменательных событий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13 1 03 05180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13 1 03 05180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13 1 03 05180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127 456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127 456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127 456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издательств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452 291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452 291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452 291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822 122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822 122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822 122</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13 1 03 98711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13 1 03 98711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13 1 03 98711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200 084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13 1 04 98706</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13 1 04 98706</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13 1 04 98706</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13 1 04 98707</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184 084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13 1 04 98707</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184 084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13 1 04 98707</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184 084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13 1 05 98708</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13 1 05 98708</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13 1 05 98708</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147 889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13 1 06 07900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13 1 06 07900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13 1 06 07900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13 1 06 98712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13 1 06 98712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13 1 06 98712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полиграфической продукции в сфере социальной защиты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полиграфической продукции в сфере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полиграфической продукции в сфере лесного хозяйства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полиграфической продукции в сфере экологии и природопользования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13 1 06 98764</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полиграфической продукции в сфере инвестиций и инноваций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13 1 06 98765</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4 294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полиграфической продукции в сфере здравоохранения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13 1 06 98766</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13 1 06 98766</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13 1 06 98766</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13 1 06 98767</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8 748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13 1 06 98767</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8 748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13 1 06 98767</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8 748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в сфере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в сфере физической культуры и 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в сфере региональной безопасности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в сфере лесного хозяйства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17 682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17 682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17 682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в сфере инвестиций и инноваций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13 1 06 98784</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9 899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Оплата информационных услуг в сфере экологии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13 1 06 98785</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документального фильма в сфере экологии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13 1 06 98786</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13 1 06 98786</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13 1 06 98786</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13 1 06 98787</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13 1 06 98787</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13 1 06 98787</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Размещение социальной рекламы на объектах наружной рекламы в интересах Министерства образования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13 1 06 98788</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13 1 06 98788</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13 1 06 98788</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и распространение (вещание) на телевизионном канале Московской области и в сети Интернет информационных материалов  в интересах Министерства образования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13 1 06 98789</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13 1 06 98789</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13 1 06 98789</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13 1 06 98792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13 1 06 98792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13 1 06 98792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и распространение (вещание) видеороликов на телевизионном канале в Московской области, а также в сети Интернет информационных видеороликов в интересах Министерства экономики и финансов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13 1 06 98793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13 1 06 98793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13 1 06 98793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44 127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44 127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27 321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27 321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16 756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16 756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13 1 07 00590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«Мир и согласие. Новые возможности»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273 136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207 990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13 2 01 00690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194 990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180 690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13 2 01 00690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180 690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федеральных и региональных социально-значимых проектов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13 2 01 00730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13 2 01 00730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5 143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13 2 02 22000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13 2 02 22000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13 2 02 22000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02 R5160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02 R5160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02 R5160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13 2 03 00700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13 2 03 00700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Премии и гранты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13 2 03 00700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«Эффективное местное самоуправление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44 405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25 888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13 3 02 00200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13 3 02 00200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13 3 02 00200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13 3 02 00210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13 3 02 00210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13 3 02 00210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3 614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поддержки общественных инициатив и проектов»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мероприятий по реализации общественных инициатив и проектов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13 3 03 00250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13 3 03 00250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13 3 03 00250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«Оптимизация территориальной организации местного самоуправления»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оптимизации территориальной организации местного самоуправления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13 3 04 00260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13 3 04 00260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13 3 04 00260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16 617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13 3 05 00270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16 617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13 3 05 00270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16 617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13 3 05 00270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16 617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«Молодежь Подмосковья»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210 038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186 858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176 658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176 658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176 658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13 4 01 00050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21 180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13 4 02 00040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13 4 02 00040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13 4 02 00040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13 4 02 00050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13 4 02 00050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13 4 02 00050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14 190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13 4 03 00010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13 4 03 00010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13 4 03 00010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3 564 820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3 104 290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2 944 226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2 071 231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2 071 231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866 563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866 563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6 429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13 5 01 00220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119 445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16 473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16 473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102 913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102 913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4 517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13 5 01 00650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13 5 01 00820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13 5 01 00820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Члены избирательной комиссии субъектов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26 814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26 814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13 5 01 06000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26 814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и проведение социологических исследований»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280 189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социологических исследований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181 289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181 289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181 289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13 5 02 00230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13 5 02 00230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13 5 02 00240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13 5 02 00240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179 441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13 5 03 51180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179 441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13 5 03 51180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179 441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13 5 03 51180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179 441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«Согласование и корректировка границ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13 5 05 10010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13 5 05 10010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13 5 05 10010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туризма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406 800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маркетинговых исследований рынка туристских услуг и туристской индустрии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ежегодных профильных конкурсов в сфере туризма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13 6 01 01430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395 400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Содействие в создании туристских информационных центров «Подмосковье»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массовых мероприятий, направленных на повышение туристского потенциала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189 000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13 6 02 01480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13 6 02 98703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13 6 02 98703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13 6 02 98703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13 6 02 98719</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13 6 02 98719</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13 6 02 98719</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11 200</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113 697 648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«Пассажирский транспорт общего пользования»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36 210 602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24 233 373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762 565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762 565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762 565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5 818 099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5 818 099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5 818 099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564 465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564 465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564 465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4 319 671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4 319 671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4 319 671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3 546 512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3 546 512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3 546 512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11 978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13 067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1 879 472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1 879 472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1 879 472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777 467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777 467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777 467</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6 539 868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6 539 868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14 1 01 01190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6 539 868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6 495 264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3 209 302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3 209 302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3 209 302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14 292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14 292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14 292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9 724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и установка систем обеспечения безопасности населения на транспортных средствах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532 651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532 651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14 1 02 02060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532 651</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14 1 02 61570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2 729 295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14 1 02 61570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2 729 295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14 1 02 61570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2 729 295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«Транспортное обслуживание мероприятий»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14 1 03 02040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14 1 03 02040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14 1 03 02040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20 610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5 445 294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14 1 04 45070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2 475 591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14 1 04 45070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2 475 591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14 1 04 45070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2 475 591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14 1 04 45080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2 969 703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14 1 04 45080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2 969 703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14 1 04 45080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2 969 703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(реконструкция) объектов транспортной инфраструктуры»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Строительство первой очереди системы ЛРТ на участке </w:t>
            </w:r>
            <w:proofErr w:type="gramStart"/>
            <w:r>
              <w:rPr>
                <w:color w:val="000000"/>
              </w:rPr>
              <w:t>г</w:t>
            </w:r>
            <w:proofErr w:type="gramEnd"/>
            <w:r>
              <w:rPr>
                <w:color w:val="000000"/>
              </w:rPr>
              <w:t>. Подольск - г. Домодедово - г. Раменское, в том числе проектно-изыскательские работы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14 1 06 05010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14 1 06 05010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14 1 06 05010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16 061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«Дороги Подмосковья»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70 403 320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866 114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сфере дорожного хозяйства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14 2 01 41000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865 114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14 2 01 41000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248 209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14 2 01 41000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248 209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14 2 01 41000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616 905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14 2 01 41000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148 038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14 2 01 41000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468 867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«Строительство и реконструкция автомобильных дорог местного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808 575</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14 2 02 64360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766 873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14 2 02 64360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766 873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14 2 02 64360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766 873</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14 2 02 64500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41 702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14 2 02 64500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41 702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14 2 02 64500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41 702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14 954 751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14 2 03 99990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14 954 751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14 2 03 99990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238 858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14 2 03 99990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238 858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14 2 03 99990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14 715 893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14 2 03 99990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14 715 893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6 218 840</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14 2 05 60240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14 2 05 60240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14 2 05 60240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5 045 000</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14 2 05 60250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1 173 840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14 2 05 60250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1 173 840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14 2 05 60250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1 173 840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«Дорожная сеть»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R1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47 555 040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R1 53930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47 555 040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R1 53930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28 888 202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R1 53930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28 434 388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R1 53930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453 814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R1 53930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18 666 838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2 R1 53930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18 666 838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«Безопасность дорожного движения»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5 849 693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102 354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14 3 02 00500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102 354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14 3 02 00500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102 354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14 3 02 00500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102 354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«Дорожная сеть»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2 965 191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R1 53930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2 965 191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R1 53930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2 965 191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R1 53930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2 965 191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«Общесистемные меры развития дорожного хозяйства»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2 777 148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Установка систем весогабаритного контроля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242 264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242 264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242 264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2 286 125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2 286 125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2 286 125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Внедрение интеллектуальных транспортных систем, предусматривающих автоматизацию процессов управления дорожным движением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54183</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248 759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248 759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R2 54183</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248 759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«Безопасность дорожного движения»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R3 16000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R3 16000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3 R3 16000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1 234 033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1 146 183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534 468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486 082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486 082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48 299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48 299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1 589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149 720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95 332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95 332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4 956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14 5 01 02590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174 060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90 537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14 5 01 02590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14 5 01 03590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286 346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181 978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181 978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104 328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104 328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14 5 01 03590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14 5 02 01000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14 5 02 01000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87 850</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«Цифровое Подмосковье»</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8 774 355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427 318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241 547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46 547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27 732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27 732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18 815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18 815</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15 1 02 60650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15 1 02 60650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15 1 02 60650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185 771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15 1 03 60130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23 510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15 1 03 60130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23 510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15 1 03 60130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23 510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15 1 03 60860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162 261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15 1 03 60860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162 261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15 1 03 60860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162 261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7 342 515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1 170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9 130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15 2 06 00610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«Региональные проекты в сфере цифровых технологий»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104 171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Поддержка региональных проектов в сфере информационных технологий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07 R0280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104 171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07 R0280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104 171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07 R0280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104 171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«Информационная инфраструктура»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1 459 311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00600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146 607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00600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146 607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00600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146 607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00610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1 275 137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1 275 137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1 275 137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60600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37 567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60600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37 567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D2 60600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37 567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«Информационная безопасность»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172 056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D4 00920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172 056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D4 00920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172 056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D4 00920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172 056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«Цифровое государственное управление»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2 751 739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473 200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473 200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473 200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00610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2 177 536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2 177 536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2 177 536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60940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101 003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60940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101 003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D6 60940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101 003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«Цифровая образовательная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969 088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00610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490 150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490 150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490 150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52100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135 823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52100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135 823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52100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135 823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современными аппаратно-программными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60930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60930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60930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Оснащение планшетными компьютерами общеобразовательных организаций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62770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62770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62770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Оснащение </w:t>
            </w:r>
            <w:proofErr w:type="spellStart"/>
            <w:r>
              <w:rPr>
                <w:color w:val="000000"/>
              </w:rPr>
              <w:t>мультимедийными</w:t>
            </w:r>
            <w:proofErr w:type="spellEnd"/>
            <w:r>
              <w:rPr>
                <w:color w:val="000000"/>
              </w:rPr>
              <w:t xml:space="preserve"> проекторами и экранами для </w:t>
            </w:r>
            <w:proofErr w:type="spellStart"/>
            <w:r>
              <w:rPr>
                <w:color w:val="000000"/>
              </w:rPr>
              <w:t>мультимедийных</w:t>
            </w:r>
            <w:proofErr w:type="spellEnd"/>
            <w:r>
              <w:rPr>
                <w:color w:val="000000"/>
              </w:rPr>
              <w:t xml:space="preserve"> проекторов общеобразовательных организаций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62780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181 044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62780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181 044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E4 62780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181 044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N7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1 874 850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N7 00610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1 303 623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N7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1 303 623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N7 00610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1 303 623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N7 51140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571 227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N7 51140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571 227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2 N7 51140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571 227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1 004 522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347 888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149 976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141 124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141 124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8 252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197 639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169 023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169 023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28 616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28 616</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656 634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656 634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577 836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577 836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78 798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15 3 02 00590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78 798</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«Архитектура и градостроительство Подмосковья»</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1 419 905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«Разработка Генерального плана развития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276 032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93 192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53 700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8 492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схемы и программы перспективного развития электроэнергетики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16 1 01 70110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88 880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57 750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16 1 02 70160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31 130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16 1 02 70160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31 130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16 1 02 70160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31 130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93 960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16 1 03 00010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16 1 03 00010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16 1 03 00010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16 1 03 00590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16 1 03 00590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33 960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«Реализация политики пространственного развития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347 153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16 2 01 70070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16 2 01 70070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16 2 01 70070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226 000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111 153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16 2 03 60700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111 153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16 2 03 60700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111 153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Субвенции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16 2 03 60700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111 153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«Проекты строительства, реконструкции, модернизации объектов»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разработки </w:t>
            </w:r>
            <w:proofErr w:type="spellStart"/>
            <w:r>
              <w:rPr>
                <w:color w:val="000000"/>
              </w:rPr>
              <w:t>пилотных</w:t>
            </w:r>
            <w:proofErr w:type="spellEnd"/>
            <w:r>
              <w:rPr>
                <w:color w:val="000000"/>
              </w:rPr>
              <w:t xml:space="preserve"> архитектурных концепций городов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16 3 02 00040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16 3 02 00040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16 3 02 00040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771 720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771 720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753 879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706 388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706 388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47 488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47 488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16 4 01 00630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841</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«Формирование современной комфортной городской среды»</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17 0 00 00000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12 755 671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«Комфортная городская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10 764 168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Погашение кредиторской задолженности за выполненные работы по ликвидации несанкционированных свалок и навалов мусора в 2018 году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17 1 01 61610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17 1 01 61610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17 1 01 61610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«Формирование комфортной городской среды»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10 714 116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юридическим лицам затрат на обустройство и установку детских игровых площадок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00130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131 000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00150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00150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00150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42290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42290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42290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460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90 158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программ формирования современной городской среды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10 266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10 266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10 266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55551</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2 475 719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2 475 719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55551</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2 475 719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327 072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327 072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327 072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военных городках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55554</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258 587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258 587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55554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258 587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Премирование победителей смотра-конкурса «Парки Подмосковья»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108 000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новых и (или) благоустройство существующих парков культуры и отдыха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60070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Изготовление и установка стел</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60280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60280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49 428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Благоустройство общественных территорий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60890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531 665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60890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531 665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60890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531 665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61060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1 785 353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1 785 353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61060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1 785 353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Комплексное благоустройство территорий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61350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88 485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88 485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61350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88 485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Приобретение коммунальной техники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61360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61360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Погашение кредиторской задолженности за выполненные работы по благоустройству общественных территорий в военных городках Московской области в 2018 году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61460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70 969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70 969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61460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70 969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Обустройство и установка детских игровых площадок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61580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1 241 955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1 241 955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1 241 955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Обустройство и установка детских игровых площадок на территории парков культуры и отдыха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212 355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212 355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212 355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Погашение кредиторской задолженности за выполненные работы по благоустройству дворовых территорий в 2018 году</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61600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25 274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Устройство и капитальный ремонт архитектурно-художественного освещения в рамках реализации проекта «Светлый город»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62580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85 752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85 752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62580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85 752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1 197 078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1 197 078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1 197 078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Ремонт дворовых территорий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62740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62740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1 F2 62740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1 729 759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«Приведение в надлежащее состояние подъездов в многоквартирных домах»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592 498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Ремонт подъездов в многоквартирных домах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17 3 01 60950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547 498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17 3 01 60950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547 498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17 3 01 60950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547 498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Установка камер видеонаблюдения в подъездах многоквартирных домов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17 3 01 60970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17 3 01 60970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17 3 01 60970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1 137 261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530 000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Капитальный ремонт фасадов и кровель многоквартирных домов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17 3 02 00120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Выполнение аварийно-восстановительных работ, связанных с проведением капитального ремонта двух мансардных этажей многоквартирного дома, расположенного по адресу: Московская область, </w:t>
            </w:r>
            <w:proofErr w:type="gramStart"/>
            <w:r>
              <w:rPr>
                <w:color w:val="000000"/>
              </w:rPr>
              <w:t>г</w:t>
            </w:r>
            <w:proofErr w:type="gramEnd"/>
            <w:r>
              <w:rPr>
                <w:color w:val="000000"/>
              </w:rPr>
              <w:t xml:space="preserve">. </w:t>
            </w:r>
            <w:proofErr w:type="spellStart"/>
            <w:r>
              <w:rPr>
                <w:color w:val="000000"/>
              </w:rPr>
              <w:t>Наро-Фоминск</w:t>
            </w:r>
            <w:proofErr w:type="spellEnd"/>
            <w:r>
              <w:rPr>
                <w:color w:val="000000"/>
              </w:rPr>
              <w:t>, ул. Маршала Жукова, д.13</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17 3 02 61620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57 261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17 3 02 61620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57 261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17 3 02 61620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57 261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261 744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178 447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166 147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136 576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136 576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29 571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29 571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областных смотров-конкурсов и фестивалей в сфере благоустройства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2 300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Организация и проведение смотра-конкурса «Парки Подмосковья»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17 5 01 00130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17 5 02 00590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83 297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57 049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57 049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26 248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17 5 02 00590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26 248</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«Строительство объектов социальной инфраструктуры»</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18 0 00 00000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32 496 826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«Строительство (реконструкция) объектов здравоохранения»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6 135 983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фельдшерско-акушерских пунктов»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235 003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18 1 01 40010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235 003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235 003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235 003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3 256 321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18 1 02 40010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3 256 321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3 256 321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3 256 321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2 143 303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Снос незавершенного строительством объекта «Пристройка к лечебному корпусу областной детской </w:t>
            </w:r>
            <w:proofErr w:type="spellStart"/>
            <w:proofErr w:type="gramStart"/>
            <w:r>
              <w:rPr>
                <w:color w:val="000000"/>
              </w:rPr>
              <w:t>ортопедо-хирургической</w:t>
            </w:r>
            <w:proofErr w:type="spellEnd"/>
            <w:proofErr w:type="gramEnd"/>
            <w:r>
              <w:rPr>
                <w:color w:val="000000"/>
              </w:rPr>
              <w:t xml:space="preserve"> больницы»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18 1 03 10010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18 1 03 10010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18 1 03 10010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5 995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18 1 03 40010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2 137 308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18 1 03 40010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2 137 308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18 1 03 40010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2 137 308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77 854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18 1 04 40010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77 854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18 1 04 40010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77 854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18 1 04 40010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77 854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офисов врачей общей практики»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18 1 05 40010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18 1 05 40010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18 1 05 40010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родильных домов и перинатальных центров»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18 1 06 00000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18 1 06 40010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18 1 06 40010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18 1 06 40010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4 155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«Развитие системы оказания первичной медико-санитарной помощи»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265 282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N1 51960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265 282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N1 51960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265 282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N1 51960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265 282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153 865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N4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153 865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N4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153 865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1 N4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153 865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«Строительство (реконструкция) объектов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2 066 386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«Культурная среда»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2 066 386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997 458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997 458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997 458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(реконструкция) объектов культуры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64210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364 973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364 973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364 973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(реконструкция) школ искусств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64470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618 455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618 455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64470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618 455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(реконструкция) объектов культуры на территории военных городков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64540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2 A1 64540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85 500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«Строительство (реконструкция) объектов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15 969 041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525 808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Проектирование и строительство дошкольных образовательных организаций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18 3 01 64440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525 808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18 3 01 64440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525 808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18 3 01 64440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525 808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общего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18 3 02 40010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112 996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18 3 04 00000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626 842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18 3 04 40010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626 842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18 3 04 40010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626 842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18 3 04 40010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626 842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«Современная школа»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12 692 645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55200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424 496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55200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424 496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55200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424 496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общего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64260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1 075 830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64260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1 075 830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64260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1 075 830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64480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11 192 319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64480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11 192 319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E1 64480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11 192 319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«Жилье»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F1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696 990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F1 50210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604 185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F1 50210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604 185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F1 50210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604 185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F1 64560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92 805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F1 64560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92 805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F1 64560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92 805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1 313 760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51590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979 198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51590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979 198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51590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979 198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52320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52320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52320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34 028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64430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64430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3 P2 64430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300 534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18 4 00 00000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18 4 01 00000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18 4 01 40010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18 4 01 40010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18 4 01 40010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260 000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«Строительство (реконструкция) объектов физической культуры и 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2 653 118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Снос незавершенных строительством объектов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18 5 01 10010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18 5 01 10010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«Спорт - норма жизни»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2 649 118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48120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451 073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48120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451 073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48120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451 073</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proofErr w:type="gramStart"/>
            <w:r>
              <w:rPr>
                <w:color w:val="000000"/>
              </w:rPr>
              <w:t>C</w:t>
            </w:r>
            <w:proofErr w:type="gramEnd"/>
            <w:r>
              <w:rPr>
                <w:color w:val="000000"/>
              </w:rPr>
              <w:t>офинансирование</w:t>
            </w:r>
            <w:proofErr w:type="spellEnd"/>
            <w:r>
              <w:rPr>
                <w:color w:val="000000"/>
              </w:rPr>
              <w:t xml:space="preserve"> капитальных вложений в объекты государственной собственности субъектов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51110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51110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51110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32 852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Проектирование и строительство физкультурно-оздоровительных комплексов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64130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191 385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191 385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64130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191 385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муниципальные объекты физической культуры и спорта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64220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575 248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575 248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64220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575 248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(реконструкция) муниципальных стадионов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64490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1 073 199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1 073 199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64490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1 073 199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64550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325 361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325 361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5 P5 64550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325 361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4 539 302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3 905 377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18 6 01 40010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3 905 377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3 905 377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18 6 01 40010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3 905 377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 xml:space="preserve">Основное мероприятие «Организация строительства объектов для создания особой экономической зоны технико-внедренческого типа </w:t>
            </w:r>
            <w:proofErr w:type="gramStart"/>
            <w:r>
              <w:rPr>
                <w:color w:val="000000"/>
              </w:rPr>
              <w:t>г</w:t>
            </w:r>
            <w:proofErr w:type="gramEnd"/>
            <w:r>
              <w:rPr>
                <w:color w:val="000000"/>
              </w:rPr>
              <w:t>. Дубны»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633 925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18 6 02 40010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430 971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430 971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18 6 02 40010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410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430 971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18 6 02 64170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202 954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18 6 02 64170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202 954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18 6 02 64170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202 954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872 996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872 996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281 628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247 672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247 672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29 045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29 045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4 911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4 339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18 7 01 00110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572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18 7 01 00590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590 895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80 430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66 463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66 463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444 002</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18 7 01 00590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610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444 002</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18 7 01 00630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473</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Государственная программа Московской области «Переселение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19 0 00 00000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740 114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устойчивого сокращения непригодного для проживания жилищного фонда»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348 011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1 F3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348 011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мероприятий по устойчивому сокращению непригодного для проживания жилищного фонда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1 F3 09604</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348 011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1 F3 09604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348 011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1 F3 09604</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348 011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19 2 00 00000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392 103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«Переселение граждан из аварийного жилищного фонда»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19 2 02 00000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392 103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мероприятий по переселению граждан из аварийного жилищного фонда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19 2 02 09605</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392 103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19 2 02 09605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392 103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19 2 02 09605</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392 103</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Итого по государственным программам Московской области</w:t>
            </w:r>
          </w:p>
        </w:tc>
        <w:tc>
          <w:tcPr>
            <w:tcW w:w="1466" w:type="dxa"/>
            <w:tcMar>
              <w:top w:w="0" w:type="dxa"/>
              <w:left w:w="0" w:type="dxa"/>
              <w:bottom w:w="0" w:type="dxa"/>
              <w:right w:w="0" w:type="dxa"/>
            </w:tcMar>
            <w:vAlign w:val="bottom"/>
          </w:tcPr>
          <w:p w:rsidR="00353303" w:rsidRDefault="00353303">
            <w:pPr>
              <w:jc w:val="center"/>
              <w:rPr>
                <w:b/>
                <w:bCs/>
                <w:color w:val="000000"/>
              </w:rPr>
            </w:pP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644 291 268</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1466" w:type="dxa"/>
            <w:tcMar>
              <w:top w:w="0" w:type="dxa"/>
              <w:left w:w="0" w:type="dxa"/>
              <w:bottom w:w="0" w:type="dxa"/>
              <w:right w:w="0" w:type="dxa"/>
            </w:tcMar>
            <w:vAlign w:val="bottom"/>
          </w:tcPr>
          <w:p w:rsidR="00353303" w:rsidRDefault="007E7744">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759 887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21 1 00 00000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759 887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21 1 01 00000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759 887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мероприятий по переселению граждан из аварийного жилищного фонда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21 1 01 09602</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759 887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21 1 01 09602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759 887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21 1 01 09602</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759 887</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Итого по адресным программам Московской области</w:t>
            </w:r>
          </w:p>
        </w:tc>
        <w:tc>
          <w:tcPr>
            <w:tcW w:w="1466" w:type="dxa"/>
            <w:tcMar>
              <w:top w:w="0" w:type="dxa"/>
              <w:left w:w="0" w:type="dxa"/>
              <w:bottom w:w="0" w:type="dxa"/>
              <w:right w:w="0" w:type="dxa"/>
            </w:tcMar>
            <w:vAlign w:val="bottom"/>
          </w:tcPr>
          <w:p w:rsidR="00353303" w:rsidRDefault="00353303">
            <w:pPr>
              <w:jc w:val="center"/>
              <w:rPr>
                <w:b/>
                <w:bCs/>
                <w:color w:val="000000"/>
              </w:rPr>
            </w:pP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759 887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1 955 189</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Центральный аппарат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95 0 00 04000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1 701 024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619 134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619 134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1 019 683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1 019 683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62 207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95 0 00 04000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850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62 207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95 0 00 09010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95 0 00 09010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95 0 00 09010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50 201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95 0 00 09020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163 326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95 0 00 09020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163 326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95 0 00 09020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163 326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36 695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28 711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28 711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7 984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Обеспечение членов Совета Федерации и их помощников в субъектах Российской Федерации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3 943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120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3 313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95 0 00 51420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630</w:t>
            </w:r>
          </w:p>
        </w:tc>
      </w:tr>
      <w:tr w:rsidR="00353303">
        <w:tc>
          <w:tcPr>
            <w:tcW w:w="6977" w:type="dxa"/>
            <w:tcMar>
              <w:top w:w="0" w:type="dxa"/>
              <w:left w:w="0" w:type="dxa"/>
              <w:bottom w:w="0" w:type="dxa"/>
              <w:right w:w="0" w:type="dxa"/>
            </w:tcMar>
            <w:vAlign w:val="bottom"/>
          </w:tcPr>
          <w:p w:rsidR="00353303" w:rsidRDefault="007E7744">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99 0 00 00000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11 621 607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Реализация государственных функций, связанных с общегосударственным управлением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7 286 297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7 286 297</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870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7 286 297</w:t>
            </w:r>
          </w:p>
        </w:tc>
      </w:tr>
      <w:tr w:rsidR="00353303">
        <w:tc>
          <w:tcPr>
            <w:tcW w:w="6977" w:type="dxa"/>
            <w:tcMar>
              <w:top w:w="0" w:type="dxa"/>
              <w:left w:w="0" w:type="dxa"/>
              <w:bottom w:w="0" w:type="dxa"/>
              <w:right w:w="0" w:type="dxa"/>
            </w:tcMar>
            <w:vAlign w:val="bottom"/>
          </w:tcPr>
          <w:p w:rsidR="00353303" w:rsidRDefault="007E77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630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2 198</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99 0 00 00650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99 0 00 00650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425</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99 0 00 00700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99 0 00 00700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870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1 000 000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620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99 0 00 00830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99 0 00 00830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99 0 00 00840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51 843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51 843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99 0 00 00840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51 843</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99 0 00 00920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99 0 00 00920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99 0 00 00920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240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8 046</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99 0 00 03100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99 0 00 03100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99 0 00 03100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99 0 00 04400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840 180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99 0 00 04400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840 180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99 0 00 04400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870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840 180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Резервный фонд Правительства Московской области</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99 0 00 07710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99 0 00 07710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99 0 00 07710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870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99 0 00 07720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99 0 00 07720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Резервные средства</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99 0 00 07720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870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50 000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99 0 00 30090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99 0 00 30090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99 0 00 30090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320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1 450</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99 0 00 51600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469 841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99 0 00 51600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469 841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99 0 00 51600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880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469 841</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 в форме дотаций</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99 0 00 65010</w:t>
            </w:r>
          </w:p>
        </w:tc>
        <w:tc>
          <w:tcPr>
            <w:tcW w:w="566" w:type="dxa"/>
            <w:tcMar>
              <w:top w:w="0" w:type="dxa"/>
              <w:left w:w="0" w:type="dxa"/>
              <w:bottom w:w="0" w:type="dxa"/>
              <w:right w:w="0" w:type="dxa"/>
            </w:tcMar>
            <w:vAlign w:val="bottom"/>
          </w:tcPr>
          <w:p w:rsidR="00353303" w:rsidRDefault="00353303">
            <w:pPr>
              <w:jc w:val="center"/>
              <w:rPr>
                <w:color w:val="000000"/>
              </w:rPr>
            </w:pP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1 260 704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99 0 00 65010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500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1 260 704</w:t>
            </w:r>
          </w:p>
        </w:tc>
      </w:tr>
      <w:tr w:rsidR="00353303">
        <w:tc>
          <w:tcPr>
            <w:tcW w:w="6977" w:type="dxa"/>
            <w:tcMar>
              <w:top w:w="0" w:type="dxa"/>
              <w:left w:w="0" w:type="dxa"/>
              <w:bottom w:w="0" w:type="dxa"/>
              <w:right w:w="0" w:type="dxa"/>
            </w:tcMar>
            <w:vAlign w:val="bottom"/>
          </w:tcPr>
          <w:p w:rsidR="00353303" w:rsidRDefault="007E7744">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353303" w:rsidRDefault="007E7744">
            <w:pPr>
              <w:jc w:val="center"/>
              <w:rPr>
                <w:color w:val="000000"/>
              </w:rPr>
            </w:pPr>
            <w:r>
              <w:rPr>
                <w:color w:val="000000"/>
              </w:rPr>
              <w:t>99 0 00 65010</w:t>
            </w:r>
          </w:p>
        </w:tc>
        <w:tc>
          <w:tcPr>
            <w:tcW w:w="566" w:type="dxa"/>
            <w:tcMar>
              <w:top w:w="0" w:type="dxa"/>
              <w:left w:w="0" w:type="dxa"/>
              <w:bottom w:w="0" w:type="dxa"/>
              <w:right w:w="0" w:type="dxa"/>
            </w:tcMar>
            <w:vAlign w:val="bottom"/>
          </w:tcPr>
          <w:p w:rsidR="00353303" w:rsidRDefault="007E7744">
            <w:pPr>
              <w:jc w:val="center"/>
              <w:rPr>
                <w:color w:val="000000"/>
              </w:rPr>
            </w:pPr>
            <w:r>
              <w:rPr>
                <w:color w:val="000000"/>
              </w:rPr>
              <w:t>540</w:t>
            </w:r>
          </w:p>
        </w:tc>
        <w:tc>
          <w:tcPr>
            <w:tcW w:w="1197" w:type="dxa"/>
            <w:tcMar>
              <w:top w:w="0" w:type="dxa"/>
              <w:left w:w="0" w:type="dxa"/>
              <w:bottom w:w="0" w:type="dxa"/>
              <w:right w:w="0" w:type="dxa"/>
            </w:tcMar>
            <w:vAlign w:val="bottom"/>
          </w:tcPr>
          <w:p w:rsidR="00353303" w:rsidRDefault="007E7744">
            <w:pPr>
              <w:jc w:val="right"/>
              <w:rPr>
                <w:color w:val="000000"/>
              </w:rPr>
            </w:pPr>
            <w:r>
              <w:rPr>
                <w:color w:val="000000"/>
              </w:rPr>
              <w:t>1 260 704</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 xml:space="preserve">Итого </w:t>
            </w:r>
            <w:proofErr w:type="spellStart"/>
            <w:r>
              <w:rPr>
                <w:b/>
                <w:bCs/>
                <w:color w:val="000000"/>
              </w:rPr>
              <w:t>непрограммных</w:t>
            </w:r>
            <w:proofErr w:type="spellEnd"/>
            <w:r>
              <w:rPr>
                <w:b/>
                <w:bCs/>
                <w:color w:val="000000"/>
              </w:rPr>
              <w:t xml:space="preserve"> расходов</w:t>
            </w:r>
          </w:p>
        </w:tc>
        <w:tc>
          <w:tcPr>
            <w:tcW w:w="1466" w:type="dxa"/>
            <w:tcMar>
              <w:top w:w="0" w:type="dxa"/>
              <w:left w:w="0" w:type="dxa"/>
              <w:bottom w:w="0" w:type="dxa"/>
              <w:right w:w="0" w:type="dxa"/>
            </w:tcMar>
            <w:vAlign w:val="bottom"/>
          </w:tcPr>
          <w:p w:rsidR="00353303" w:rsidRDefault="00353303">
            <w:pPr>
              <w:jc w:val="center"/>
              <w:rPr>
                <w:b/>
                <w:bCs/>
                <w:color w:val="000000"/>
              </w:rPr>
            </w:pP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13 576 796</w:t>
            </w:r>
          </w:p>
        </w:tc>
      </w:tr>
      <w:tr w:rsidR="00353303">
        <w:tc>
          <w:tcPr>
            <w:tcW w:w="6977" w:type="dxa"/>
            <w:tcMar>
              <w:top w:w="0" w:type="dxa"/>
              <w:left w:w="0" w:type="dxa"/>
              <w:bottom w:w="0" w:type="dxa"/>
              <w:right w:w="0" w:type="dxa"/>
            </w:tcMar>
            <w:vAlign w:val="bottom"/>
          </w:tcPr>
          <w:p w:rsidR="00353303" w:rsidRDefault="007E7744">
            <w:pPr>
              <w:rPr>
                <w:b/>
                <w:bCs/>
                <w:color w:val="000000"/>
              </w:rPr>
            </w:pPr>
            <w:r>
              <w:rPr>
                <w:b/>
                <w:bCs/>
                <w:color w:val="000000"/>
              </w:rPr>
              <w:t>ВСЕГО РАСХОДОВ</w:t>
            </w:r>
          </w:p>
        </w:tc>
        <w:tc>
          <w:tcPr>
            <w:tcW w:w="1466" w:type="dxa"/>
            <w:tcMar>
              <w:top w:w="0" w:type="dxa"/>
              <w:left w:w="0" w:type="dxa"/>
              <w:bottom w:w="0" w:type="dxa"/>
              <w:right w:w="0" w:type="dxa"/>
            </w:tcMar>
            <w:vAlign w:val="bottom"/>
          </w:tcPr>
          <w:p w:rsidR="00353303" w:rsidRDefault="00353303">
            <w:pPr>
              <w:jc w:val="center"/>
              <w:rPr>
                <w:b/>
                <w:bCs/>
                <w:color w:val="000000"/>
              </w:rPr>
            </w:pPr>
          </w:p>
        </w:tc>
        <w:tc>
          <w:tcPr>
            <w:tcW w:w="566" w:type="dxa"/>
            <w:tcMar>
              <w:top w:w="0" w:type="dxa"/>
              <w:left w:w="0" w:type="dxa"/>
              <w:bottom w:w="0" w:type="dxa"/>
              <w:right w:w="0" w:type="dxa"/>
            </w:tcMar>
            <w:vAlign w:val="bottom"/>
          </w:tcPr>
          <w:p w:rsidR="00353303" w:rsidRDefault="00353303">
            <w:pPr>
              <w:jc w:val="center"/>
              <w:rPr>
                <w:b/>
                <w:bCs/>
                <w:color w:val="000000"/>
              </w:rPr>
            </w:pPr>
          </w:p>
        </w:tc>
        <w:tc>
          <w:tcPr>
            <w:tcW w:w="1197" w:type="dxa"/>
            <w:tcMar>
              <w:top w:w="0" w:type="dxa"/>
              <w:left w:w="0" w:type="dxa"/>
              <w:bottom w:w="0" w:type="dxa"/>
              <w:right w:w="0" w:type="dxa"/>
            </w:tcMar>
            <w:vAlign w:val="bottom"/>
          </w:tcPr>
          <w:p w:rsidR="00353303" w:rsidRDefault="007E7744">
            <w:pPr>
              <w:jc w:val="right"/>
              <w:rPr>
                <w:b/>
                <w:bCs/>
                <w:color w:val="000000"/>
              </w:rPr>
            </w:pPr>
            <w:r>
              <w:rPr>
                <w:b/>
                <w:bCs/>
                <w:color w:val="000000"/>
              </w:rPr>
              <w:t>658 627 951</w:t>
            </w:r>
          </w:p>
        </w:tc>
      </w:tr>
    </w:tbl>
    <w:p w:rsidR="00353303" w:rsidRDefault="00353303">
      <w:pPr>
        <w:rPr>
          <w:vanish/>
        </w:rPr>
      </w:pPr>
    </w:p>
    <w:tbl>
      <w:tblPr>
        <w:tblOverlap w:val="never"/>
        <w:tblW w:w="10206" w:type="dxa"/>
        <w:tblLayout w:type="fixed"/>
        <w:tblCellMar>
          <w:left w:w="0" w:type="dxa"/>
          <w:right w:w="0" w:type="dxa"/>
        </w:tblCellMar>
        <w:tblLook w:val="01E0"/>
      </w:tblPr>
      <w:tblGrid>
        <w:gridCol w:w="10206"/>
      </w:tblGrid>
      <w:tr w:rsidR="00353303">
        <w:tc>
          <w:tcPr>
            <w:tcW w:w="10206" w:type="dxa"/>
            <w:tcMar>
              <w:top w:w="0" w:type="dxa"/>
              <w:left w:w="0" w:type="dxa"/>
              <w:bottom w:w="560" w:type="dxa"/>
              <w:right w:w="0" w:type="dxa"/>
            </w:tcMar>
          </w:tcPr>
          <w:p w:rsidR="00353303" w:rsidRDefault="007E7744">
            <w:pPr>
              <w:ind w:firstLine="300"/>
              <w:jc w:val="right"/>
            </w:pPr>
            <w:r>
              <w:rPr>
                <w:color w:val="000000"/>
              </w:rPr>
              <w:t>».</w:t>
            </w:r>
          </w:p>
        </w:tc>
      </w:tr>
    </w:tbl>
    <w:p w:rsidR="007F7807" w:rsidRDefault="007F7807"/>
    <w:sectPr w:rsidR="007F7807" w:rsidSect="00353303">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303" w:rsidRDefault="00353303" w:rsidP="00353303">
      <w:r>
        <w:separator/>
      </w:r>
    </w:p>
  </w:endnote>
  <w:endnote w:type="continuationSeparator" w:id="0">
    <w:p w:rsidR="00353303" w:rsidRDefault="00353303" w:rsidP="003533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53303">
      <w:tc>
        <w:tcPr>
          <w:tcW w:w="10421" w:type="dxa"/>
        </w:tcPr>
        <w:p w:rsidR="00353303" w:rsidRDefault="007E7744">
          <w:pPr>
            <w:rPr>
              <w:color w:val="000000"/>
            </w:rPr>
          </w:pPr>
          <w:r>
            <w:rPr>
              <w:color w:val="000000"/>
            </w:rPr>
            <w:t xml:space="preserve"> </w:t>
          </w:r>
        </w:p>
        <w:p w:rsidR="00353303" w:rsidRDefault="00353303">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303" w:rsidRDefault="00353303" w:rsidP="00353303">
      <w:r>
        <w:separator/>
      </w:r>
    </w:p>
  </w:footnote>
  <w:footnote w:type="continuationSeparator" w:id="0">
    <w:p w:rsidR="00353303" w:rsidRDefault="00353303" w:rsidP="003533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53303" w:rsidTr="009C48FB">
      <w:trPr>
        <w:trHeight w:val="426"/>
      </w:trPr>
      <w:tc>
        <w:tcPr>
          <w:tcW w:w="10421" w:type="dxa"/>
        </w:tcPr>
        <w:p w:rsidR="00353303" w:rsidRDefault="007F7807">
          <w:pPr>
            <w:jc w:val="center"/>
            <w:rPr>
              <w:color w:val="000000"/>
            </w:rPr>
          </w:pPr>
          <w:r>
            <w:fldChar w:fldCharType="begin"/>
          </w:r>
          <w:r w:rsidR="007E7744">
            <w:rPr>
              <w:color w:val="000000"/>
            </w:rPr>
            <w:instrText>PAGE</w:instrText>
          </w:r>
          <w:r>
            <w:fldChar w:fldCharType="separate"/>
          </w:r>
          <w:r w:rsidR="00327F09">
            <w:rPr>
              <w:noProof/>
              <w:color w:val="000000"/>
            </w:rPr>
            <w:t>67</w:t>
          </w:r>
          <w:r>
            <w:fldChar w:fldCharType="end"/>
          </w:r>
        </w:p>
        <w:p w:rsidR="00353303" w:rsidRDefault="00353303">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353303"/>
    <w:rsid w:val="00327F09"/>
    <w:rsid w:val="00353303"/>
    <w:rsid w:val="007E7744"/>
    <w:rsid w:val="007F7807"/>
    <w:rsid w:val="009C48FB"/>
    <w:rsid w:val="009D7A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8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353303"/>
    <w:rPr>
      <w:color w:val="0000FF"/>
      <w:u w:val="single"/>
    </w:rPr>
  </w:style>
  <w:style w:type="paragraph" w:styleId="a4">
    <w:name w:val="header"/>
    <w:basedOn w:val="a"/>
    <w:link w:val="a5"/>
    <w:uiPriority w:val="99"/>
    <w:semiHidden/>
    <w:unhideWhenUsed/>
    <w:rsid w:val="009C48FB"/>
    <w:pPr>
      <w:tabs>
        <w:tab w:val="center" w:pos="4677"/>
        <w:tab w:val="right" w:pos="9355"/>
      </w:tabs>
    </w:pPr>
  </w:style>
  <w:style w:type="character" w:customStyle="1" w:styleId="a5">
    <w:name w:val="Верхний колонтитул Знак"/>
    <w:basedOn w:val="a0"/>
    <w:link w:val="a4"/>
    <w:uiPriority w:val="99"/>
    <w:semiHidden/>
    <w:rsid w:val="009C48FB"/>
  </w:style>
  <w:style w:type="paragraph" w:styleId="a6">
    <w:name w:val="footer"/>
    <w:basedOn w:val="a"/>
    <w:link w:val="a7"/>
    <w:uiPriority w:val="99"/>
    <w:semiHidden/>
    <w:unhideWhenUsed/>
    <w:rsid w:val="009C48FB"/>
    <w:pPr>
      <w:tabs>
        <w:tab w:val="center" w:pos="4677"/>
        <w:tab w:val="right" w:pos="9355"/>
      </w:tabs>
    </w:pPr>
  </w:style>
  <w:style w:type="character" w:customStyle="1" w:styleId="a7">
    <w:name w:val="Нижний колонтитул Знак"/>
    <w:basedOn w:val="a0"/>
    <w:link w:val="a6"/>
    <w:uiPriority w:val="99"/>
    <w:semiHidden/>
    <w:rsid w:val="009C48F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68</Pages>
  <Words>70391</Words>
  <Characters>401233</Characters>
  <Application>Microsoft Office Word</Application>
  <DocSecurity>0</DocSecurity>
  <Lines>3343</Lines>
  <Paragraphs>941</Paragraphs>
  <ScaleCrop>false</ScaleCrop>
  <Company>Министерство экономики и финансов</Company>
  <LinksUpToDate>false</LinksUpToDate>
  <CharactersWithSpaces>470683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PetrovaIV</dc:creator>
  <cp:lastModifiedBy>ChekmarevaTM</cp:lastModifiedBy>
  <cp:revision>5</cp:revision>
  <dcterms:created xsi:type="dcterms:W3CDTF">2019-04-25T14:01:00Z</dcterms:created>
  <dcterms:modified xsi:type="dcterms:W3CDTF">2019-04-25T14:25:00Z</dcterms:modified>
</cp:coreProperties>
</file>