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0DD30E" w14:textId="1690E68E" w:rsidR="00C82452" w:rsidRDefault="00995C27" w:rsidP="00995C27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</w:t>
      </w:r>
    </w:p>
    <w:p w14:paraId="4D782E31" w14:textId="4AE7A4F5" w:rsidR="00995C27" w:rsidRPr="00995C27" w:rsidRDefault="00995C27" w:rsidP="00995C27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внесен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Губернатором Московской области </w:t>
      </w:r>
    </w:p>
    <w:p w14:paraId="510DC2DA" w14:textId="77777777" w:rsidR="00995C27" w:rsidRPr="00995C27" w:rsidRDefault="00995C27" w:rsidP="00995C27">
      <w:pPr>
        <w:spacing w:after="0" w:line="240" w:lineRule="auto"/>
        <w:ind w:left="1134" w:right="1134"/>
        <w:rPr>
          <w:rFonts w:ascii="Times New Roman" w:hAnsi="Times New Roman" w:cs="Times New Roman"/>
          <w:sz w:val="28"/>
          <w:szCs w:val="28"/>
        </w:rPr>
      </w:pPr>
    </w:p>
    <w:p w14:paraId="17F8F393" w14:textId="77777777" w:rsidR="00995C27" w:rsidRPr="00995C27" w:rsidRDefault="00995C27" w:rsidP="00FA3772">
      <w:pPr>
        <w:spacing w:after="0" w:line="24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</w:p>
    <w:p w14:paraId="44A501BA" w14:textId="77777777" w:rsidR="00995C27" w:rsidRPr="00995C27" w:rsidRDefault="00995C27" w:rsidP="00FA3772">
      <w:pPr>
        <w:spacing w:after="0" w:line="24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</w:p>
    <w:p w14:paraId="094026AC" w14:textId="77777777" w:rsidR="00995C27" w:rsidRPr="00995C27" w:rsidRDefault="00995C27" w:rsidP="00FA3772">
      <w:pPr>
        <w:spacing w:after="0" w:line="24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</w:p>
    <w:p w14:paraId="7D184FC0" w14:textId="77777777" w:rsidR="00995C27" w:rsidRPr="00995C27" w:rsidRDefault="00995C27" w:rsidP="00FA3772">
      <w:pPr>
        <w:spacing w:after="0" w:line="24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</w:p>
    <w:p w14:paraId="28B86C97" w14:textId="77777777" w:rsidR="00995C27" w:rsidRPr="00995C27" w:rsidRDefault="00995C27" w:rsidP="00FA3772">
      <w:pPr>
        <w:spacing w:after="0" w:line="24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</w:p>
    <w:p w14:paraId="462AAFA7" w14:textId="77777777" w:rsidR="00995C27" w:rsidRPr="00995C27" w:rsidRDefault="00995C27" w:rsidP="00FA3772">
      <w:pPr>
        <w:spacing w:after="0" w:line="24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</w:p>
    <w:p w14:paraId="6EA1687D" w14:textId="68C7A87A" w:rsidR="00995C27" w:rsidRPr="00995C27" w:rsidRDefault="00995C27" w:rsidP="00995C27">
      <w:pPr>
        <w:spacing w:after="0" w:line="240" w:lineRule="auto"/>
        <w:ind w:left="1134" w:right="113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5C27">
        <w:rPr>
          <w:rFonts w:ascii="Times New Roman" w:hAnsi="Times New Roman" w:cs="Times New Roman"/>
          <w:b/>
          <w:sz w:val="32"/>
          <w:szCs w:val="32"/>
        </w:rPr>
        <w:t>ЗАКОН МОСКОВСКОЙ ОБЛАСТИ</w:t>
      </w:r>
    </w:p>
    <w:p w14:paraId="413286E9" w14:textId="77777777" w:rsidR="00995C27" w:rsidRPr="00995C27" w:rsidRDefault="00995C27" w:rsidP="00FA3772">
      <w:pPr>
        <w:spacing w:after="0" w:line="24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</w:p>
    <w:p w14:paraId="4A6E6A17" w14:textId="77777777" w:rsidR="00995C27" w:rsidRPr="00995C27" w:rsidRDefault="00995C27" w:rsidP="00FA3772">
      <w:pPr>
        <w:spacing w:after="0" w:line="24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</w:p>
    <w:p w14:paraId="08E8DF35" w14:textId="77777777" w:rsidR="00995C27" w:rsidRPr="00995C27" w:rsidRDefault="00995C27" w:rsidP="00FA3772">
      <w:pPr>
        <w:spacing w:after="0" w:line="24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</w:p>
    <w:p w14:paraId="45329F71" w14:textId="2B2E528A" w:rsidR="00046052" w:rsidRPr="009E4C7E" w:rsidRDefault="00046052" w:rsidP="00995C27">
      <w:pPr>
        <w:spacing w:after="0" w:line="240" w:lineRule="auto"/>
        <w:ind w:left="1418" w:right="141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4C7E">
        <w:rPr>
          <w:rFonts w:ascii="Times New Roman" w:hAnsi="Times New Roman" w:cs="Times New Roman"/>
          <w:b/>
          <w:sz w:val="28"/>
          <w:szCs w:val="28"/>
        </w:rPr>
        <w:t xml:space="preserve">О мерах социальной поддержки отдельных категорий граждан </w:t>
      </w:r>
      <w:r w:rsidR="00C82452">
        <w:rPr>
          <w:rFonts w:ascii="Times New Roman" w:hAnsi="Times New Roman" w:cs="Times New Roman"/>
          <w:b/>
          <w:sz w:val="28"/>
          <w:szCs w:val="28"/>
        </w:rPr>
        <w:t>в</w:t>
      </w:r>
      <w:r w:rsidRPr="009E4C7E">
        <w:rPr>
          <w:rFonts w:ascii="Times New Roman" w:hAnsi="Times New Roman" w:cs="Times New Roman"/>
          <w:b/>
          <w:sz w:val="28"/>
          <w:szCs w:val="28"/>
        </w:rPr>
        <w:t xml:space="preserve"> период</w:t>
      </w:r>
      <w:r w:rsidR="00C82452">
        <w:rPr>
          <w:rFonts w:ascii="Times New Roman" w:hAnsi="Times New Roman" w:cs="Times New Roman"/>
          <w:b/>
          <w:sz w:val="28"/>
          <w:szCs w:val="28"/>
        </w:rPr>
        <w:t>ы</w:t>
      </w:r>
      <w:r w:rsidRPr="009E4C7E">
        <w:rPr>
          <w:rFonts w:ascii="Times New Roman" w:hAnsi="Times New Roman" w:cs="Times New Roman"/>
          <w:b/>
          <w:sz w:val="28"/>
          <w:szCs w:val="28"/>
        </w:rPr>
        <w:t xml:space="preserve"> функционирования </w:t>
      </w:r>
      <w:r w:rsidR="002D73C0" w:rsidRPr="009E4C7E">
        <w:rPr>
          <w:rFonts w:ascii="Times New Roman" w:hAnsi="Times New Roman" w:cs="Times New Roman"/>
          <w:b/>
          <w:sz w:val="28"/>
          <w:szCs w:val="28"/>
        </w:rPr>
        <w:t>органов управления и сил Московской областной системы предупреждения и ликвидации чрезвычайных ситуаций в режимах повышенной готовности, чрезвычайной ситуации, действия ограничительных мероприятий (карантина), вводимых в случае угрозы возникновения и (или) распространения инфекционных заболеваний на территории Московской области</w:t>
      </w:r>
    </w:p>
    <w:p w14:paraId="6BF41608" w14:textId="77777777" w:rsidR="002D73C0" w:rsidRDefault="002D73C0" w:rsidP="009E4C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A0A765" w14:textId="77777777" w:rsidR="00F93598" w:rsidRPr="009E4C7E" w:rsidRDefault="00F93598" w:rsidP="009E4C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DFDA3A" w14:textId="77777777" w:rsidR="002D73C0" w:rsidRPr="009E4C7E" w:rsidRDefault="002D73C0" w:rsidP="00995C27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C3DF9A" w14:textId="7D65EC96" w:rsidR="002D73C0" w:rsidRDefault="002D73C0" w:rsidP="00995C27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E4C7E">
        <w:rPr>
          <w:rFonts w:ascii="Times New Roman" w:hAnsi="Times New Roman" w:cs="Times New Roman"/>
          <w:b/>
          <w:sz w:val="28"/>
          <w:szCs w:val="28"/>
        </w:rPr>
        <w:t>Статья 1</w:t>
      </w:r>
    </w:p>
    <w:p w14:paraId="561EE7A1" w14:textId="77777777" w:rsidR="00350383" w:rsidRPr="00995C27" w:rsidRDefault="00350383" w:rsidP="00995C2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5FBB9B0E" w14:textId="389C1556" w:rsidR="00046052" w:rsidRPr="00756860" w:rsidRDefault="00C82452" w:rsidP="00995C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046052" w:rsidRPr="009E4C7E">
        <w:rPr>
          <w:rFonts w:ascii="Times New Roman" w:hAnsi="Times New Roman" w:cs="Times New Roman"/>
          <w:sz w:val="28"/>
          <w:szCs w:val="28"/>
        </w:rPr>
        <w:t xml:space="preserve"> период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46052" w:rsidRPr="009E4C7E">
        <w:rPr>
          <w:rFonts w:ascii="Times New Roman" w:hAnsi="Times New Roman" w:cs="Times New Roman"/>
          <w:sz w:val="28"/>
          <w:szCs w:val="28"/>
        </w:rPr>
        <w:t xml:space="preserve"> функционирования </w:t>
      </w:r>
      <w:r w:rsidR="002D73C0" w:rsidRPr="009E4C7E">
        <w:rPr>
          <w:rFonts w:ascii="Times New Roman" w:hAnsi="Times New Roman" w:cs="Times New Roman"/>
          <w:sz w:val="28"/>
          <w:szCs w:val="28"/>
        </w:rPr>
        <w:t xml:space="preserve">органов управления и сил Московской областной системы предупреждения и ликвидации чрезвычайных ситуаций </w:t>
      </w:r>
      <w:r w:rsidR="00995C27">
        <w:rPr>
          <w:rFonts w:ascii="Times New Roman" w:hAnsi="Times New Roman" w:cs="Times New Roman"/>
          <w:sz w:val="28"/>
          <w:szCs w:val="28"/>
        </w:rPr>
        <w:br/>
      </w:r>
      <w:r w:rsidR="002D73C0" w:rsidRPr="009E4C7E">
        <w:rPr>
          <w:rFonts w:ascii="Times New Roman" w:hAnsi="Times New Roman" w:cs="Times New Roman"/>
          <w:sz w:val="28"/>
          <w:szCs w:val="28"/>
        </w:rPr>
        <w:t>в режимах повышенной готовности, чрезвычайной ситуации</w:t>
      </w:r>
      <w:r>
        <w:rPr>
          <w:rFonts w:ascii="Times New Roman" w:hAnsi="Times New Roman" w:cs="Times New Roman"/>
          <w:sz w:val="28"/>
          <w:szCs w:val="28"/>
        </w:rPr>
        <w:t xml:space="preserve"> регионального </w:t>
      </w:r>
      <w:r w:rsidR="00995C2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межмуниципального характера</w:t>
      </w:r>
      <w:r w:rsidR="002D73C0" w:rsidRPr="009E4C7E">
        <w:rPr>
          <w:rFonts w:ascii="Times New Roman" w:hAnsi="Times New Roman" w:cs="Times New Roman"/>
          <w:sz w:val="28"/>
          <w:szCs w:val="28"/>
        </w:rPr>
        <w:t xml:space="preserve">, действия ограничительных мероприятий (карантина), вводимых в случае угрозы возникновения и (или) распространения </w:t>
      </w:r>
      <w:r w:rsidR="002D73C0" w:rsidRPr="00756860">
        <w:rPr>
          <w:rFonts w:ascii="Times New Roman" w:hAnsi="Times New Roman" w:cs="Times New Roman"/>
          <w:sz w:val="28"/>
          <w:szCs w:val="28"/>
        </w:rPr>
        <w:t>инфекционных заболеваний на территории Московской области</w:t>
      </w:r>
      <w:r w:rsidR="00A128E1">
        <w:rPr>
          <w:rFonts w:ascii="Times New Roman" w:hAnsi="Times New Roman" w:cs="Times New Roman"/>
          <w:sz w:val="28"/>
          <w:szCs w:val="28"/>
        </w:rPr>
        <w:t>,</w:t>
      </w:r>
      <w:r w:rsidR="00046052" w:rsidRPr="00756860">
        <w:rPr>
          <w:rFonts w:ascii="Times New Roman" w:hAnsi="Times New Roman" w:cs="Times New Roman"/>
          <w:sz w:val="28"/>
          <w:szCs w:val="28"/>
        </w:rPr>
        <w:t xml:space="preserve"> Губернатор </w:t>
      </w:r>
      <w:r w:rsidR="00FA3772" w:rsidRPr="00756860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="00046052" w:rsidRPr="00756860">
        <w:rPr>
          <w:rFonts w:ascii="Times New Roman" w:hAnsi="Times New Roman" w:cs="Times New Roman"/>
          <w:sz w:val="28"/>
          <w:szCs w:val="28"/>
        </w:rPr>
        <w:t>принимает решения</w:t>
      </w:r>
      <w:r w:rsidR="00FA3772" w:rsidRPr="00756860">
        <w:rPr>
          <w:rFonts w:ascii="Times New Roman" w:hAnsi="Times New Roman" w:cs="Times New Roman"/>
          <w:sz w:val="28"/>
          <w:szCs w:val="28"/>
        </w:rPr>
        <w:t xml:space="preserve"> </w:t>
      </w:r>
      <w:r w:rsidR="00995C27">
        <w:rPr>
          <w:rFonts w:ascii="Times New Roman" w:hAnsi="Times New Roman" w:cs="Times New Roman"/>
          <w:sz w:val="28"/>
          <w:szCs w:val="28"/>
        </w:rPr>
        <w:br/>
      </w:r>
      <w:r w:rsidR="00046052" w:rsidRPr="00756860">
        <w:rPr>
          <w:rFonts w:ascii="Times New Roman" w:hAnsi="Times New Roman" w:cs="Times New Roman"/>
          <w:sz w:val="28"/>
          <w:szCs w:val="28"/>
        </w:rPr>
        <w:t>о предоставлении временных мер социальной поддержки отдельны</w:t>
      </w:r>
      <w:r w:rsidR="00756860" w:rsidRPr="00756860">
        <w:rPr>
          <w:rFonts w:ascii="Times New Roman" w:hAnsi="Times New Roman" w:cs="Times New Roman"/>
          <w:sz w:val="28"/>
          <w:szCs w:val="28"/>
        </w:rPr>
        <w:t>м</w:t>
      </w:r>
      <w:r w:rsidR="00046052" w:rsidRPr="00756860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CD4326">
        <w:rPr>
          <w:rFonts w:ascii="Times New Roman" w:hAnsi="Times New Roman" w:cs="Times New Roman"/>
          <w:sz w:val="28"/>
          <w:szCs w:val="28"/>
        </w:rPr>
        <w:t>ям</w:t>
      </w:r>
      <w:r w:rsidR="00046052" w:rsidRPr="00756860">
        <w:rPr>
          <w:rFonts w:ascii="Times New Roman" w:hAnsi="Times New Roman" w:cs="Times New Roman"/>
          <w:sz w:val="28"/>
          <w:szCs w:val="28"/>
        </w:rPr>
        <w:t xml:space="preserve"> граждан, а также о</w:t>
      </w:r>
      <w:proofErr w:type="gramEnd"/>
      <w:r w:rsidR="00046052" w:rsidRPr="007568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46052" w:rsidRPr="00756860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046052" w:rsidRPr="00756860">
        <w:rPr>
          <w:rFonts w:ascii="Times New Roman" w:hAnsi="Times New Roman" w:cs="Times New Roman"/>
          <w:sz w:val="28"/>
          <w:szCs w:val="28"/>
        </w:rPr>
        <w:t xml:space="preserve"> их предоставления.</w:t>
      </w:r>
    </w:p>
    <w:p w14:paraId="5BAAA2AD" w14:textId="1FC42EF3" w:rsidR="00046052" w:rsidRPr="009E4C7E" w:rsidRDefault="00555992" w:rsidP="00995C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6860">
        <w:rPr>
          <w:rFonts w:ascii="Times New Roman" w:hAnsi="Times New Roman" w:cs="Times New Roman"/>
          <w:sz w:val="28"/>
          <w:szCs w:val="28"/>
        </w:rPr>
        <w:t xml:space="preserve">В </w:t>
      </w:r>
      <w:r w:rsidR="00046052" w:rsidRPr="00756860">
        <w:rPr>
          <w:rFonts w:ascii="Times New Roman" w:hAnsi="Times New Roman" w:cs="Times New Roman"/>
          <w:sz w:val="28"/>
          <w:szCs w:val="28"/>
        </w:rPr>
        <w:t xml:space="preserve">целях </w:t>
      </w:r>
      <w:r w:rsidRPr="00756860">
        <w:rPr>
          <w:rFonts w:ascii="Times New Roman" w:hAnsi="Times New Roman" w:cs="Times New Roman"/>
          <w:sz w:val="28"/>
          <w:szCs w:val="28"/>
        </w:rPr>
        <w:t>предоставлени</w:t>
      </w:r>
      <w:r w:rsidR="00DB620E" w:rsidRPr="00756860">
        <w:rPr>
          <w:rFonts w:ascii="Times New Roman" w:hAnsi="Times New Roman" w:cs="Times New Roman"/>
          <w:sz w:val="28"/>
          <w:szCs w:val="28"/>
        </w:rPr>
        <w:t>я</w:t>
      </w:r>
      <w:r w:rsidRPr="00756860">
        <w:rPr>
          <w:rFonts w:ascii="Times New Roman" w:hAnsi="Times New Roman" w:cs="Times New Roman"/>
          <w:sz w:val="28"/>
          <w:szCs w:val="28"/>
        </w:rPr>
        <w:t xml:space="preserve"> временных мер социальной поддержки отдельны</w:t>
      </w:r>
      <w:r w:rsidR="00756860" w:rsidRPr="00756860">
        <w:rPr>
          <w:rFonts w:ascii="Times New Roman" w:hAnsi="Times New Roman" w:cs="Times New Roman"/>
          <w:sz w:val="28"/>
          <w:szCs w:val="28"/>
        </w:rPr>
        <w:t>м</w:t>
      </w:r>
      <w:r w:rsidRPr="00756860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CD4326">
        <w:rPr>
          <w:rFonts w:ascii="Times New Roman" w:hAnsi="Times New Roman" w:cs="Times New Roman"/>
          <w:sz w:val="28"/>
          <w:szCs w:val="28"/>
        </w:rPr>
        <w:t>ям</w:t>
      </w:r>
      <w:r w:rsidRPr="00756860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DB620E" w:rsidRPr="00756860">
        <w:rPr>
          <w:rFonts w:ascii="Times New Roman" w:hAnsi="Times New Roman" w:cs="Times New Roman"/>
          <w:sz w:val="28"/>
          <w:szCs w:val="28"/>
        </w:rPr>
        <w:t xml:space="preserve"> </w:t>
      </w:r>
      <w:r w:rsidRPr="00756860">
        <w:rPr>
          <w:rFonts w:ascii="Times New Roman" w:hAnsi="Times New Roman" w:cs="Times New Roman"/>
          <w:sz w:val="28"/>
          <w:szCs w:val="28"/>
        </w:rPr>
        <w:t>за счет</w:t>
      </w:r>
      <w:r>
        <w:rPr>
          <w:rFonts w:ascii="Times New Roman" w:hAnsi="Times New Roman" w:cs="Times New Roman"/>
          <w:sz w:val="28"/>
          <w:szCs w:val="28"/>
        </w:rPr>
        <w:t xml:space="preserve"> средств бюджета Московской области </w:t>
      </w:r>
      <w:r w:rsidR="00046052" w:rsidRPr="009E4C7E">
        <w:rPr>
          <w:rFonts w:ascii="Times New Roman" w:hAnsi="Times New Roman" w:cs="Times New Roman"/>
          <w:sz w:val="28"/>
          <w:szCs w:val="28"/>
        </w:rPr>
        <w:t xml:space="preserve">Губернатор </w:t>
      </w:r>
      <w:r w:rsidR="00FA3772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="00046052" w:rsidRPr="009E4C7E">
        <w:rPr>
          <w:rFonts w:ascii="Times New Roman" w:hAnsi="Times New Roman" w:cs="Times New Roman"/>
          <w:sz w:val="28"/>
          <w:szCs w:val="28"/>
        </w:rPr>
        <w:t>вправе принять решение об изменении или приостановлении мер социальной поддержки отдельны</w:t>
      </w:r>
      <w:r w:rsidR="00D03C98">
        <w:rPr>
          <w:rFonts w:ascii="Times New Roman" w:hAnsi="Times New Roman" w:cs="Times New Roman"/>
          <w:sz w:val="28"/>
          <w:szCs w:val="28"/>
        </w:rPr>
        <w:t>м</w:t>
      </w:r>
      <w:r w:rsidR="00046052" w:rsidRPr="009E4C7E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D03C98">
        <w:rPr>
          <w:rFonts w:ascii="Times New Roman" w:hAnsi="Times New Roman" w:cs="Times New Roman"/>
          <w:sz w:val="28"/>
          <w:szCs w:val="28"/>
        </w:rPr>
        <w:t>ям</w:t>
      </w:r>
      <w:r w:rsidR="00046052" w:rsidRPr="009E4C7E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FA3772">
        <w:rPr>
          <w:rFonts w:ascii="Times New Roman" w:hAnsi="Times New Roman" w:cs="Times New Roman"/>
          <w:sz w:val="28"/>
          <w:szCs w:val="28"/>
        </w:rPr>
        <w:t xml:space="preserve">, предоставленных до </w:t>
      </w:r>
      <w:r w:rsidR="00607A18">
        <w:rPr>
          <w:rFonts w:ascii="Times New Roman" w:hAnsi="Times New Roman" w:cs="Times New Roman"/>
          <w:sz w:val="28"/>
          <w:szCs w:val="28"/>
        </w:rPr>
        <w:t>введения</w:t>
      </w:r>
      <w:r w:rsidR="00FA3772" w:rsidRPr="009E4C7E">
        <w:rPr>
          <w:rFonts w:ascii="Times New Roman" w:hAnsi="Times New Roman" w:cs="Times New Roman"/>
          <w:sz w:val="28"/>
          <w:szCs w:val="28"/>
        </w:rPr>
        <w:t xml:space="preserve"> функционирования органов управления и сил Московской областной системы предупреждения </w:t>
      </w:r>
      <w:r w:rsidR="00995C27">
        <w:rPr>
          <w:rFonts w:ascii="Times New Roman" w:hAnsi="Times New Roman" w:cs="Times New Roman"/>
          <w:sz w:val="28"/>
          <w:szCs w:val="28"/>
        </w:rPr>
        <w:br/>
      </w:r>
      <w:r w:rsidR="00FA3772" w:rsidRPr="009E4C7E">
        <w:rPr>
          <w:rFonts w:ascii="Times New Roman" w:hAnsi="Times New Roman" w:cs="Times New Roman"/>
          <w:sz w:val="28"/>
          <w:szCs w:val="28"/>
        </w:rPr>
        <w:t xml:space="preserve">и ликвидации чрезвычайных ситуаций в режимах повышенной готовности, </w:t>
      </w:r>
      <w:r w:rsidR="00FA3772" w:rsidRPr="009E4C7E">
        <w:rPr>
          <w:rFonts w:ascii="Times New Roman" w:hAnsi="Times New Roman" w:cs="Times New Roman"/>
          <w:sz w:val="28"/>
          <w:szCs w:val="28"/>
        </w:rPr>
        <w:lastRenderedPageBreak/>
        <w:t>чрезвычайной ситуации</w:t>
      </w:r>
      <w:r w:rsidR="00D03C98">
        <w:rPr>
          <w:rFonts w:ascii="Times New Roman" w:hAnsi="Times New Roman" w:cs="Times New Roman"/>
          <w:sz w:val="28"/>
          <w:szCs w:val="28"/>
        </w:rPr>
        <w:t xml:space="preserve"> регионального и межмуниципального характера</w:t>
      </w:r>
      <w:r w:rsidR="00FA3772" w:rsidRPr="009E4C7E">
        <w:rPr>
          <w:rFonts w:ascii="Times New Roman" w:hAnsi="Times New Roman" w:cs="Times New Roman"/>
          <w:sz w:val="28"/>
          <w:szCs w:val="28"/>
        </w:rPr>
        <w:t>, ограничительных мероприятий</w:t>
      </w:r>
      <w:proofErr w:type="gramEnd"/>
      <w:r w:rsidR="00FA3772" w:rsidRPr="009E4C7E">
        <w:rPr>
          <w:rFonts w:ascii="Times New Roman" w:hAnsi="Times New Roman" w:cs="Times New Roman"/>
          <w:sz w:val="28"/>
          <w:szCs w:val="28"/>
        </w:rPr>
        <w:t xml:space="preserve"> (карантина), вводимых в случае угрозы возникновения и (или) распространения инфекционных заболеваний </w:t>
      </w:r>
      <w:r w:rsidR="00995C27">
        <w:rPr>
          <w:rFonts w:ascii="Times New Roman" w:hAnsi="Times New Roman" w:cs="Times New Roman"/>
          <w:sz w:val="28"/>
          <w:szCs w:val="28"/>
        </w:rPr>
        <w:br/>
      </w:r>
      <w:r w:rsidR="00FA3772" w:rsidRPr="009E4C7E">
        <w:rPr>
          <w:rFonts w:ascii="Times New Roman" w:hAnsi="Times New Roman" w:cs="Times New Roman"/>
          <w:sz w:val="28"/>
          <w:szCs w:val="28"/>
        </w:rPr>
        <w:t>на территории Московской области</w:t>
      </w:r>
      <w:r w:rsidR="00046052" w:rsidRPr="009E4C7E">
        <w:rPr>
          <w:rFonts w:ascii="Times New Roman" w:hAnsi="Times New Roman" w:cs="Times New Roman"/>
          <w:sz w:val="28"/>
          <w:szCs w:val="28"/>
        </w:rPr>
        <w:t>.</w:t>
      </w:r>
    </w:p>
    <w:p w14:paraId="6905CDE7" w14:textId="77777777" w:rsidR="00350383" w:rsidRPr="00995C27" w:rsidRDefault="00350383" w:rsidP="00995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D1BEF0" w14:textId="5DA4DD2A" w:rsidR="009E4C7E" w:rsidRDefault="009E4C7E" w:rsidP="00995C2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4C7E">
        <w:rPr>
          <w:rFonts w:ascii="Times New Roman" w:hAnsi="Times New Roman" w:cs="Times New Roman"/>
          <w:b/>
          <w:sz w:val="28"/>
          <w:szCs w:val="28"/>
        </w:rPr>
        <w:t>Стать</w:t>
      </w:r>
      <w:bookmarkStart w:id="0" w:name="_GoBack"/>
      <w:bookmarkEnd w:id="0"/>
      <w:r w:rsidRPr="009E4C7E">
        <w:rPr>
          <w:rFonts w:ascii="Times New Roman" w:hAnsi="Times New Roman" w:cs="Times New Roman"/>
          <w:b/>
          <w:sz w:val="28"/>
          <w:szCs w:val="28"/>
        </w:rPr>
        <w:t>я 2</w:t>
      </w:r>
    </w:p>
    <w:p w14:paraId="7AA8F8F5" w14:textId="77777777" w:rsidR="00350383" w:rsidRPr="00995C27" w:rsidRDefault="00350383" w:rsidP="00995C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C357E61" w14:textId="5AF43F5E" w:rsidR="009E4C7E" w:rsidRPr="009E4C7E" w:rsidRDefault="009E4C7E" w:rsidP="00995C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C7E">
        <w:rPr>
          <w:rFonts w:ascii="Times New Roman" w:hAnsi="Times New Roman" w:cs="Times New Roman"/>
          <w:sz w:val="28"/>
          <w:szCs w:val="28"/>
        </w:rPr>
        <w:t>Настоящий Закон вступает в силу</w:t>
      </w:r>
      <w:r w:rsidR="00350383">
        <w:rPr>
          <w:rFonts w:ascii="Times New Roman" w:hAnsi="Times New Roman" w:cs="Times New Roman"/>
          <w:sz w:val="28"/>
          <w:szCs w:val="28"/>
        </w:rPr>
        <w:t xml:space="preserve"> </w:t>
      </w:r>
      <w:r w:rsidR="00555992">
        <w:rPr>
          <w:rFonts w:ascii="Times New Roman" w:hAnsi="Times New Roman" w:cs="Times New Roman"/>
          <w:sz w:val="28"/>
          <w:szCs w:val="28"/>
        </w:rPr>
        <w:t>со дня</w:t>
      </w:r>
      <w:r w:rsidR="00350383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14:paraId="6C421483" w14:textId="77777777" w:rsidR="00F93598" w:rsidRPr="00995C27" w:rsidRDefault="00F93598" w:rsidP="00995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FF1C7C" w14:textId="77777777" w:rsidR="0090112B" w:rsidRPr="00995C27" w:rsidRDefault="0090112B" w:rsidP="00995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F4A2D4" w14:textId="77777777" w:rsidR="0090112B" w:rsidRPr="00995C27" w:rsidRDefault="0090112B" w:rsidP="009E4C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99A4FB" w14:textId="0DB96808" w:rsidR="009E4C7E" w:rsidRDefault="00995C27" w:rsidP="009E4C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Одобрен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постановлением</w:t>
      </w:r>
    </w:p>
    <w:p w14:paraId="7BE7FBF2" w14:textId="3F1CBD7B" w:rsidR="00995C27" w:rsidRDefault="00995C27" w:rsidP="009E4C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областной Думы</w:t>
      </w:r>
    </w:p>
    <w:p w14:paraId="1CD8AACA" w14:textId="1D9926BD" w:rsidR="00995C27" w:rsidRPr="00995C27" w:rsidRDefault="00995C27" w:rsidP="009E4C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от___________№__________</w:t>
      </w:r>
    </w:p>
    <w:sectPr w:rsidR="00995C27" w:rsidRPr="00995C27" w:rsidSect="00995C2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36915B" w14:textId="77777777" w:rsidR="00271096" w:rsidRDefault="00271096" w:rsidP="00995C27">
      <w:pPr>
        <w:spacing w:after="0" w:line="240" w:lineRule="auto"/>
      </w:pPr>
      <w:r>
        <w:separator/>
      </w:r>
    </w:p>
  </w:endnote>
  <w:endnote w:type="continuationSeparator" w:id="0">
    <w:p w14:paraId="57AB6A4A" w14:textId="77777777" w:rsidR="00271096" w:rsidRDefault="00271096" w:rsidP="00995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4DB514" w14:textId="77777777" w:rsidR="00271096" w:rsidRDefault="00271096" w:rsidP="00995C27">
      <w:pPr>
        <w:spacing w:after="0" w:line="240" w:lineRule="auto"/>
      </w:pPr>
      <w:r>
        <w:separator/>
      </w:r>
    </w:p>
  </w:footnote>
  <w:footnote w:type="continuationSeparator" w:id="0">
    <w:p w14:paraId="52D73F80" w14:textId="77777777" w:rsidR="00271096" w:rsidRDefault="00271096" w:rsidP="00995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7073102"/>
      <w:docPartObj>
        <w:docPartGallery w:val="Page Numbers (Top of Page)"/>
        <w:docPartUnique/>
      </w:docPartObj>
    </w:sdtPr>
    <w:sdtContent>
      <w:p w14:paraId="52BD33FA" w14:textId="286CC9F4" w:rsidR="00995C27" w:rsidRDefault="00995C2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5C7CF273" w14:textId="77777777" w:rsidR="00995C27" w:rsidRDefault="00995C2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6E3"/>
    <w:rsid w:val="00046052"/>
    <w:rsid w:val="00271096"/>
    <w:rsid w:val="002D73C0"/>
    <w:rsid w:val="00344F02"/>
    <w:rsid w:val="00350383"/>
    <w:rsid w:val="00555992"/>
    <w:rsid w:val="005B1699"/>
    <w:rsid w:val="00607A18"/>
    <w:rsid w:val="00756860"/>
    <w:rsid w:val="00795251"/>
    <w:rsid w:val="008D716E"/>
    <w:rsid w:val="0090112B"/>
    <w:rsid w:val="00995C27"/>
    <w:rsid w:val="009E4C7E"/>
    <w:rsid w:val="00A128E1"/>
    <w:rsid w:val="00AD0E7B"/>
    <w:rsid w:val="00C82452"/>
    <w:rsid w:val="00C826E3"/>
    <w:rsid w:val="00CD4326"/>
    <w:rsid w:val="00D03C98"/>
    <w:rsid w:val="00DB620E"/>
    <w:rsid w:val="00F93598"/>
    <w:rsid w:val="00FA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1AB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45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95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5C27"/>
  </w:style>
  <w:style w:type="paragraph" w:styleId="a7">
    <w:name w:val="footer"/>
    <w:basedOn w:val="a"/>
    <w:link w:val="a8"/>
    <w:uiPriority w:val="99"/>
    <w:unhideWhenUsed/>
    <w:rsid w:val="00995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5C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45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95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5C27"/>
  </w:style>
  <w:style w:type="paragraph" w:styleId="a7">
    <w:name w:val="footer"/>
    <w:basedOn w:val="a"/>
    <w:link w:val="a8"/>
    <w:uiPriority w:val="99"/>
    <w:unhideWhenUsed/>
    <w:rsid w:val="00995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5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F656A-CEC5-4FAD-802C-CABFCB235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79163</dc:creator>
  <cp:lastModifiedBy>Пальцева Светлана Юрьевна</cp:lastModifiedBy>
  <cp:revision>8</cp:revision>
  <cp:lastPrinted>2020-03-23T12:58:00Z</cp:lastPrinted>
  <dcterms:created xsi:type="dcterms:W3CDTF">2020-03-23T12:56:00Z</dcterms:created>
  <dcterms:modified xsi:type="dcterms:W3CDTF">2020-03-23T13:36:00Z</dcterms:modified>
</cp:coreProperties>
</file>