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3"/>
      <w:bookmarkEnd w:id="1"/>
      <w:r w:rsidRPr="005F5E4E">
        <w:rPr>
          <w:rFonts w:ascii="Times New Roman" w:hAnsi="Times New Roman" w:cs="Times New Roman"/>
          <w:sz w:val="24"/>
          <w:szCs w:val="24"/>
        </w:rPr>
        <w:t>Утверждена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распоряжением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Главного управления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государственной и муниципальной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службы Московской области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от 6 декабря 2012 г. N 163-р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0"/>
      <w:bookmarkEnd w:id="2"/>
      <w:r w:rsidRPr="005F5E4E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E4E">
        <w:rPr>
          <w:rFonts w:ascii="Times New Roman" w:hAnsi="Times New Roman" w:cs="Times New Roman"/>
          <w:b/>
          <w:bCs/>
          <w:sz w:val="24"/>
          <w:szCs w:val="24"/>
        </w:rPr>
        <w:t>ДЛЯ ГОСУДАРСТВЕННЫХ ГРАЖДАНСКИХ СЛУЖАЩИХ МОСКОВСКОЙ ОБЛАСТИ</w:t>
      </w:r>
      <w:r w:rsidR="0021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E4E">
        <w:rPr>
          <w:rFonts w:ascii="Times New Roman" w:hAnsi="Times New Roman" w:cs="Times New Roman"/>
          <w:b/>
          <w:bCs/>
          <w:sz w:val="24"/>
          <w:szCs w:val="24"/>
        </w:rPr>
        <w:t>ПО УРЕГУЛИРОВАНИЮ КОНФЛИКТА ИНТЕРЕСОВ НА ГОСУДАРСТВЕННОЙ</w:t>
      </w:r>
      <w:r w:rsidR="00216D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E4E">
        <w:rPr>
          <w:rFonts w:ascii="Times New Roman" w:hAnsi="Times New Roman" w:cs="Times New Roman"/>
          <w:b/>
          <w:bCs/>
          <w:sz w:val="24"/>
          <w:szCs w:val="24"/>
        </w:rPr>
        <w:t>ГРАЖДАНСКОЙ СЛУЖБЕ МОСКОВСКОЙ ОБЛАСТИ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Настоящая Памятка разработана для государственных гражданских служащих Московской области (далее - гражданский служащий) в целях предотвращения или урегулирования конфликта интересов на государственной гражданской службе Московской области.</w:t>
      </w:r>
    </w:p>
    <w:p w:rsid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5B" w:rsidRDefault="0021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D5B" w:rsidRPr="005F5E4E" w:rsidRDefault="00216D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5F5E4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1. Основные термины и признаки.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Для целей настоящей Памятки применяемые термины означают: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1) конфликт интересов -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2) личная заинтересованность гражданского служащего, которая влияет или может повлиять на объективное исполнение им должностных обязанностей, -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лиц, а также для граждан или организаций, с которыми гражданский служащий связан финансовыми или иными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обязательствами;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3) признаками личной заинтересованности гражданского служащего, которая влияет или может повлиять на объективное исполнение им должностных обязанностей, являются возможность получения гражданским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гражданского служащего, членов его семьи или иных лиц, а также для граждан или организаций, с которыми гражданский служащий связан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финансовыми или иными обязательствами.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5"/>
      <w:bookmarkEnd w:id="4"/>
      <w:r w:rsidRPr="005F5E4E">
        <w:rPr>
          <w:rFonts w:ascii="Times New Roman" w:hAnsi="Times New Roman" w:cs="Times New Roman"/>
          <w:sz w:val="24"/>
          <w:szCs w:val="24"/>
        </w:rPr>
        <w:t>2. Обязанности гражданского служащего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2. Гражданский служащий обязан: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1) принимать меры по недопущению любой возможности возникновения конфликта интересов;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lastRenderedPageBreak/>
        <w:t>2) в письменной форме уведомить своего непосредственного начальника (руководителя) о возникшем конфликте интересов или о возможности его возникновения, как только ему станет об этом известно;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3)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Невыполнение гражданским служащим должностной (служебной) обязанности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Гражданский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гражданскими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Гражданский служащий, включенный в перечень должностей, утвержденный правовым актом центрального исполнительного органа государственной власти Московской области, государственного органа Московской области (далее - государственные органы), представляет ежегодно в кадровую службу государственного органа не позднее 30 апреля года, следующего за отчетным, сведения о своих доходах, полученных за отчетный период (с 1 января по 31 декабря) от всех источников (включая денежное содержание, пенсии, пособия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иные выплаты), а также сведения об имуществе, принадлежащем ему на праве собственности, и о своих обязательствах имущественного характера (далее - сведения о доходах) по состоянию на конец отчетного периода, в том числе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также сведения об имуществе, принадлежащем им на праве собственности, и об их обязательствах имущественного характера (далее - сведения о доходах) по состоянию на конец отчетного периода.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Невыполнение гражданским служащим обязанностей по предоставлению сведений о своих доходах и о доходах супруги (супруга) и несовершеннолетних детей является правонарушением, влекущим освобождение его от замещаемой должности, увольнение его с государственной гражданской службы.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Представитель нанимателя вправе отстранить от замещаемой должности гражданской службы (не допускать к исполнению должностных обязанностей) гражданского служащего на период: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1) урегулирования конфликта интересов;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2) проведения проверки: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а) достоверности и полноты сведений о доходах;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б) соблюдения гражданским служащим ограничений и запретов, требований о предотвращении или об урегулировании конфликта интересов.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вышеуказанных случаях гражданский служащий может быть отстранен от замещаемой должности гражданской службы (не допущен к исполнению должностных обязанностей) на срок, не превышающий 60 дней со дня принятия решения об урегулировании конфликта интересов или о проведении проверки, указанный срок может быть продлен до 90 дней лицом, принявшим соответствующее решение.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63"/>
      <w:bookmarkEnd w:id="5"/>
      <w:r w:rsidRPr="005F5E4E">
        <w:rPr>
          <w:rFonts w:ascii="Times New Roman" w:hAnsi="Times New Roman" w:cs="Times New Roman"/>
          <w:sz w:val="24"/>
          <w:szCs w:val="24"/>
        </w:rPr>
        <w:t>3. Комиссия по соблюдению требований к служебному поведению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государственных гражданских служащих и урегулированию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целях предотвращения или урегулирования конфликта интересов в государственном органе создана комиссия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гражданского служащего о рассмотрении указанного вопроса без его участия заседание Комиссии проводится в его отсутствие. В случае неявки гражданского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 рассмотрение вопроса откладывается. В случае вторичной неявки гражданского служащего или его представителя без уважительных причин Комиссия вправе принять решение о рассмотрении указанного вопроса в его отсутствие.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Копии протокола заседания Комиссии в 3-дневный срок со дня заседания направляются гражданскому служащему.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5F5E4E">
        <w:rPr>
          <w:rFonts w:ascii="Times New Roman" w:hAnsi="Times New Roman" w:cs="Times New Roman"/>
          <w:sz w:val="24"/>
          <w:szCs w:val="24"/>
        </w:rPr>
        <w:t xml:space="preserve">4. Типовые ситуации конфликта интересов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гражданской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службе Московской области и порядок их урегулирования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1. Конфликт интересов, связанный с выполнением отдельных функций государственного управления в отношении родственников и/или иных лиц,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и/или в принятии кадровых решений в отношении родственников и/или иных лиц,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гражданского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гражданского служащего. Например, рекомендуется временно вывести гражданского служащего из состава конкурсной комиссии, если одним из кандидатов на замещение вакантной должности государственной службы является его родственник.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2. Конфликт интересов, связанный с выполнением иной оплачиваемой работы.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служащий, его родственники или иные лица, с которыми связана личная заинтересованность гражданского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гражданский служащий осуществляет отдельные функции государственного управления.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</w:t>
      </w:r>
      <w:r w:rsidRPr="005F5E4E">
        <w:rPr>
          <w:rFonts w:ascii="Times New Roman" w:hAnsi="Times New Roman" w:cs="Times New Roman"/>
          <w:sz w:val="24"/>
          <w:szCs w:val="24"/>
        </w:rPr>
        <w:lastRenderedPageBreak/>
        <w:t>интересов.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нанимателя. Представитель нанимателя не вправе запретить гражданскому служащему выполнять иную оплачиваемую работу.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Вместе с тем в случае возникновения у гражданского служащего личной заинтересованности, которая приводит или может привести к конфликту интересов, гражданский служащий обязан проинформировать об этом представителя нанимателя 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гражданского служащего со всеми вытекающими из этого юридическими последствиями.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При наличии конфликта интересов или возможности его возникновения гражданскому служащему рекомендуется отказаться от предложений о выполнении иной оплачиваемой работы в организации, в отношении которой гражданский служащий осуществляет отдельные функции государственного управления.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 управления в отношении организации гражданский служащий уже выполнял или выполняет в ней иную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 управления в отношении организации родственники гражданского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гражданский служащий самостоятельно не предпринял мер по урегулированию конфликта интересов, 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в которой гражданский служащий или его родственники выполняют иную оплачиваемую работу.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служащий, его родственники или иные лица, с которыми связана личная заинтересованность гражданского служащего, выполняют оплачиваемую работу в организации, предоставляющей платные услуги другой организации.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При этом гражданский служащий осуществляет в отношении последней отдельные функции государственного управления.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При направлении представителю нанимателя предварительного уведомления о выполнении иной оплачиваемой работы гражданскому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 управления в отношении организации, получающей платные услуги, родственники гражданского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подробно рассмотреть обстоятельства выполнения гражданским служащим иной оплачиваемой работы. Особое внимание следует уделять фактам, указывающим на возможное использование гражданским служащим своих полномочий для получения дополнительного дохода, например: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- услуги, предоставляемые организацией, оказывающей платные услуги, связаны с </w:t>
      </w:r>
      <w:r w:rsidRPr="005F5E4E">
        <w:rPr>
          <w:rFonts w:ascii="Times New Roman" w:hAnsi="Times New Roman" w:cs="Times New Roman"/>
          <w:sz w:val="24"/>
          <w:szCs w:val="24"/>
        </w:rPr>
        <w:lastRenderedPageBreak/>
        <w:t>должностными обязанностями гражданского служащего;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гражданский служащий непосредственно участвует в предоставлении услуг организации, получающей платные услуги;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организация, оказывающая платные услуги, регулярно предоставляет услуги организациям, в отношении которых гражданский служащий осуществляет отдельные функции государственного управления и т.д.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интересов, и отстранить гражданского служащего от исполнения должностных (служебных) обязанностей в отношении организации, получающей платные услуги.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Гражданский служащий, его родственники или иные лица, с которыми связана личная заинтересованность гражданского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гражданский служащий осуществляет отдельные функции государственного управления.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При направлении представителю нанимателя предварительного уведомления о выполнении иной оплачиваемой работы гражданскому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государственного управления. При этом рекомендуется отказаться от выполнения иной оплачиваемой работы в материнских, дочерних и иным образом аффилированных организациях.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на момент начала выполнения отдельных функций государственного управления в отношении организации родственники гражданского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гражданский служащий выполняет иную оплачиваемую работу.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на платной основе участвует в выполнении работы, заказчиком которой является государственный орган, в котором он замещает должность.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указать гражданскому служащему, что выполнение подобной иной оплачиваемой работы влечет конфликт интересов. В случае если гражданский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гражданского служащего от замещаемой должности.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Важно отметить, что непринятие гражданским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гражданского служащего с государственной службы.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принятии решения о закупке государственным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lastRenderedPageBreak/>
        <w:t>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по возможности отказаться от участия в соответствующем конкурсе.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вывести гражданского служащего из состава комиссии по размещению заказа на время проведения конкурса, в результате которого у гражданского служащего есть личная заинтересованность.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3. Конфликт интересов, связанный с владением ценными бумагами, банковскими вкладами.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и/или его родственники владеют ценными бумагами организации, в отношении которой гражданский служащий осуществляет отдельные функции государственного управления.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гражданский служащий владеет ценными бумагами организации, в отношении которой он осуществляет отдельные функции государственного управления, он обязан уведомить представителя нанимателя 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Необходимо отметить, что существует проблема выбора управляющей организации или доверительного управляющего, которым гражданский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гражданским служащим может быть принято добровольное решение об отчуждении ценных бумаг.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родственники гражданского служащего владеют ценными бумагами организации, в отношении которой он осуществляет отдельные функции государственного управления, гражданский служащий обязан уведомить представителя нанимателя и непосредственного начальника о наличии личной заинтересованности в письменной форме. При этом в целях урегулирования конфликта интересов гражданскому 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До принятия гражданским служащим мер по урегулированию конфликта интересов 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ценными бумагами которой владеет гражданский служащий или его родственники.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в отношении банков и кредитных организаций, в которых сам гражданский служащий, его родственники или иные лица, с которыми связана личная заинтересованность гражданского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 xml:space="preserve">Представителю нанимателя рекомендуется до принятия гражданским служащим мер по урегулированию конфликта интересов отстранить гражданского служащего от исполнения должностных (служебных) обязанностей в отношении банков и кредитных организаций, в которых сам гражданский служащий, его родственники или иные лица, с которыми связана личная заинтересованность гражданского служащего, имеют вклады либо взаимные обязательства, связанные с оказанием финансовых услуг (кредитные обязательства, оказание </w:t>
      </w:r>
      <w:r w:rsidRPr="005F5E4E">
        <w:rPr>
          <w:rFonts w:ascii="Times New Roman" w:hAnsi="Times New Roman" w:cs="Times New Roman"/>
          <w:sz w:val="24"/>
          <w:szCs w:val="24"/>
        </w:rPr>
        <w:lastRenderedPageBreak/>
        <w:t>брокерских услуг по участию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в организованных торгах на рынке ценных бумаг и др.).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4. Конфликт интересов, связанный с получением подарков и услуг.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служащий, его родственники или иные лица, с которыми связана личная заинтересованность гражданского служащего,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гражданский служащий осуществляет или ранее осуществлял отдельные функции государственного управления.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и его родственникам рекомендуется не принимать подарки от организаций, в отношении которых гражданский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в случае если ему стало известно о получении гражданским служащим подарка от физических лиц или организаций, в отношении которых гражданский служащий осуществляет или ранее осуществлял отдельные функции государственного управления, необходимо оценить, насколько полученный подарок связан с исполнением должностных обязанностей.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Если подарок связан с исполнением должностных обязанностей, то в отношении гражданского служащего должны быть применены меры дисциплинарной ответственности, учитывая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исполнения гражданским служащим своих должностных обязанностей.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Если подарок не связан с исполнением должностных обязанностей, то гражданскому служащему рекомендуется указать на то,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представитель нанимателя обладает информацией о получении родственниками гражданского служащего подарков от физических лиц и/или организаций, в отношении которых гражданский служащий осуществляет или ранее осуществлял отдельные функции государственного управления, рекомендуется: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указать гражданскому служащему, что факт получения подарков влечет конфликт интересов;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предложить вернуть соответствующий подарок или компенсировать его стоимость;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до принятия гражданским служащим мер по урегулированию конфликта интересов отстранить гражданского 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осуществляет отдельные функции государственного управления в отношении физических лиц или организаций, которые предоставляли или предоставляют услуги, в том числе платные, гражданскому служащему, его родственникам или иным лицам,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Представителю нанимателя следует оценить, действительно ли отношения гражданского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гражданского </w:t>
      </w:r>
      <w:r w:rsidRPr="005F5E4E">
        <w:rPr>
          <w:rFonts w:ascii="Times New Roman" w:hAnsi="Times New Roman" w:cs="Times New Roman"/>
          <w:sz w:val="24"/>
          <w:szCs w:val="24"/>
        </w:rPr>
        <w:lastRenderedPageBreak/>
        <w:t>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гражданскому служащему, его родственникам или иным лицам,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получает подарки от своего непосредственного подчиненного.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Представителю нанимателя, которому стало известно о получении гражданским служащим подарков от непосредственных подчиненных, следует указать гражданскому служащему на то, что подобный подарок может рассматриваться как полученный в связи с исполнением должностных обязанностей, в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с чем подобная практика может повлечь конфликт интересов, а также рекомендовать гражданскому служащему вернуть полученный подарок дарителю в целях предотвращения конфликта интересов.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5. Конфликт интересов, связанный с имущественными обязательствами и судебными разбирательствами.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в отношении организации, перед которой сам гражданский служащий и/или его родственники имеют имущественные обязательства.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этом случае гражданскому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 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Представителю нанимателя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по крайней мере до урегулирования имущественного обязательства отстранить гражданского служащего от исполнения должностных (служебных) обязанностей в отношении организации, перед которой сам гражданский служащий, его родственники или иные лица, с которыми связана личная заинтересованность гражданского служащего, имеют имущественные обязательства.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в отношении кредиторов организации, владельцами или работниками которых являются родственники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гражданского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гражданского служащего или иные лица,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в отношении организации, которая имеет имущественные обязательства перед гражданским служащим, его родственниками или иными лицами,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Представителю нанимателя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рекомендуется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по крайней мере до урегулирования имущественного обязательства отстранить гражданского служащего от исполнения должностных (служебных) обязанностей в отношении организации, которая имеет имущественные обязательства перед гражданским служащим, его родственниками или иными лицами,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служащий, его родственники или иные лица, с которыми связана личная заинтересованность гражданского служащего, участвуют в деле, рассматриваемом в судебном разбирательстве с физическими лицами и организациями, в отношении которых гражданский служащий осуществляет отдельные функции государственного управления.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отстранить гражданского 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гражданским служащим, его родственниками или иными лицами,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6. Конфликт интересов, связанный с взаимодействием с бывшим работодателем и трудоустройством после увольнения с государственной службы.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участвует в осуществлении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в случае поручения ему отдельных функций государственного управления в отношении организации, владельцем, руководителем или работником которой он являлся до поступления на государственную службу,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 рекомендуется оценить, могут ли взаимоотношения гражданского 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гражданского служащего от исполнения должностных (служебных) обязанностей в отношении бывшего работодателя.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ведет переговоры о трудоустройстве после увольнения с государственной службы на работу в организацию, в отношении которой он осуществляет отдельные функции государственного управления.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до момента увольнения с государственной службы.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в отношении организации, с которой он </w:t>
      </w:r>
      <w:r w:rsidRPr="005F5E4E">
        <w:rPr>
          <w:rFonts w:ascii="Times New Roman" w:hAnsi="Times New Roman" w:cs="Times New Roman"/>
          <w:sz w:val="24"/>
          <w:szCs w:val="24"/>
        </w:rPr>
        <w:lastRenderedPageBreak/>
        <w:t>ведет переговоры о трудоустройстве после увольнения с государственной службы.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С трудоустройством бывших гражданских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бывший гражданский служащий поступает на работу в частную организацию, регулярно взаимодействующую с государственным органом, в котором гражданский служащий ранее замещал должность;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- бывший гражданский служащий создает собственную организацию, существенной частью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которой является взаимодействие с государственным органом, в котором гражданский служащий ранее замещал должность;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- гражданский служащий продвигает определенные проекты с тем, чтобы после увольнения с государственной службы заниматься их реализацией.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7. Ситуации, связанные с явным нарушением гражданским служащим установленных запретов.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5F5E4E">
          <w:rPr>
            <w:rFonts w:ascii="Times New Roman" w:hAnsi="Times New Roman" w:cs="Times New Roman"/>
            <w:color w:val="0000FF"/>
            <w:sz w:val="24"/>
            <w:szCs w:val="24"/>
          </w:rPr>
          <w:t>пунктом 11 части 1 статьи 17</w:t>
        </w:r>
      </w:hyperlink>
      <w:r w:rsidRPr="005F5E4E">
        <w:rPr>
          <w:rFonts w:ascii="Times New Roman" w:hAnsi="Times New Roman" w:cs="Times New Roman"/>
          <w:sz w:val="24"/>
          <w:szCs w:val="24"/>
        </w:rPr>
        <w:t xml:space="preserve"> Федерального закона N 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Представителю нанимателя при принятии решения о предоставлении или </w:t>
      </w:r>
      <w:proofErr w:type="spellStart"/>
      <w:r w:rsidRPr="005F5E4E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5F5E4E">
        <w:rPr>
          <w:rFonts w:ascii="Times New Roman" w:hAnsi="Times New Roman" w:cs="Times New Roman"/>
          <w:sz w:val="24"/>
          <w:szCs w:val="24"/>
        </w:rPr>
        <w:t xml:space="preserve"> разрешения рекомендуется уделить особое внимание основанию и цели награждения, а также тому, насколько получение гражданским служащим награды, почетного и специального звания может породить сомнение в его беспристрастности и объективности.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в ходе проведения контрольно-надзорных мероприятий обнаруживает нарушения законодательства. Гражданский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гражданского служащего или иные лица, с которыми связана личная заинтересованность гражданского служащего.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Гражданскому 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выполняет иную оплачиваемую работу в организациях, финансируемых иностранными государствами.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5F5E4E">
          <w:rPr>
            <w:rFonts w:ascii="Times New Roman" w:hAnsi="Times New Roman" w:cs="Times New Roman"/>
            <w:color w:val="0000FF"/>
            <w:sz w:val="24"/>
            <w:szCs w:val="24"/>
          </w:rPr>
          <w:t>пунктом 17 части 1 статьи 17</w:t>
        </w:r>
      </w:hyperlink>
      <w:r w:rsidRPr="005F5E4E">
        <w:rPr>
          <w:rFonts w:ascii="Times New Roman" w:hAnsi="Times New Roman" w:cs="Times New Roman"/>
          <w:sz w:val="24"/>
          <w:szCs w:val="24"/>
        </w:rPr>
        <w:t xml:space="preserve"> Федерального закона N 79-ФЗ гражданскому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российским законодательством.</w:t>
      </w:r>
      <w:proofErr w:type="gramEnd"/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Представителю нанимателя при принятии решения о предоставлении или </w:t>
      </w:r>
      <w:proofErr w:type="spellStart"/>
      <w:r w:rsidRPr="005F5E4E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5F5E4E">
        <w:rPr>
          <w:rFonts w:ascii="Times New Roman" w:hAnsi="Times New Roman" w:cs="Times New Roman"/>
          <w:sz w:val="24"/>
          <w:szCs w:val="24"/>
        </w:rPr>
        <w:t xml:space="preserve"> указанного разрешения рекомендуется уделить особое внимание тому, насколько выполнение гражданским служащим иной оплачиваемой работы может породить сомнение в его беспристрастности и объективности, а также выяснить, какую именно работу он там выполняет.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Описание ситуации.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Гражданский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>и совершении коммерческих операций.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Меры предотвращения и урегулирования.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 xml:space="preserve">Гражданскому служащему запрещается разглашать или использовать в целях, не связанных с государственной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</w:t>
      </w:r>
      <w:proofErr w:type="gramStart"/>
      <w:r w:rsidRPr="005F5E4E">
        <w:rPr>
          <w:rFonts w:ascii="Times New Roman" w:hAnsi="Times New Roman" w:cs="Times New Roman"/>
          <w:sz w:val="24"/>
          <w:szCs w:val="24"/>
        </w:rPr>
        <w:t>распространяется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в том числе и на использование </w:t>
      </w:r>
      <w:proofErr w:type="spellStart"/>
      <w:r w:rsidRPr="005F5E4E">
        <w:rPr>
          <w:rFonts w:ascii="Times New Roman" w:hAnsi="Times New Roman" w:cs="Times New Roman"/>
          <w:sz w:val="24"/>
          <w:szCs w:val="24"/>
        </w:rPr>
        <w:t>неконфиденциальной</w:t>
      </w:r>
      <w:proofErr w:type="spellEnd"/>
      <w:r w:rsidRPr="005F5E4E">
        <w:rPr>
          <w:rFonts w:ascii="Times New Roman" w:hAnsi="Times New Roman" w:cs="Times New Roman"/>
          <w:sz w:val="24"/>
          <w:szCs w:val="24"/>
        </w:rPr>
        <w:t xml:space="preserve"> информации, которая лишь временно недоступна широкой общественности.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связи с этим гражданскому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5E4E">
        <w:rPr>
          <w:rFonts w:ascii="Times New Roman" w:hAnsi="Times New Roman" w:cs="Times New Roman"/>
          <w:sz w:val="24"/>
          <w:szCs w:val="24"/>
        </w:rPr>
        <w:t>Представителю нанимателя, которому стало известно о факте использования гражданским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гражданскому служащему мер дисциплинарной ответственности за нарушение запретов, связанных с государственной службой, учитывая характер совершенного гражданским служащим коррупционного правонарушения, его тяжесть, обстоятельства, при которых</w:t>
      </w:r>
      <w:proofErr w:type="gramEnd"/>
      <w:r w:rsidRPr="005F5E4E">
        <w:rPr>
          <w:rFonts w:ascii="Times New Roman" w:hAnsi="Times New Roman" w:cs="Times New Roman"/>
          <w:sz w:val="24"/>
          <w:szCs w:val="24"/>
        </w:rPr>
        <w:t xml:space="preserve">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 своих должностных обязанностей.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5E4E">
        <w:rPr>
          <w:rFonts w:ascii="Times New Roman" w:hAnsi="Times New Roman" w:cs="Times New Roman"/>
          <w:sz w:val="24"/>
          <w:szCs w:val="24"/>
        </w:rPr>
        <w:t>В случае установления признаков дисциплинарного проступка либо факта совершения гражданским служащим деяния, содержащего признаки административного правонарушения или состава преступления,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</w: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E4E" w:rsidRPr="005F5E4E" w:rsidRDefault="005F5E4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923" w:rsidRPr="005F5E4E" w:rsidRDefault="00611923">
      <w:pPr>
        <w:rPr>
          <w:rFonts w:ascii="Times New Roman" w:hAnsi="Times New Roman" w:cs="Times New Roman"/>
          <w:sz w:val="24"/>
          <w:szCs w:val="24"/>
        </w:rPr>
      </w:pPr>
    </w:p>
    <w:sectPr w:rsidR="00611923" w:rsidRPr="005F5E4E" w:rsidSect="005F5E4E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08" w:rsidRDefault="001A4708" w:rsidP="00A627E0">
      <w:pPr>
        <w:spacing w:after="0" w:line="240" w:lineRule="auto"/>
      </w:pPr>
      <w:r>
        <w:separator/>
      </w:r>
    </w:p>
  </w:endnote>
  <w:endnote w:type="continuationSeparator" w:id="0">
    <w:p w:rsidR="001A4708" w:rsidRDefault="001A4708" w:rsidP="00A6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7E0" w:rsidRDefault="00A627E0">
    <w:pPr>
      <w:pStyle w:val="a5"/>
      <w:jc w:val="center"/>
    </w:pPr>
  </w:p>
  <w:p w:rsidR="00A627E0" w:rsidRDefault="00A627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08" w:rsidRDefault="001A4708" w:rsidP="00A627E0">
      <w:pPr>
        <w:spacing w:after="0" w:line="240" w:lineRule="auto"/>
      </w:pPr>
      <w:r>
        <w:separator/>
      </w:r>
    </w:p>
  </w:footnote>
  <w:footnote w:type="continuationSeparator" w:id="0">
    <w:p w:rsidR="001A4708" w:rsidRDefault="001A4708" w:rsidP="00A62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E"/>
    <w:rsid w:val="000D0FB9"/>
    <w:rsid w:val="001A4708"/>
    <w:rsid w:val="001D09E1"/>
    <w:rsid w:val="00216D5B"/>
    <w:rsid w:val="002262CE"/>
    <w:rsid w:val="003F25E6"/>
    <w:rsid w:val="003F6FFE"/>
    <w:rsid w:val="004737FD"/>
    <w:rsid w:val="005F5E4E"/>
    <w:rsid w:val="00610405"/>
    <w:rsid w:val="00611923"/>
    <w:rsid w:val="006C0521"/>
    <w:rsid w:val="007D0549"/>
    <w:rsid w:val="00821225"/>
    <w:rsid w:val="008216C5"/>
    <w:rsid w:val="009F2DB9"/>
    <w:rsid w:val="00A465C7"/>
    <w:rsid w:val="00A627E0"/>
    <w:rsid w:val="00DF55CA"/>
    <w:rsid w:val="00F84A5E"/>
    <w:rsid w:val="00FA70F2"/>
    <w:rsid w:val="00FB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7E0"/>
  </w:style>
  <w:style w:type="paragraph" w:styleId="a5">
    <w:name w:val="footer"/>
    <w:basedOn w:val="a"/>
    <w:link w:val="a6"/>
    <w:uiPriority w:val="99"/>
    <w:unhideWhenUsed/>
    <w:rsid w:val="00A6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7E0"/>
  </w:style>
  <w:style w:type="paragraph" w:styleId="a7">
    <w:name w:val="Balloon Text"/>
    <w:basedOn w:val="a"/>
    <w:link w:val="a8"/>
    <w:uiPriority w:val="99"/>
    <w:semiHidden/>
    <w:unhideWhenUsed/>
    <w:rsid w:val="00FA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7E0"/>
  </w:style>
  <w:style w:type="paragraph" w:styleId="a5">
    <w:name w:val="footer"/>
    <w:basedOn w:val="a"/>
    <w:link w:val="a6"/>
    <w:uiPriority w:val="99"/>
    <w:unhideWhenUsed/>
    <w:rsid w:val="00A62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27E0"/>
  </w:style>
  <w:style w:type="paragraph" w:styleId="a7">
    <w:name w:val="Balloon Text"/>
    <w:basedOn w:val="a"/>
    <w:link w:val="a8"/>
    <w:uiPriority w:val="99"/>
    <w:semiHidden/>
    <w:unhideWhenUsed/>
    <w:rsid w:val="00FA7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929ADE4BF5DF47A183B8951155CB1FE8D0B064C4498AAB27730571405FF8E7EC98B6FEBF0B2396S36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929ADE4BF5DF47A183B8951155CB1FE8D0B064C4498AAB27730571405FF8E7EC98B6SF6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0423-A276-444A-AC01-30983F2B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Черникова Наталья Юрьевна</dc:creator>
  <cp:lastModifiedBy>Черникова Наталья Юрьевна</cp:lastModifiedBy>
  <cp:revision>5</cp:revision>
  <cp:lastPrinted>2013-10-03T06:54:00Z</cp:lastPrinted>
  <dcterms:created xsi:type="dcterms:W3CDTF">2013-09-18T12:58:00Z</dcterms:created>
  <dcterms:modified xsi:type="dcterms:W3CDTF">2013-10-25T06:35:00Z</dcterms:modified>
</cp:coreProperties>
</file>