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02A8" w:rsidRPr="003102A8" w:rsidRDefault="003102A8" w:rsidP="007C50B2">
      <w:pPr>
        <w:pStyle w:val="ConsPlusTitle"/>
        <w:tabs>
          <w:tab w:val="left" w:pos="6060"/>
          <w:tab w:val="left" w:pos="6804"/>
        </w:tabs>
        <w:ind w:left="6804"/>
        <w:rPr>
          <w:rFonts w:ascii="Times New Roman" w:hAnsi="Times New Roman" w:cs="Times New Roman"/>
          <w:b w:val="0"/>
          <w:sz w:val="24"/>
          <w:szCs w:val="24"/>
        </w:rPr>
      </w:pPr>
      <w:r w:rsidRPr="003102A8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3102A8" w:rsidRPr="003102A8" w:rsidRDefault="003102A8" w:rsidP="007C50B2">
      <w:pPr>
        <w:pStyle w:val="ConsPlusTitle"/>
        <w:tabs>
          <w:tab w:val="left" w:pos="6060"/>
          <w:tab w:val="left" w:pos="6804"/>
        </w:tabs>
        <w:ind w:left="6804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102A8">
        <w:rPr>
          <w:rFonts w:ascii="Times New Roman" w:hAnsi="Times New Roman" w:cs="Times New Roman"/>
          <w:b w:val="0"/>
          <w:sz w:val="24"/>
          <w:szCs w:val="24"/>
        </w:rPr>
        <w:t>внесен</w:t>
      </w:r>
      <w:proofErr w:type="gramEnd"/>
      <w:r w:rsidRPr="003102A8">
        <w:rPr>
          <w:rFonts w:ascii="Times New Roman" w:hAnsi="Times New Roman" w:cs="Times New Roman"/>
          <w:b w:val="0"/>
          <w:sz w:val="24"/>
          <w:szCs w:val="24"/>
        </w:rPr>
        <w:t xml:space="preserve"> Губернатором</w:t>
      </w:r>
    </w:p>
    <w:p w:rsidR="00A36AFD" w:rsidRPr="003102A8" w:rsidRDefault="003102A8" w:rsidP="007C50B2">
      <w:pPr>
        <w:pStyle w:val="ConsPlusTitle"/>
        <w:widowControl/>
        <w:tabs>
          <w:tab w:val="left" w:pos="6060"/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3102A8"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:rsidR="000151E6" w:rsidRPr="00435681" w:rsidRDefault="000151E6" w:rsidP="007C50B2">
      <w:pPr>
        <w:pStyle w:val="ConsPlusTitle"/>
        <w:widowControl/>
        <w:tabs>
          <w:tab w:val="left" w:pos="7088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CF2F1F" w:rsidRPr="00435681" w:rsidRDefault="00CF2F1F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102A8" w:rsidRPr="00435681" w:rsidRDefault="003102A8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102A8" w:rsidRDefault="003102A8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35681" w:rsidRDefault="00435681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35681" w:rsidRDefault="00435681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35681" w:rsidRDefault="00435681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A02CD9" w:rsidRDefault="00A36AFD" w:rsidP="007C50B2">
      <w:pPr>
        <w:pStyle w:val="ConsPlusTitle"/>
        <w:widowControl/>
        <w:jc w:val="center"/>
        <w:rPr>
          <w:sz w:val="32"/>
          <w:szCs w:val="32"/>
        </w:rPr>
      </w:pPr>
      <w:r w:rsidRPr="00A02CD9">
        <w:rPr>
          <w:rFonts w:ascii="Times New Roman" w:hAnsi="Times New Roman" w:cs="Times New Roman"/>
          <w:sz w:val="32"/>
          <w:szCs w:val="32"/>
        </w:rPr>
        <w:t>ЗАКОН МОСКОВСКОЙ ОБЛАСТИ</w:t>
      </w:r>
    </w:p>
    <w:p w:rsidR="00A36AFD" w:rsidRPr="00435681" w:rsidRDefault="00A36AFD" w:rsidP="007C50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2A8" w:rsidRDefault="003102A8" w:rsidP="007C50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5681" w:rsidRPr="00435681" w:rsidRDefault="00435681" w:rsidP="007C50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391E" w:rsidRDefault="00F4391E" w:rsidP="007C50B2">
      <w:pPr>
        <w:pStyle w:val="ConsPlusTitle"/>
        <w:widowControl/>
        <w:ind w:left="1418" w:right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955BDA">
        <w:rPr>
          <w:rFonts w:ascii="Times New Roman" w:hAnsi="Times New Roman" w:cs="Times New Roman"/>
          <w:sz w:val="28"/>
          <w:szCs w:val="28"/>
        </w:rPr>
        <w:t xml:space="preserve"> в Закон Московской области «</w:t>
      </w:r>
      <w:r w:rsidRPr="003A66DE">
        <w:rPr>
          <w:rFonts w:ascii="Times New Roman" w:hAnsi="Times New Roman" w:cs="Times New Roman"/>
          <w:sz w:val="28"/>
          <w:szCs w:val="28"/>
        </w:rPr>
        <w:t>О Правительстве Московской области»</w:t>
      </w:r>
    </w:p>
    <w:p w:rsidR="000151E6" w:rsidRPr="007C50B2" w:rsidRDefault="000151E6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151E6" w:rsidRDefault="000151E6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C50B2" w:rsidRPr="007C50B2" w:rsidRDefault="007C50B2" w:rsidP="007C50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Default="00A36AFD" w:rsidP="007C50B2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A36AFD" w:rsidRPr="00435681" w:rsidRDefault="00A36AFD" w:rsidP="007C50B2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F4391E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B1B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сти в Закон Московской области №</w:t>
      </w:r>
      <w:r w:rsidRPr="005B0BAC">
        <w:rPr>
          <w:rFonts w:ascii="Times New Roman" w:hAnsi="Times New Roman" w:cs="Times New Roman"/>
          <w:sz w:val="28"/>
          <w:szCs w:val="28"/>
        </w:rPr>
        <w:t xml:space="preserve"> 230/2005-ОЗ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6DE">
        <w:rPr>
          <w:rFonts w:ascii="Times New Roman" w:hAnsi="Times New Roman" w:cs="Times New Roman"/>
          <w:sz w:val="28"/>
          <w:szCs w:val="28"/>
        </w:rPr>
        <w:t>О Правительстве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EC2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Pr="00DD4EC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64/2006-ОЗ, </w:t>
      </w:r>
      <w:r>
        <w:rPr>
          <w:rFonts w:ascii="Times New Roman" w:hAnsi="Times New Roman" w:cs="Times New Roman"/>
          <w:sz w:val="28"/>
          <w:szCs w:val="28"/>
        </w:rPr>
        <w:t>№ 105/2006-ОЗ,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142/2006-ОЗ, </w:t>
      </w:r>
      <w:r>
        <w:rPr>
          <w:rFonts w:ascii="Times New Roman" w:hAnsi="Times New Roman" w:cs="Times New Roman"/>
          <w:sz w:val="28"/>
          <w:szCs w:val="28"/>
        </w:rPr>
        <w:t xml:space="preserve">№ 182/2006-ОЗ,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33/2007-ОЗ, </w:t>
      </w:r>
      <w:r>
        <w:rPr>
          <w:rFonts w:ascii="Times New Roman" w:hAnsi="Times New Roman" w:cs="Times New Roman"/>
          <w:sz w:val="28"/>
          <w:szCs w:val="28"/>
        </w:rPr>
        <w:t>№ 37/2007-ОЗ,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62/2007-ОЗ, </w:t>
      </w:r>
      <w:r>
        <w:rPr>
          <w:rFonts w:ascii="Times New Roman" w:hAnsi="Times New Roman" w:cs="Times New Roman"/>
          <w:sz w:val="28"/>
          <w:szCs w:val="28"/>
        </w:rPr>
        <w:t>№ 80/2008-ОЗ,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137/2008-ОЗ, </w:t>
      </w:r>
      <w:r>
        <w:rPr>
          <w:rFonts w:ascii="Times New Roman" w:hAnsi="Times New Roman" w:cs="Times New Roman"/>
          <w:sz w:val="28"/>
          <w:szCs w:val="28"/>
        </w:rPr>
        <w:t xml:space="preserve">№ 222/2008-ОЗ, 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11/2009-ОЗ, </w:t>
      </w:r>
      <w:r>
        <w:rPr>
          <w:rFonts w:ascii="Times New Roman" w:hAnsi="Times New Roman" w:cs="Times New Roman"/>
          <w:sz w:val="28"/>
          <w:szCs w:val="28"/>
        </w:rPr>
        <w:t>№ 34/2009-ОЗ,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57/2009-ОЗ, </w:t>
      </w:r>
      <w:r>
        <w:rPr>
          <w:rFonts w:ascii="Times New Roman" w:hAnsi="Times New Roman" w:cs="Times New Roman"/>
          <w:sz w:val="28"/>
          <w:szCs w:val="28"/>
        </w:rPr>
        <w:br/>
        <w:t xml:space="preserve">№ 127/2009-ОЗ, 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14/2010-ОЗ, </w:t>
      </w:r>
      <w:r>
        <w:rPr>
          <w:rFonts w:ascii="Times New Roman" w:hAnsi="Times New Roman" w:cs="Times New Roman"/>
          <w:sz w:val="28"/>
          <w:szCs w:val="28"/>
        </w:rPr>
        <w:t xml:space="preserve">№ 90/2010-ОЗ, 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101/2010-ОЗ, </w:t>
      </w:r>
      <w:r>
        <w:rPr>
          <w:rFonts w:ascii="Times New Roman" w:hAnsi="Times New Roman" w:cs="Times New Roman"/>
          <w:sz w:val="28"/>
          <w:szCs w:val="28"/>
        </w:rPr>
        <w:br/>
        <w:t>№ 13/2011-ОЗ,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45/2011-ОЗ, </w:t>
      </w:r>
      <w:r>
        <w:rPr>
          <w:rFonts w:ascii="Times New Roman" w:hAnsi="Times New Roman" w:cs="Times New Roman"/>
          <w:sz w:val="28"/>
          <w:szCs w:val="28"/>
        </w:rPr>
        <w:t xml:space="preserve">№ 101/2011-ОЗ, </w:t>
      </w:r>
      <w:r w:rsidRPr="00CD2325">
        <w:rPr>
          <w:rFonts w:ascii="Times New Roman" w:hAnsi="Times New Roman" w:cs="Times New Roman"/>
          <w:sz w:val="28"/>
          <w:szCs w:val="28"/>
        </w:rPr>
        <w:t xml:space="preserve">139/2011-ОЗ, </w:t>
      </w:r>
      <w:r>
        <w:rPr>
          <w:rFonts w:ascii="Times New Roman" w:hAnsi="Times New Roman" w:cs="Times New Roman"/>
          <w:sz w:val="28"/>
          <w:szCs w:val="28"/>
        </w:rPr>
        <w:t>№ 165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/2011-ОЗ,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207/2011-ОЗ, </w:t>
      </w:r>
      <w:r>
        <w:rPr>
          <w:rFonts w:ascii="Times New Roman" w:hAnsi="Times New Roman" w:cs="Times New Roman"/>
          <w:sz w:val="28"/>
          <w:szCs w:val="28"/>
        </w:rPr>
        <w:t>№ 1/2012-ОЗ,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56/2012-ОЗ, </w:t>
      </w:r>
      <w:r>
        <w:rPr>
          <w:rFonts w:ascii="Times New Roman" w:hAnsi="Times New Roman" w:cs="Times New Roman"/>
          <w:sz w:val="28"/>
          <w:szCs w:val="28"/>
        </w:rPr>
        <w:t>№ 73/2012-ОЗ,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78/2012-ОЗ, </w:t>
      </w:r>
      <w:r>
        <w:rPr>
          <w:rFonts w:ascii="Times New Roman" w:hAnsi="Times New Roman" w:cs="Times New Roman"/>
          <w:sz w:val="28"/>
          <w:szCs w:val="28"/>
        </w:rPr>
        <w:t>№ 95/2012-ОЗ,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96/2012-ОЗ, </w:t>
      </w:r>
      <w:r>
        <w:rPr>
          <w:rFonts w:ascii="Times New Roman" w:hAnsi="Times New Roman" w:cs="Times New Roman"/>
          <w:sz w:val="28"/>
          <w:szCs w:val="28"/>
        </w:rPr>
        <w:t>№ 128/2012-ОЗ,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171/2012-ОЗ,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№ 175/2012-ОЗ, 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195/2012-ОЗ, </w:t>
      </w:r>
      <w:r>
        <w:rPr>
          <w:rFonts w:ascii="Times New Roman" w:hAnsi="Times New Roman" w:cs="Times New Roman"/>
          <w:sz w:val="28"/>
          <w:szCs w:val="28"/>
        </w:rPr>
        <w:t>№ 197/2012-ОЗ,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47/2013-ОЗ, </w:t>
      </w:r>
      <w:r>
        <w:rPr>
          <w:rFonts w:ascii="Times New Roman" w:hAnsi="Times New Roman" w:cs="Times New Roman"/>
          <w:sz w:val="28"/>
          <w:szCs w:val="28"/>
        </w:rPr>
        <w:br/>
        <w:t>№ 86/2013-ОЗ,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93/2013-ОЗ, </w:t>
      </w:r>
      <w:r>
        <w:rPr>
          <w:rFonts w:ascii="Times New Roman" w:hAnsi="Times New Roman" w:cs="Times New Roman"/>
          <w:sz w:val="28"/>
          <w:szCs w:val="28"/>
        </w:rPr>
        <w:t xml:space="preserve">№ 103/2013-ОЗ, 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104/2013-ОЗ, </w:t>
      </w:r>
      <w:r>
        <w:rPr>
          <w:rFonts w:ascii="Times New Roman" w:hAnsi="Times New Roman" w:cs="Times New Roman"/>
          <w:sz w:val="28"/>
          <w:szCs w:val="28"/>
        </w:rPr>
        <w:br/>
        <w:t>№ 132/2013-ОЗ,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138/2013-ОЗ, </w:t>
      </w:r>
      <w:r>
        <w:rPr>
          <w:rFonts w:ascii="Times New Roman" w:hAnsi="Times New Roman" w:cs="Times New Roman"/>
          <w:sz w:val="28"/>
          <w:szCs w:val="28"/>
        </w:rPr>
        <w:t>№ 164/2013-ОЗ,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171/2013-ОЗ,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№ 11/2014-ОЗ,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12/2014-ОЗ,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52/2014-ОЗ,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169/2014-ОЗ, </w:t>
      </w:r>
      <w:r>
        <w:rPr>
          <w:rFonts w:ascii="Times New Roman" w:hAnsi="Times New Roman" w:cs="Times New Roman"/>
          <w:sz w:val="28"/>
          <w:szCs w:val="28"/>
        </w:rPr>
        <w:br/>
        <w:t>№ 190/2014-ОЗ,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200/2014-ОЗ, </w:t>
      </w:r>
      <w:r>
        <w:rPr>
          <w:rFonts w:ascii="Times New Roman" w:hAnsi="Times New Roman" w:cs="Times New Roman"/>
          <w:sz w:val="28"/>
          <w:szCs w:val="28"/>
        </w:rPr>
        <w:t>№ 4/2015-ОЗ,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19/2015-ОЗ, </w:t>
      </w:r>
      <w:r>
        <w:rPr>
          <w:rFonts w:ascii="Times New Roman" w:hAnsi="Times New Roman" w:cs="Times New Roman"/>
          <w:sz w:val="28"/>
          <w:szCs w:val="28"/>
        </w:rPr>
        <w:br/>
        <w:t>№ 107/2015-ОЗ,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132/2015-ОЗ, </w:t>
      </w:r>
      <w:r>
        <w:rPr>
          <w:rFonts w:ascii="Times New Roman" w:hAnsi="Times New Roman" w:cs="Times New Roman"/>
          <w:sz w:val="28"/>
          <w:szCs w:val="28"/>
        </w:rPr>
        <w:t>№ 138/2015-ОЗ,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169/2015-ОЗ, </w:t>
      </w:r>
      <w:r>
        <w:rPr>
          <w:rFonts w:ascii="Times New Roman" w:hAnsi="Times New Roman" w:cs="Times New Roman"/>
          <w:sz w:val="28"/>
          <w:szCs w:val="28"/>
        </w:rPr>
        <w:br/>
        <w:t>№ 171/2015-ОЗ,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224/2015-ОЗ, </w:t>
      </w:r>
      <w:r>
        <w:rPr>
          <w:rFonts w:ascii="Times New Roman" w:hAnsi="Times New Roman" w:cs="Times New Roman"/>
          <w:sz w:val="28"/>
          <w:szCs w:val="28"/>
        </w:rPr>
        <w:t>№ 253/2015-ОЗ,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254/2015-ОЗ, </w:t>
      </w:r>
      <w:r>
        <w:rPr>
          <w:rFonts w:ascii="Times New Roman" w:hAnsi="Times New Roman" w:cs="Times New Roman"/>
          <w:sz w:val="28"/>
          <w:szCs w:val="28"/>
        </w:rPr>
        <w:br/>
        <w:t>№ 6/2016-ОЗ,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8/2016-ОЗ, </w:t>
      </w:r>
      <w:r>
        <w:rPr>
          <w:rFonts w:ascii="Times New Roman" w:hAnsi="Times New Roman" w:cs="Times New Roman"/>
          <w:sz w:val="28"/>
          <w:szCs w:val="28"/>
        </w:rPr>
        <w:t>№ 24/2016-ОЗ,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48/2016-ОЗ, </w:t>
      </w:r>
      <w:r>
        <w:rPr>
          <w:rFonts w:ascii="Times New Roman" w:hAnsi="Times New Roman" w:cs="Times New Roman"/>
          <w:sz w:val="28"/>
          <w:szCs w:val="28"/>
        </w:rPr>
        <w:t xml:space="preserve">№ 83/2016-ОЗ,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123/2016-ОЗ, </w:t>
      </w:r>
      <w:r>
        <w:rPr>
          <w:rFonts w:ascii="Times New Roman" w:hAnsi="Times New Roman" w:cs="Times New Roman"/>
          <w:sz w:val="28"/>
          <w:szCs w:val="28"/>
        </w:rPr>
        <w:t>№ 146/2016-ОЗ,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190/2016-ОЗ, </w:t>
      </w:r>
      <w:r>
        <w:rPr>
          <w:rFonts w:ascii="Times New Roman" w:hAnsi="Times New Roman" w:cs="Times New Roman"/>
          <w:sz w:val="28"/>
          <w:szCs w:val="28"/>
        </w:rPr>
        <w:t xml:space="preserve">№ 205/2016-ОЗ,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25/2017-ОЗ, </w:t>
      </w:r>
      <w:r>
        <w:rPr>
          <w:rFonts w:ascii="Times New Roman" w:hAnsi="Times New Roman" w:cs="Times New Roman"/>
          <w:sz w:val="28"/>
          <w:szCs w:val="28"/>
        </w:rPr>
        <w:t>№ 32/2017-ОЗ,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89/2017-ОЗ,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98/2017-ОЗ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133/2017-ОЗ</w:t>
      </w:r>
      <w:proofErr w:type="gramEnd"/>
      <w:r w:rsidRPr="00CD23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141/2017-ОЗ,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164/2017-ОЗ, </w:t>
      </w:r>
      <w:r>
        <w:rPr>
          <w:rFonts w:ascii="Times New Roman" w:hAnsi="Times New Roman" w:cs="Times New Roman"/>
          <w:sz w:val="28"/>
          <w:szCs w:val="28"/>
        </w:rPr>
        <w:t>№ 229/2017-ОЗ,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44/2018-ОЗ, </w:t>
      </w:r>
      <w:r>
        <w:rPr>
          <w:rFonts w:ascii="Times New Roman" w:hAnsi="Times New Roman" w:cs="Times New Roman"/>
          <w:sz w:val="28"/>
          <w:szCs w:val="28"/>
        </w:rPr>
        <w:br/>
        <w:t>№ 48/2018-ОЗ,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88/2018-ОЗ, </w:t>
      </w:r>
      <w:r>
        <w:rPr>
          <w:rFonts w:ascii="Times New Roman" w:hAnsi="Times New Roman" w:cs="Times New Roman"/>
          <w:sz w:val="28"/>
          <w:szCs w:val="28"/>
        </w:rPr>
        <w:t>№ 102/2018-ОЗ,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108/2018-ОЗ, </w:t>
      </w:r>
      <w:r>
        <w:rPr>
          <w:rFonts w:ascii="Times New Roman" w:hAnsi="Times New Roman" w:cs="Times New Roman"/>
          <w:sz w:val="28"/>
          <w:szCs w:val="28"/>
        </w:rPr>
        <w:br/>
        <w:t>№ 116/2018-ОЗ,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152/2018-ОЗ, </w:t>
      </w:r>
      <w:r>
        <w:rPr>
          <w:rFonts w:ascii="Times New Roman" w:hAnsi="Times New Roman" w:cs="Times New Roman"/>
          <w:sz w:val="28"/>
          <w:szCs w:val="28"/>
        </w:rPr>
        <w:t>№ 162/2018-ОЗ,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177/2018-ОЗ, </w:t>
      </w:r>
      <w:r>
        <w:rPr>
          <w:rFonts w:ascii="Times New Roman" w:hAnsi="Times New Roman" w:cs="Times New Roman"/>
          <w:sz w:val="28"/>
          <w:szCs w:val="28"/>
        </w:rPr>
        <w:br/>
        <w:t>№ 184/2018-ОЗ,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244/2018-ОЗ, </w:t>
      </w:r>
      <w:r>
        <w:rPr>
          <w:rFonts w:ascii="Times New Roman" w:hAnsi="Times New Roman" w:cs="Times New Roman"/>
          <w:sz w:val="28"/>
          <w:szCs w:val="28"/>
        </w:rPr>
        <w:t>№ 19/2019-ОЗ,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81/2019-ОЗ,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89</w:t>
      </w:r>
      <w:r>
        <w:rPr>
          <w:rFonts w:ascii="Times New Roman" w:hAnsi="Times New Roman" w:cs="Times New Roman"/>
          <w:sz w:val="28"/>
          <w:szCs w:val="28"/>
        </w:rPr>
        <w:t>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108/2019-ОЗ, </w:t>
      </w:r>
      <w:r>
        <w:rPr>
          <w:rFonts w:ascii="Times New Roman" w:hAnsi="Times New Roman" w:cs="Times New Roman"/>
          <w:sz w:val="28"/>
          <w:szCs w:val="28"/>
        </w:rPr>
        <w:t>№ 112/2019-ОЗ,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117/2019-ОЗ,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№ 120/2019-ОЗ,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144/2019-ОЗ, </w:t>
      </w:r>
      <w:r>
        <w:rPr>
          <w:rFonts w:ascii="Times New Roman" w:hAnsi="Times New Roman" w:cs="Times New Roman"/>
          <w:sz w:val="28"/>
          <w:szCs w:val="28"/>
        </w:rPr>
        <w:t>№ 161/2019-ОЗ,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181/2019-ОЗ, </w:t>
      </w:r>
      <w:r>
        <w:rPr>
          <w:rFonts w:ascii="Times New Roman" w:hAnsi="Times New Roman" w:cs="Times New Roman"/>
          <w:sz w:val="28"/>
          <w:szCs w:val="28"/>
        </w:rPr>
        <w:br/>
        <w:t>№ 192/2019-ОЗ,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201/2019-ОЗ, </w:t>
      </w:r>
      <w:r>
        <w:rPr>
          <w:rFonts w:ascii="Times New Roman" w:hAnsi="Times New Roman" w:cs="Times New Roman"/>
          <w:sz w:val="28"/>
          <w:szCs w:val="28"/>
        </w:rPr>
        <w:t>№ 227/2019-ОЗ,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1/2020-ОЗ, </w:t>
      </w:r>
      <w:r>
        <w:rPr>
          <w:rFonts w:ascii="Times New Roman" w:hAnsi="Times New Roman" w:cs="Times New Roman"/>
          <w:sz w:val="28"/>
          <w:szCs w:val="28"/>
        </w:rPr>
        <w:br/>
        <w:t>№ 12/2020-ОЗ,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34/2020-ОЗ</w:t>
      </w:r>
      <w:proofErr w:type="gramEnd"/>
      <w:r w:rsidRPr="00CD23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36/2020-ОЗ,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63/2020-ОЗ, </w:t>
      </w:r>
      <w:r>
        <w:rPr>
          <w:rFonts w:ascii="Times New Roman" w:hAnsi="Times New Roman" w:cs="Times New Roman"/>
          <w:sz w:val="28"/>
          <w:szCs w:val="28"/>
        </w:rPr>
        <w:t>№ 101/2020-ОЗ, 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185/2020-ОЗ, </w:t>
      </w:r>
      <w:r>
        <w:rPr>
          <w:rFonts w:ascii="Times New Roman" w:hAnsi="Times New Roman" w:cs="Times New Roman"/>
          <w:sz w:val="28"/>
          <w:szCs w:val="28"/>
        </w:rPr>
        <w:t xml:space="preserve">№ 189/2020-ОЗ, № </w:t>
      </w:r>
      <w:r w:rsidRPr="00CD2325">
        <w:rPr>
          <w:rFonts w:ascii="Times New Roman" w:hAnsi="Times New Roman" w:cs="Times New Roman"/>
          <w:sz w:val="28"/>
          <w:szCs w:val="28"/>
        </w:rPr>
        <w:t xml:space="preserve">276/2020-ОЗ, </w:t>
      </w:r>
      <w:r>
        <w:rPr>
          <w:rFonts w:ascii="Times New Roman" w:hAnsi="Times New Roman" w:cs="Times New Roman"/>
          <w:sz w:val="28"/>
          <w:szCs w:val="28"/>
        </w:rPr>
        <w:t xml:space="preserve">№ 291/2020-ОЗ,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CD2325">
        <w:rPr>
          <w:rFonts w:ascii="Times New Roman" w:hAnsi="Times New Roman" w:cs="Times New Roman"/>
          <w:sz w:val="28"/>
          <w:szCs w:val="28"/>
        </w:rPr>
        <w:t xml:space="preserve"> 34/2021-ОЗ</w:t>
      </w:r>
      <w:r>
        <w:rPr>
          <w:rFonts w:ascii="Times New Roman" w:hAnsi="Times New Roman" w:cs="Times New Roman"/>
          <w:sz w:val="28"/>
          <w:szCs w:val="28"/>
        </w:rPr>
        <w:t>, № 90/2021</w:t>
      </w:r>
      <w:r w:rsidR="0058500E">
        <w:rPr>
          <w:rFonts w:ascii="Times New Roman" w:hAnsi="Times New Roman" w:cs="Times New Roman"/>
          <w:sz w:val="28"/>
          <w:szCs w:val="28"/>
        </w:rPr>
        <w:t>, № 100/2021-ОЗ</w:t>
      </w:r>
      <w:r w:rsidRPr="00CD2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A92B1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21210" w:rsidRDefault="00621210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1E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13.1</w:t>
      </w:r>
      <w:r w:rsidRPr="00697060">
        <w:rPr>
          <w:rFonts w:ascii="Times New Roman" w:hAnsi="Times New Roman" w:cs="Times New Roman"/>
          <w:sz w:val="28"/>
          <w:szCs w:val="28"/>
        </w:rPr>
        <w:t>:</w:t>
      </w:r>
    </w:p>
    <w:p w:rsidR="00F4391E" w:rsidRDefault="00F4391E" w:rsidP="007C50B2">
      <w:pPr>
        <w:pStyle w:val="ad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</w:t>
      </w:r>
      <w:r w:rsidRPr="00407AB3">
        <w:rPr>
          <w:rFonts w:ascii="Times New Roman" w:hAnsi="Times New Roman" w:cs="Times New Roman"/>
          <w:sz w:val="28"/>
          <w:szCs w:val="28"/>
        </w:rPr>
        <w:t>:</w:t>
      </w:r>
    </w:p>
    <w:p w:rsidR="00F4391E" w:rsidRPr="00407AB3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B3">
        <w:rPr>
          <w:rFonts w:ascii="Times New Roman" w:hAnsi="Times New Roman" w:cs="Times New Roman"/>
          <w:sz w:val="28"/>
          <w:szCs w:val="28"/>
        </w:rPr>
        <w:t>«</w:t>
      </w:r>
      <w:r w:rsidRPr="00C867DA">
        <w:rPr>
          <w:rFonts w:ascii="Times New Roman" w:hAnsi="Times New Roman" w:cs="Times New Roman"/>
          <w:b/>
          <w:sz w:val="28"/>
          <w:szCs w:val="28"/>
        </w:rPr>
        <w:t xml:space="preserve">Статья 13.1. Полномочия Правительства Московской области </w:t>
      </w:r>
      <w:r w:rsidRPr="00C867DA">
        <w:rPr>
          <w:rFonts w:ascii="Times New Roman" w:hAnsi="Times New Roman" w:cs="Times New Roman"/>
          <w:b/>
          <w:sz w:val="28"/>
          <w:szCs w:val="28"/>
        </w:rPr>
        <w:br/>
        <w:t xml:space="preserve">в области обеспечения радиационной безопасности населения </w:t>
      </w:r>
      <w:r w:rsidRPr="00C867DA">
        <w:rPr>
          <w:rFonts w:ascii="Times New Roman" w:hAnsi="Times New Roman" w:cs="Times New Roman"/>
          <w:b/>
          <w:sz w:val="28"/>
          <w:szCs w:val="28"/>
        </w:rPr>
        <w:br/>
        <w:t>и биологической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AB3">
        <w:rPr>
          <w:rFonts w:ascii="Times New Roman" w:hAnsi="Times New Roman" w:cs="Times New Roman"/>
          <w:sz w:val="28"/>
          <w:szCs w:val="28"/>
        </w:rPr>
        <w:t>;</w:t>
      </w:r>
    </w:p>
    <w:p w:rsidR="00F4391E" w:rsidRPr="007C50B2" w:rsidRDefault="007C50B2" w:rsidP="007C50B2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 9–</w:t>
      </w:r>
      <w:r w:rsidR="00F4391E" w:rsidRPr="007C50B2">
        <w:rPr>
          <w:rFonts w:ascii="Times New Roman" w:hAnsi="Times New Roman" w:cs="Times New Roman"/>
          <w:sz w:val="28"/>
          <w:szCs w:val="28"/>
        </w:rPr>
        <w:t>12 следующего содержания:</w:t>
      </w:r>
    </w:p>
    <w:p w:rsidR="00F4391E" w:rsidRPr="00697060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 координирует деятельность центральных исполнительных органов государственной власти Московской област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в области обеспечения биологической безопасности</w:t>
      </w:r>
      <w:r w:rsidRPr="00697060">
        <w:rPr>
          <w:rFonts w:ascii="Times New Roman" w:hAnsi="Times New Roman" w:cs="Times New Roman"/>
          <w:sz w:val="28"/>
          <w:szCs w:val="28"/>
        </w:rPr>
        <w:t>;</w:t>
      </w:r>
    </w:p>
    <w:p w:rsidR="00F4391E" w:rsidRPr="009300D1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C03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организует участие </w:t>
      </w:r>
      <w:r w:rsidRPr="009300D1">
        <w:rPr>
          <w:rFonts w:ascii="Times New Roman" w:hAnsi="Times New Roman" w:cs="Times New Roman"/>
          <w:sz w:val="28"/>
          <w:szCs w:val="28"/>
        </w:rPr>
        <w:t>центральных исполнительных органов государственной власти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планировании и реализации противоэпидемических, противоэпизоотических,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противоэпифитотических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300D1">
        <w:rPr>
          <w:rFonts w:ascii="Times New Roman" w:hAnsi="Times New Roman" w:cs="Times New Roman"/>
          <w:sz w:val="28"/>
          <w:szCs w:val="28"/>
        </w:rPr>
        <w:t>;</w:t>
      </w:r>
    </w:p>
    <w:p w:rsidR="00F4391E" w:rsidRPr="00B82289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организует участие </w:t>
      </w:r>
      <w:r w:rsidRPr="009300D1">
        <w:rPr>
          <w:rFonts w:ascii="Times New Roman" w:hAnsi="Times New Roman" w:cs="Times New Roman"/>
          <w:sz w:val="28"/>
          <w:szCs w:val="28"/>
        </w:rPr>
        <w:t>центральных исполнительных органов государственной власти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мониторинга биологических рисков и в осуществлении оценки эффективности реализации мероприятий, направленных на обеспечение биологической безопасности, на территории Московской области</w:t>
      </w:r>
      <w:r w:rsidRPr="00B82289">
        <w:rPr>
          <w:rFonts w:ascii="Times New Roman" w:hAnsi="Times New Roman" w:cs="Times New Roman"/>
          <w:sz w:val="28"/>
          <w:szCs w:val="28"/>
        </w:rPr>
        <w:t>;</w:t>
      </w:r>
    </w:p>
    <w:p w:rsidR="00F4391E" w:rsidRPr="00643952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обеспечивает информирование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  <w:t>и населения о реализуемых на территории Московской области мероприятиях, направленных на обеспечение биологической безопасности.»</w:t>
      </w:r>
      <w:r w:rsidRPr="00643952">
        <w:rPr>
          <w:rFonts w:ascii="Times New Roman" w:hAnsi="Times New Roman" w:cs="Times New Roman"/>
          <w:sz w:val="28"/>
          <w:szCs w:val="28"/>
        </w:rPr>
        <w:t>.</w:t>
      </w:r>
    </w:p>
    <w:p w:rsidR="00F4391E" w:rsidRPr="0093792B" w:rsidRDefault="00F4391E" w:rsidP="007C5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91E" w:rsidRDefault="00F4391E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1C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C50B2" w:rsidRPr="007C50B2" w:rsidRDefault="007C50B2" w:rsidP="007C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Default="00F4391E" w:rsidP="007C50B2">
      <w:pPr>
        <w:autoSpaceDE w:val="0"/>
        <w:spacing w:after="0" w:line="240" w:lineRule="auto"/>
        <w:ind w:firstLine="709"/>
        <w:jc w:val="both"/>
      </w:pPr>
      <w:r w:rsidRPr="00D71D8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на следующий день после </w:t>
      </w:r>
      <w:r w:rsidR="007C50B2">
        <w:rPr>
          <w:rFonts w:ascii="Times New Roman" w:hAnsi="Times New Roman" w:cs="Times New Roman"/>
          <w:sz w:val="28"/>
          <w:szCs w:val="28"/>
        </w:rPr>
        <w:br/>
      </w:r>
      <w:r w:rsidRPr="00D71D84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  <w:r w:rsidR="00A36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AFD" w:rsidRDefault="00A36AFD" w:rsidP="007C50B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Default="00A36AFD" w:rsidP="007C50B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Default="00A36AFD" w:rsidP="007C50B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2A8" w:rsidRPr="003102A8" w:rsidRDefault="003102A8" w:rsidP="007C50B2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02A8">
        <w:rPr>
          <w:rFonts w:ascii="Times New Roman" w:hAnsi="Times New Roman" w:cs="Times New Roman"/>
          <w:sz w:val="28"/>
          <w:szCs w:val="28"/>
        </w:rPr>
        <w:t>Одобрен</w:t>
      </w:r>
      <w:proofErr w:type="gramEnd"/>
      <w:r w:rsidRPr="003102A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3102A8" w:rsidRPr="003102A8" w:rsidRDefault="003102A8" w:rsidP="007C50B2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2A8">
        <w:rPr>
          <w:rFonts w:ascii="Times New Roman" w:hAnsi="Times New Roman" w:cs="Times New Roman"/>
          <w:sz w:val="28"/>
          <w:szCs w:val="28"/>
        </w:rPr>
        <w:t>Московской областной Думы</w:t>
      </w:r>
    </w:p>
    <w:p w:rsidR="00A36AFD" w:rsidRDefault="003102A8" w:rsidP="007C50B2">
      <w:pPr>
        <w:autoSpaceDE w:val="0"/>
        <w:spacing w:after="0" w:line="240" w:lineRule="auto"/>
      </w:pPr>
      <w:r w:rsidRPr="003102A8">
        <w:rPr>
          <w:rFonts w:ascii="Times New Roman" w:hAnsi="Times New Roman" w:cs="Times New Roman"/>
          <w:sz w:val="28"/>
          <w:szCs w:val="28"/>
        </w:rPr>
        <w:t>от____________№_________</w:t>
      </w:r>
    </w:p>
    <w:sectPr w:rsidR="00A36AFD" w:rsidSect="00435681">
      <w:headerReference w:type="default" r:id="rId8"/>
      <w:headerReference w:type="first" r:id="rId9"/>
      <w:pgSz w:w="11906" w:h="16838"/>
      <w:pgMar w:top="1134" w:right="85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59" w:rsidRDefault="004C7159">
      <w:pPr>
        <w:spacing w:after="0" w:line="240" w:lineRule="auto"/>
      </w:pPr>
      <w:r>
        <w:separator/>
      </w:r>
    </w:p>
  </w:endnote>
  <w:endnote w:type="continuationSeparator" w:id="0">
    <w:p w:rsidR="004C7159" w:rsidRDefault="004C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59" w:rsidRDefault="004C7159">
      <w:pPr>
        <w:spacing w:after="0" w:line="240" w:lineRule="auto"/>
      </w:pPr>
      <w:r>
        <w:separator/>
      </w:r>
    </w:p>
  </w:footnote>
  <w:footnote w:type="continuationSeparator" w:id="0">
    <w:p w:rsidR="004C7159" w:rsidRDefault="004C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FD" w:rsidRDefault="007215E0">
    <w:pPr>
      <w:pStyle w:val="ae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C867DA">
      <w:rPr>
        <w:noProof/>
      </w:rPr>
      <w:t>2</w:t>
    </w:r>
    <w:r>
      <w:rPr>
        <w:noProof/>
      </w:rPr>
      <w:fldChar w:fldCharType="end"/>
    </w:r>
  </w:p>
  <w:p w:rsidR="00A36AFD" w:rsidRDefault="00A36AFD">
    <w:pPr>
      <w:pStyle w:val="a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FD" w:rsidRDefault="00A36A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699B"/>
    <w:multiLevelType w:val="hybridMultilevel"/>
    <w:tmpl w:val="815AFA46"/>
    <w:lvl w:ilvl="0" w:tplc="9AA2A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EE1"/>
    <w:rsid w:val="000151E6"/>
    <w:rsid w:val="000367D4"/>
    <w:rsid w:val="000654F6"/>
    <w:rsid w:val="000810F6"/>
    <w:rsid w:val="00145EE1"/>
    <w:rsid w:val="0018004D"/>
    <w:rsid w:val="001B4E9B"/>
    <w:rsid w:val="00210AEE"/>
    <w:rsid w:val="00280BC5"/>
    <w:rsid w:val="002A0EC1"/>
    <w:rsid w:val="003102A8"/>
    <w:rsid w:val="00360596"/>
    <w:rsid w:val="00435681"/>
    <w:rsid w:val="00454205"/>
    <w:rsid w:val="004A4259"/>
    <w:rsid w:val="004C7159"/>
    <w:rsid w:val="004E4EC7"/>
    <w:rsid w:val="0058500E"/>
    <w:rsid w:val="006067DD"/>
    <w:rsid w:val="00621210"/>
    <w:rsid w:val="0065211E"/>
    <w:rsid w:val="007215E0"/>
    <w:rsid w:val="00746F45"/>
    <w:rsid w:val="00750537"/>
    <w:rsid w:val="0076646F"/>
    <w:rsid w:val="007C50B2"/>
    <w:rsid w:val="00893DD8"/>
    <w:rsid w:val="009148A9"/>
    <w:rsid w:val="0094514A"/>
    <w:rsid w:val="009A4EE0"/>
    <w:rsid w:val="009D7808"/>
    <w:rsid w:val="00A02CD9"/>
    <w:rsid w:val="00A36AFD"/>
    <w:rsid w:val="00AB057C"/>
    <w:rsid w:val="00AD043D"/>
    <w:rsid w:val="00AF3B6B"/>
    <w:rsid w:val="00B26F8E"/>
    <w:rsid w:val="00C15CD1"/>
    <w:rsid w:val="00C867DA"/>
    <w:rsid w:val="00CF2F1F"/>
    <w:rsid w:val="00F3165C"/>
    <w:rsid w:val="00F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4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8004D"/>
  </w:style>
  <w:style w:type="character" w:customStyle="1" w:styleId="WW8Num1z0">
    <w:name w:val="WW8Num1z0"/>
    <w:rsid w:val="0018004D"/>
    <w:rPr>
      <w:rFonts w:hint="default"/>
    </w:rPr>
  </w:style>
  <w:style w:type="character" w:customStyle="1" w:styleId="WW8Num1z1">
    <w:name w:val="WW8Num1z1"/>
    <w:rsid w:val="0018004D"/>
  </w:style>
  <w:style w:type="character" w:customStyle="1" w:styleId="WW8Num1z2">
    <w:name w:val="WW8Num1z2"/>
    <w:rsid w:val="0018004D"/>
  </w:style>
  <w:style w:type="character" w:customStyle="1" w:styleId="WW8Num1z3">
    <w:name w:val="WW8Num1z3"/>
    <w:rsid w:val="0018004D"/>
  </w:style>
  <w:style w:type="character" w:customStyle="1" w:styleId="WW8Num1z4">
    <w:name w:val="WW8Num1z4"/>
    <w:rsid w:val="0018004D"/>
  </w:style>
  <w:style w:type="character" w:customStyle="1" w:styleId="WW8Num1z5">
    <w:name w:val="WW8Num1z5"/>
    <w:rsid w:val="0018004D"/>
  </w:style>
  <w:style w:type="character" w:customStyle="1" w:styleId="WW8Num1z6">
    <w:name w:val="WW8Num1z6"/>
    <w:rsid w:val="0018004D"/>
  </w:style>
  <w:style w:type="character" w:customStyle="1" w:styleId="WW8Num1z7">
    <w:name w:val="WW8Num1z7"/>
    <w:rsid w:val="0018004D"/>
  </w:style>
  <w:style w:type="character" w:customStyle="1" w:styleId="WW8Num1z8">
    <w:name w:val="WW8Num1z8"/>
    <w:rsid w:val="0018004D"/>
  </w:style>
  <w:style w:type="character" w:customStyle="1" w:styleId="WW8Num2z0">
    <w:name w:val="WW8Num2z0"/>
    <w:rsid w:val="0018004D"/>
    <w:rPr>
      <w:rFonts w:hint="default"/>
    </w:rPr>
  </w:style>
  <w:style w:type="character" w:customStyle="1" w:styleId="WW8Num2z1">
    <w:name w:val="WW8Num2z1"/>
    <w:rsid w:val="0018004D"/>
  </w:style>
  <w:style w:type="character" w:customStyle="1" w:styleId="WW8Num2z2">
    <w:name w:val="WW8Num2z2"/>
    <w:rsid w:val="0018004D"/>
  </w:style>
  <w:style w:type="character" w:customStyle="1" w:styleId="WW8Num2z3">
    <w:name w:val="WW8Num2z3"/>
    <w:rsid w:val="0018004D"/>
  </w:style>
  <w:style w:type="character" w:customStyle="1" w:styleId="WW8Num2z4">
    <w:name w:val="WW8Num2z4"/>
    <w:rsid w:val="0018004D"/>
  </w:style>
  <w:style w:type="character" w:customStyle="1" w:styleId="WW8Num2z5">
    <w:name w:val="WW8Num2z5"/>
    <w:rsid w:val="0018004D"/>
  </w:style>
  <w:style w:type="character" w:customStyle="1" w:styleId="WW8Num2z6">
    <w:name w:val="WW8Num2z6"/>
    <w:rsid w:val="0018004D"/>
  </w:style>
  <w:style w:type="character" w:customStyle="1" w:styleId="WW8Num2z7">
    <w:name w:val="WW8Num2z7"/>
    <w:rsid w:val="0018004D"/>
  </w:style>
  <w:style w:type="character" w:customStyle="1" w:styleId="WW8Num2z8">
    <w:name w:val="WW8Num2z8"/>
    <w:rsid w:val="0018004D"/>
  </w:style>
  <w:style w:type="character" w:customStyle="1" w:styleId="WW8Num3z0">
    <w:name w:val="WW8Num3z0"/>
    <w:rsid w:val="0018004D"/>
    <w:rPr>
      <w:rFonts w:hint="default"/>
      <w:color w:val="auto"/>
    </w:rPr>
  </w:style>
  <w:style w:type="character" w:customStyle="1" w:styleId="WW8Num3z1">
    <w:name w:val="WW8Num3z1"/>
    <w:rsid w:val="0018004D"/>
  </w:style>
  <w:style w:type="character" w:customStyle="1" w:styleId="WW8Num3z2">
    <w:name w:val="WW8Num3z2"/>
    <w:rsid w:val="0018004D"/>
  </w:style>
  <w:style w:type="character" w:customStyle="1" w:styleId="WW8Num3z3">
    <w:name w:val="WW8Num3z3"/>
    <w:rsid w:val="0018004D"/>
  </w:style>
  <w:style w:type="character" w:customStyle="1" w:styleId="WW8Num3z4">
    <w:name w:val="WW8Num3z4"/>
    <w:rsid w:val="0018004D"/>
  </w:style>
  <w:style w:type="character" w:customStyle="1" w:styleId="WW8Num3z5">
    <w:name w:val="WW8Num3z5"/>
    <w:rsid w:val="0018004D"/>
  </w:style>
  <w:style w:type="character" w:customStyle="1" w:styleId="WW8Num3z6">
    <w:name w:val="WW8Num3z6"/>
    <w:rsid w:val="0018004D"/>
  </w:style>
  <w:style w:type="character" w:customStyle="1" w:styleId="WW8Num3z7">
    <w:name w:val="WW8Num3z7"/>
    <w:rsid w:val="0018004D"/>
  </w:style>
  <w:style w:type="character" w:customStyle="1" w:styleId="WW8Num3z8">
    <w:name w:val="WW8Num3z8"/>
    <w:rsid w:val="0018004D"/>
  </w:style>
  <w:style w:type="character" w:customStyle="1" w:styleId="WW8Num4z0">
    <w:name w:val="WW8Num4z0"/>
    <w:rsid w:val="0018004D"/>
    <w:rPr>
      <w:rFonts w:hint="default"/>
    </w:rPr>
  </w:style>
  <w:style w:type="character" w:customStyle="1" w:styleId="WW8Num4z1">
    <w:name w:val="WW8Num4z1"/>
    <w:rsid w:val="0018004D"/>
  </w:style>
  <w:style w:type="character" w:customStyle="1" w:styleId="WW8Num4z2">
    <w:name w:val="WW8Num4z2"/>
    <w:rsid w:val="0018004D"/>
  </w:style>
  <w:style w:type="character" w:customStyle="1" w:styleId="WW8Num4z3">
    <w:name w:val="WW8Num4z3"/>
    <w:rsid w:val="0018004D"/>
  </w:style>
  <w:style w:type="character" w:customStyle="1" w:styleId="WW8Num4z4">
    <w:name w:val="WW8Num4z4"/>
    <w:rsid w:val="0018004D"/>
  </w:style>
  <w:style w:type="character" w:customStyle="1" w:styleId="WW8Num4z5">
    <w:name w:val="WW8Num4z5"/>
    <w:rsid w:val="0018004D"/>
  </w:style>
  <w:style w:type="character" w:customStyle="1" w:styleId="WW8Num4z6">
    <w:name w:val="WW8Num4z6"/>
    <w:rsid w:val="0018004D"/>
  </w:style>
  <w:style w:type="character" w:customStyle="1" w:styleId="WW8Num4z7">
    <w:name w:val="WW8Num4z7"/>
    <w:rsid w:val="0018004D"/>
  </w:style>
  <w:style w:type="character" w:customStyle="1" w:styleId="WW8Num4z8">
    <w:name w:val="WW8Num4z8"/>
    <w:rsid w:val="0018004D"/>
  </w:style>
  <w:style w:type="character" w:customStyle="1" w:styleId="WW8Num5z0">
    <w:name w:val="WW8Num5z0"/>
    <w:rsid w:val="0018004D"/>
    <w:rPr>
      <w:rFonts w:hint="default"/>
    </w:rPr>
  </w:style>
  <w:style w:type="character" w:customStyle="1" w:styleId="WW8Num5z1">
    <w:name w:val="WW8Num5z1"/>
    <w:rsid w:val="0018004D"/>
  </w:style>
  <w:style w:type="character" w:customStyle="1" w:styleId="WW8Num5z2">
    <w:name w:val="WW8Num5z2"/>
    <w:rsid w:val="0018004D"/>
  </w:style>
  <w:style w:type="character" w:customStyle="1" w:styleId="WW8Num5z3">
    <w:name w:val="WW8Num5z3"/>
    <w:rsid w:val="0018004D"/>
  </w:style>
  <w:style w:type="character" w:customStyle="1" w:styleId="WW8Num5z4">
    <w:name w:val="WW8Num5z4"/>
    <w:rsid w:val="0018004D"/>
  </w:style>
  <w:style w:type="character" w:customStyle="1" w:styleId="WW8Num5z5">
    <w:name w:val="WW8Num5z5"/>
    <w:rsid w:val="0018004D"/>
  </w:style>
  <w:style w:type="character" w:customStyle="1" w:styleId="WW8Num5z6">
    <w:name w:val="WW8Num5z6"/>
    <w:rsid w:val="0018004D"/>
  </w:style>
  <w:style w:type="character" w:customStyle="1" w:styleId="WW8Num5z7">
    <w:name w:val="WW8Num5z7"/>
    <w:rsid w:val="0018004D"/>
  </w:style>
  <w:style w:type="character" w:customStyle="1" w:styleId="WW8Num5z8">
    <w:name w:val="WW8Num5z8"/>
    <w:rsid w:val="0018004D"/>
  </w:style>
  <w:style w:type="character" w:customStyle="1" w:styleId="WW8Num6z0">
    <w:name w:val="WW8Num6z0"/>
    <w:rsid w:val="0018004D"/>
    <w:rPr>
      <w:rFonts w:hint="default"/>
    </w:rPr>
  </w:style>
  <w:style w:type="character" w:customStyle="1" w:styleId="WW8Num6z1">
    <w:name w:val="WW8Num6z1"/>
    <w:rsid w:val="0018004D"/>
  </w:style>
  <w:style w:type="character" w:customStyle="1" w:styleId="WW8Num6z2">
    <w:name w:val="WW8Num6z2"/>
    <w:rsid w:val="0018004D"/>
  </w:style>
  <w:style w:type="character" w:customStyle="1" w:styleId="WW8Num6z3">
    <w:name w:val="WW8Num6z3"/>
    <w:rsid w:val="0018004D"/>
  </w:style>
  <w:style w:type="character" w:customStyle="1" w:styleId="WW8Num6z4">
    <w:name w:val="WW8Num6z4"/>
    <w:rsid w:val="0018004D"/>
  </w:style>
  <w:style w:type="character" w:customStyle="1" w:styleId="WW8Num6z5">
    <w:name w:val="WW8Num6z5"/>
    <w:rsid w:val="0018004D"/>
  </w:style>
  <w:style w:type="character" w:customStyle="1" w:styleId="WW8Num6z6">
    <w:name w:val="WW8Num6z6"/>
    <w:rsid w:val="0018004D"/>
  </w:style>
  <w:style w:type="character" w:customStyle="1" w:styleId="WW8Num6z7">
    <w:name w:val="WW8Num6z7"/>
    <w:rsid w:val="0018004D"/>
  </w:style>
  <w:style w:type="character" w:customStyle="1" w:styleId="WW8Num6z8">
    <w:name w:val="WW8Num6z8"/>
    <w:rsid w:val="0018004D"/>
  </w:style>
  <w:style w:type="character" w:customStyle="1" w:styleId="WW8Num7z0">
    <w:name w:val="WW8Num7z0"/>
    <w:rsid w:val="0018004D"/>
    <w:rPr>
      <w:rFonts w:hint="default"/>
    </w:rPr>
  </w:style>
  <w:style w:type="character" w:customStyle="1" w:styleId="WW8Num7z1">
    <w:name w:val="WW8Num7z1"/>
    <w:rsid w:val="0018004D"/>
  </w:style>
  <w:style w:type="character" w:customStyle="1" w:styleId="WW8Num7z2">
    <w:name w:val="WW8Num7z2"/>
    <w:rsid w:val="0018004D"/>
  </w:style>
  <w:style w:type="character" w:customStyle="1" w:styleId="WW8Num7z3">
    <w:name w:val="WW8Num7z3"/>
    <w:rsid w:val="0018004D"/>
  </w:style>
  <w:style w:type="character" w:customStyle="1" w:styleId="WW8Num7z4">
    <w:name w:val="WW8Num7z4"/>
    <w:rsid w:val="0018004D"/>
  </w:style>
  <w:style w:type="character" w:customStyle="1" w:styleId="WW8Num7z5">
    <w:name w:val="WW8Num7z5"/>
    <w:rsid w:val="0018004D"/>
  </w:style>
  <w:style w:type="character" w:customStyle="1" w:styleId="WW8Num7z6">
    <w:name w:val="WW8Num7z6"/>
    <w:rsid w:val="0018004D"/>
  </w:style>
  <w:style w:type="character" w:customStyle="1" w:styleId="WW8Num7z7">
    <w:name w:val="WW8Num7z7"/>
    <w:rsid w:val="0018004D"/>
  </w:style>
  <w:style w:type="character" w:customStyle="1" w:styleId="WW8Num7z8">
    <w:name w:val="WW8Num7z8"/>
    <w:rsid w:val="0018004D"/>
  </w:style>
  <w:style w:type="character" w:customStyle="1" w:styleId="WW8Num8z0">
    <w:name w:val="WW8Num8z0"/>
    <w:rsid w:val="0018004D"/>
    <w:rPr>
      <w:rFonts w:ascii="Times New Roman" w:hAnsi="Times New Roman" w:cs="Times New Roman" w:hint="default"/>
      <w:sz w:val="28"/>
    </w:rPr>
  </w:style>
  <w:style w:type="character" w:customStyle="1" w:styleId="WW8Num8z1">
    <w:name w:val="WW8Num8z1"/>
    <w:rsid w:val="0018004D"/>
  </w:style>
  <w:style w:type="character" w:customStyle="1" w:styleId="WW8Num8z2">
    <w:name w:val="WW8Num8z2"/>
    <w:rsid w:val="0018004D"/>
  </w:style>
  <w:style w:type="character" w:customStyle="1" w:styleId="WW8Num8z3">
    <w:name w:val="WW8Num8z3"/>
    <w:rsid w:val="0018004D"/>
  </w:style>
  <w:style w:type="character" w:customStyle="1" w:styleId="WW8Num8z4">
    <w:name w:val="WW8Num8z4"/>
    <w:rsid w:val="0018004D"/>
  </w:style>
  <w:style w:type="character" w:customStyle="1" w:styleId="WW8Num8z5">
    <w:name w:val="WW8Num8z5"/>
    <w:rsid w:val="0018004D"/>
  </w:style>
  <w:style w:type="character" w:customStyle="1" w:styleId="WW8Num8z6">
    <w:name w:val="WW8Num8z6"/>
    <w:rsid w:val="0018004D"/>
  </w:style>
  <w:style w:type="character" w:customStyle="1" w:styleId="WW8Num8z7">
    <w:name w:val="WW8Num8z7"/>
    <w:rsid w:val="0018004D"/>
  </w:style>
  <w:style w:type="character" w:customStyle="1" w:styleId="WW8Num8z8">
    <w:name w:val="WW8Num8z8"/>
    <w:rsid w:val="0018004D"/>
  </w:style>
  <w:style w:type="character" w:customStyle="1" w:styleId="1">
    <w:name w:val="Основной шрифт абзаца1"/>
    <w:rsid w:val="0018004D"/>
  </w:style>
  <w:style w:type="character" w:customStyle="1" w:styleId="a3">
    <w:name w:val="Верхний колонтитул Знак"/>
    <w:basedOn w:val="1"/>
    <w:rsid w:val="0018004D"/>
  </w:style>
  <w:style w:type="character" w:customStyle="1" w:styleId="a4">
    <w:name w:val="Нижний колонтитул Знак"/>
    <w:basedOn w:val="1"/>
    <w:rsid w:val="0018004D"/>
  </w:style>
  <w:style w:type="character" w:customStyle="1" w:styleId="a5">
    <w:name w:val="Текст выноски Знак"/>
    <w:rsid w:val="0018004D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18004D"/>
    <w:rPr>
      <w:sz w:val="16"/>
      <w:szCs w:val="16"/>
    </w:rPr>
  </w:style>
  <w:style w:type="character" w:customStyle="1" w:styleId="a6">
    <w:name w:val="Текст примечания Знак"/>
    <w:rsid w:val="0018004D"/>
    <w:rPr>
      <w:sz w:val="20"/>
      <w:szCs w:val="20"/>
    </w:rPr>
  </w:style>
  <w:style w:type="character" w:customStyle="1" w:styleId="a7">
    <w:name w:val="Тема примечания Знак"/>
    <w:rsid w:val="0018004D"/>
    <w:rPr>
      <w:b/>
      <w:bCs/>
      <w:sz w:val="20"/>
      <w:szCs w:val="20"/>
    </w:rPr>
  </w:style>
  <w:style w:type="character" w:styleId="a8">
    <w:name w:val="Hyperlink"/>
    <w:rsid w:val="0018004D"/>
    <w:rPr>
      <w:color w:val="000080"/>
      <w:u w:val="single"/>
    </w:rPr>
  </w:style>
  <w:style w:type="paragraph" w:customStyle="1" w:styleId="a9">
    <w:name w:val="Заголовок"/>
    <w:basedOn w:val="a"/>
    <w:next w:val="aa"/>
    <w:rsid w:val="0018004D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a">
    <w:name w:val="Body Text"/>
    <w:basedOn w:val="a"/>
    <w:rsid w:val="0018004D"/>
    <w:pPr>
      <w:spacing w:after="140" w:line="288" w:lineRule="auto"/>
    </w:pPr>
  </w:style>
  <w:style w:type="paragraph" w:styleId="ab">
    <w:name w:val="List"/>
    <w:basedOn w:val="aa"/>
    <w:rsid w:val="0018004D"/>
    <w:rPr>
      <w:rFonts w:cs="Lucida Sans"/>
    </w:rPr>
  </w:style>
  <w:style w:type="paragraph" w:styleId="ac">
    <w:name w:val="caption"/>
    <w:basedOn w:val="a"/>
    <w:qFormat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18004D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18004D"/>
    <w:pPr>
      <w:suppressLineNumbers/>
    </w:pPr>
    <w:rPr>
      <w:rFonts w:cs="Lucida Sans"/>
    </w:rPr>
  </w:style>
  <w:style w:type="paragraph" w:customStyle="1" w:styleId="ConsPlusNonformat">
    <w:name w:val="ConsPlu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18004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Normal">
    <w:name w:val="ConsNormal"/>
    <w:rsid w:val="001800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List Paragraph"/>
    <w:basedOn w:val="a"/>
    <w:uiPriority w:val="34"/>
    <w:qFormat/>
    <w:rsid w:val="0018004D"/>
    <w:pPr>
      <w:ind w:left="720"/>
      <w:contextualSpacing/>
    </w:pPr>
  </w:style>
  <w:style w:type="paragraph" w:customStyle="1" w:styleId="ConsNonformat">
    <w:name w:val="Con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8004D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18004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header"/>
    <w:basedOn w:val="a"/>
    <w:rsid w:val="0018004D"/>
    <w:pPr>
      <w:spacing w:after="0" w:line="240" w:lineRule="auto"/>
    </w:pPr>
  </w:style>
  <w:style w:type="paragraph" w:styleId="af">
    <w:name w:val="footer"/>
    <w:basedOn w:val="a"/>
    <w:rsid w:val="0018004D"/>
    <w:pPr>
      <w:spacing w:after="0" w:line="240" w:lineRule="auto"/>
    </w:pPr>
  </w:style>
  <w:style w:type="paragraph" w:styleId="af0">
    <w:name w:val="Balloon Text"/>
    <w:basedOn w:val="a"/>
    <w:rsid w:val="001800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18004D"/>
    <w:pPr>
      <w:spacing w:line="240" w:lineRule="auto"/>
    </w:pPr>
    <w:rPr>
      <w:sz w:val="20"/>
      <w:szCs w:val="20"/>
    </w:rPr>
  </w:style>
  <w:style w:type="paragraph" w:styleId="af1">
    <w:name w:val="annotation subject"/>
    <w:basedOn w:val="13"/>
    <w:next w:val="13"/>
    <w:rsid w:val="0018004D"/>
    <w:rPr>
      <w:b/>
      <w:bCs/>
    </w:rPr>
  </w:style>
  <w:style w:type="paragraph" w:styleId="af2">
    <w:name w:val="No Spacing"/>
    <w:qFormat/>
    <w:rsid w:val="0018004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Полухина Е. В.</dc:creator>
  <cp:lastModifiedBy>Бежин Михаил Евгеньевич</cp:lastModifiedBy>
  <cp:revision>11</cp:revision>
  <cp:lastPrinted>2021-04-14T13:51:00Z</cp:lastPrinted>
  <dcterms:created xsi:type="dcterms:W3CDTF">2021-04-22T12:38:00Z</dcterms:created>
  <dcterms:modified xsi:type="dcterms:W3CDTF">2021-06-28T06:41:00Z</dcterms:modified>
</cp:coreProperties>
</file>